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4D3B2C2" w14:textId="77777777" w:rsidR="00D132E8" w:rsidRPr="008C76D4" w:rsidRDefault="00D132E8" w:rsidP="00D132E8">
      <w:pPr>
        <w:keepNext/>
        <w:spacing w:before="240" w:after="60" w:line="240" w:lineRule="auto"/>
        <w:jc w:val="center"/>
        <w:outlineLvl w:val="0"/>
        <w:rPr>
          <w:rFonts w:eastAsia="Times New Roman" w:cstheme="minorHAnsi"/>
          <w:b/>
          <w:bCs/>
          <w:kern w:val="32"/>
          <w:sz w:val="36"/>
          <w:szCs w:val="36"/>
          <w:lang w:eastAsia="hr-HR"/>
        </w:rPr>
      </w:pPr>
      <w:r w:rsidRPr="008C76D4">
        <w:rPr>
          <w:rFonts w:eastAsia="Times New Roman" w:cstheme="minorHAnsi"/>
          <w:b/>
          <w:bCs/>
          <w:kern w:val="32"/>
          <w:sz w:val="36"/>
          <w:szCs w:val="36"/>
          <w:lang w:eastAsia="hr-HR"/>
        </w:rPr>
        <w:t>VII. OSNOVNA ŠKOLA VARAŽDIN</w:t>
      </w:r>
    </w:p>
    <w:p w14:paraId="487D81C9" w14:textId="77777777" w:rsidR="00D132E8" w:rsidRPr="008C76D4" w:rsidRDefault="00D132E8" w:rsidP="00D132E8">
      <w:pPr>
        <w:spacing w:after="0" w:line="240" w:lineRule="auto"/>
        <w:rPr>
          <w:rFonts w:eastAsia="Times New Roman" w:cstheme="minorHAnsi"/>
          <w:sz w:val="36"/>
          <w:szCs w:val="36"/>
          <w:lang w:eastAsia="hr-HR"/>
        </w:rPr>
      </w:pPr>
    </w:p>
    <w:p w14:paraId="11E8D689" w14:textId="77777777" w:rsidR="00D132E8" w:rsidRPr="008C76D4" w:rsidRDefault="00D132E8" w:rsidP="00D132E8">
      <w:pPr>
        <w:spacing w:after="0" w:line="240" w:lineRule="auto"/>
        <w:rPr>
          <w:rFonts w:eastAsia="Times New Roman" w:cstheme="minorHAnsi"/>
          <w:sz w:val="36"/>
          <w:szCs w:val="36"/>
          <w:lang w:eastAsia="hr-HR"/>
        </w:rPr>
      </w:pPr>
    </w:p>
    <w:p w14:paraId="2C7B096E" w14:textId="77777777" w:rsidR="00D132E8" w:rsidRPr="008C76D4" w:rsidRDefault="00D132E8" w:rsidP="00D132E8">
      <w:pPr>
        <w:spacing w:after="0" w:line="240" w:lineRule="auto"/>
        <w:rPr>
          <w:rFonts w:eastAsia="Times New Roman" w:cstheme="minorHAnsi"/>
          <w:sz w:val="36"/>
          <w:szCs w:val="36"/>
          <w:lang w:eastAsia="hr-HR"/>
        </w:rPr>
      </w:pPr>
    </w:p>
    <w:p w14:paraId="07259BA1" w14:textId="77777777" w:rsidR="00D132E8" w:rsidRPr="008C76D4" w:rsidRDefault="00D132E8" w:rsidP="00D132E8">
      <w:pPr>
        <w:spacing w:after="0" w:line="240" w:lineRule="auto"/>
        <w:rPr>
          <w:rFonts w:eastAsia="Times New Roman" w:cstheme="minorHAnsi"/>
          <w:sz w:val="36"/>
          <w:szCs w:val="36"/>
          <w:lang w:eastAsia="hr-HR"/>
        </w:rPr>
      </w:pPr>
    </w:p>
    <w:p w14:paraId="48D01AB9" w14:textId="77777777" w:rsidR="00D132E8" w:rsidRPr="008C76D4" w:rsidRDefault="00D132E8" w:rsidP="00D132E8">
      <w:pPr>
        <w:spacing w:after="0" w:line="240" w:lineRule="auto"/>
        <w:rPr>
          <w:rFonts w:eastAsia="Times New Roman" w:cstheme="minorHAnsi"/>
          <w:sz w:val="36"/>
          <w:szCs w:val="36"/>
          <w:lang w:eastAsia="hr-HR"/>
        </w:rPr>
      </w:pPr>
    </w:p>
    <w:p w14:paraId="729DFDA0" w14:textId="77777777" w:rsidR="00D132E8" w:rsidRPr="008C76D4" w:rsidRDefault="00D132E8" w:rsidP="00D132E8">
      <w:pPr>
        <w:spacing w:after="0" w:line="240" w:lineRule="auto"/>
        <w:rPr>
          <w:rFonts w:eastAsia="Times New Roman" w:cstheme="minorHAnsi"/>
          <w:sz w:val="36"/>
          <w:szCs w:val="36"/>
          <w:lang w:eastAsia="hr-HR"/>
        </w:rPr>
      </w:pPr>
    </w:p>
    <w:p w14:paraId="3217DBD6" w14:textId="77777777" w:rsidR="00D132E8" w:rsidRPr="008C76D4" w:rsidRDefault="00D132E8" w:rsidP="00D132E8">
      <w:pPr>
        <w:spacing w:after="0" w:line="240" w:lineRule="auto"/>
        <w:rPr>
          <w:rFonts w:eastAsia="Times New Roman" w:cstheme="minorHAnsi"/>
          <w:sz w:val="36"/>
          <w:szCs w:val="36"/>
          <w:lang w:eastAsia="hr-HR"/>
        </w:rPr>
      </w:pPr>
    </w:p>
    <w:p w14:paraId="58596C32" w14:textId="77777777" w:rsidR="00D132E8" w:rsidRPr="008C76D4" w:rsidRDefault="00D132E8" w:rsidP="00D132E8">
      <w:pPr>
        <w:spacing w:after="0" w:line="240" w:lineRule="auto"/>
        <w:rPr>
          <w:rFonts w:eastAsia="Times New Roman" w:cstheme="minorHAnsi"/>
          <w:sz w:val="36"/>
          <w:szCs w:val="36"/>
          <w:lang w:eastAsia="hr-HR"/>
        </w:rPr>
      </w:pPr>
    </w:p>
    <w:p w14:paraId="6CF161DA" w14:textId="4A399E99" w:rsidR="00D132E8" w:rsidRPr="008C76D4" w:rsidRDefault="00D132E8" w:rsidP="00D132E8">
      <w:pPr>
        <w:spacing w:after="0" w:line="240" w:lineRule="auto"/>
        <w:rPr>
          <w:rFonts w:eastAsia="Times New Roman" w:cstheme="minorHAnsi"/>
          <w:sz w:val="36"/>
          <w:szCs w:val="36"/>
          <w:lang w:eastAsia="hr-HR"/>
        </w:rPr>
      </w:pPr>
    </w:p>
    <w:p w14:paraId="0343E1A8" w14:textId="7CEADF3A" w:rsidR="00D132E8" w:rsidRPr="008C76D4" w:rsidRDefault="00D132E8" w:rsidP="00D132E8">
      <w:pPr>
        <w:spacing w:after="0" w:line="240" w:lineRule="auto"/>
        <w:rPr>
          <w:rFonts w:eastAsia="Times New Roman" w:cstheme="minorHAnsi"/>
          <w:sz w:val="36"/>
          <w:szCs w:val="36"/>
          <w:lang w:eastAsia="hr-HR"/>
        </w:rPr>
      </w:pPr>
    </w:p>
    <w:p w14:paraId="5982BACA" w14:textId="77777777" w:rsidR="006C6531" w:rsidRPr="008C76D4" w:rsidRDefault="006C6531" w:rsidP="00D132E8">
      <w:pPr>
        <w:spacing w:after="0" w:line="240" w:lineRule="auto"/>
        <w:rPr>
          <w:rFonts w:eastAsia="Times New Roman" w:cstheme="minorHAnsi"/>
          <w:sz w:val="36"/>
          <w:szCs w:val="36"/>
          <w:lang w:eastAsia="hr-HR"/>
        </w:rPr>
      </w:pPr>
    </w:p>
    <w:p w14:paraId="5E34AE70" w14:textId="77777777" w:rsidR="00D132E8" w:rsidRPr="008C76D4" w:rsidRDefault="00D132E8" w:rsidP="00D132E8">
      <w:pPr>
        <w:spacing w:after="0" w:line="240" w:lineRule="auto"/>
        <w:rPr>
          <w:rFonts w:eastAsia="Times New Roman" w:cstheme="minorHAnsi"/>
          <w:sz w:val="36"/>
          <w:szCs w:val="36"/>
          <w:lang w:eastAsia="hr-HR"/>
        </w:rPr>
      </w:pPr>
    </w:p>
    <w:p w14:paraId="2614F8AD" w14:textId="77777777" w:rsidR="00D132E8" w:rsidRPr="008C76D4" w:rsidRDefault="00D132E8" w:rsidP="00D132E8">
      <w:pPr>
        <w:keepNext/>
        <w:spacing w:before="240" w:after="60" w:line="240" w:lineRule="auto"/>
        <w:jc w:val="center"/>
        <w:outlineLvl w:val="0"/>
        <w:rPr>
          <w:rFonts w:eastAsia="Times New Roman" w:cstheme="minorHAnsi"/>
          <w:b/>
          <w:bCs/>
          <w:kern w:val="32"/>
          <w:sz w:val="36"/>
          <w:szCs w:val="36"/>
          <w:lang w:eastAsia="hr-HR"/>
        </w:rPr>
      </w:pPr>
    </w:p>
    <w:p w14:paraId="21C71364" w14:textId="77777777" w:rsidR="00AA3510" w:rsidRPr="008C76D4" w:rsidRDefault="00D132E8" w:rsidP="00D132E8">
      <w:pPr>
        <w:keepNext/>
        <w:spacing w:before="240" w:after="60" w:line="240" w:lineRule="auto"/>
        <w:jc w:val="center"/>
        <w:outlineLvl w:val="0"/>
        <w:rPr>
          <w:rFonts w:eastAsia="Times New Roman" w:cstheme="minorHAnsi"/>
          <w:b/>
          <w:bCs/>
          <w:kern w:val="32"/>
          <w:sz w:val="36"/>
          <w:szCs w:val="36"/>
          <w:lang w:eastAsia="hr-HR"/>
        </w:rPr>
      </w:pPr>
      <w:r w:rsidRPr="008C76D4">
        <w:rPr>
          <w:rFonts w:eastAsia="Times New Roman" w:cstheme="minorHAnsi"/>
          <w:b/>
          <w:bCs/>
          <w:kern w:val="32"/>
          <w:sz w:val="36"/>
          <w:szCs w:val="36"/>
          <w:lang w:eastAsia="hr-HR"/>
        </w:rPr>
        <w:t xml:space="preserve">GODIŠNJI PLAN I PROGRAM RADA </w:t>
      </w:r>
    </w:p>
    <w:p w14:paraId="0D94C43E" w14:textId="669CA086" w:rsidR="00D132E8" w:rsidRPr="008C76D4" w:rsidRDefault="00D132E8" w:rsidP="00D132E8">
      <w:pPr>
        <w:keepNext/>
        <w:spacing w:before="240" w:after="60" w:line="240" w:lineRule="auto"/>
        <w:jc w:val="center"/>
        <w:outlineLvl w:val="0"/>
        <w:rPr>
          <w:rFonts w:eastAsia="Times New Roman" w:cstheme="minorHAnsi"/>
          <w:b/>
          <w:bCs/>
          <w:kern w:val="32"/>
          <w:sz w:val="36"/>
          <w:szCs w:val="36"/>
          <w:lang w:eastAsia="hr-HR"/>
        </w:rPr>
      </w:pPr>
      <w:r w:rsidRPr="008C76D4">
        <w:rPr>
          <w:rFonts w:eastAsia="Times New Roman" w:cstheme="minorHAnsi"/>
          <w:b/>
          <w:bCs/>
          <w:kern w:val="32"/>
          <w:sz w:val="36"/>
          <w:szCs w:val="36"/>
          <w:lang w:eastAsia="hr-HR"/>
        </w:rPr>
        <w:t>VII. OSNOVNE ŠKOLE VARAŽDIN</w:t>
      </w:r>
    </w:p>
    <w:p w14:paraId="1F392544" w14:textId="763C5556" w:rsidR="00D132E8" w:rsidRPr="008C76D4" w:rsidRDefault="00D132E8" w:rsidP="00D132E8">
      <w:pPr>
        <w:keepNext/>
        <w:spacing w:before="240" w:after="60" w:line="240" w:lineRule="auto"/>
        <w:jc w:val="center"/>
        <w:outlineLvl w:val="0"/>
        <w:rPr>
          <w:rFonts w:eastAsia="Times New Roman" w:cstheme="minorHAnsi"/>
          <w:b/>
          <w:bCs/>
          <w:kern w:val="32"/>
          <w:sz w:val="36"/>
          <w:szCs w:val="36"/>
          <w:lang w:eastAsia="hr-HR"/>
        </w:rPr>
      </w:pPr>
      <w:r w:rsidRPr="008C76D4">
        <w:rPr>
          <w:rFonts w:eastAsia="Times New Roman" w:cstheme="minorHAnsi"/>
          <w:b/>
          <w:bCs/>
          <w:kern w:val="32"/>
          <w:sz w:val="36"/>
          <w:szCs w:val="36"/>
          <w:lang w:eastAsia="hr-HR"/>
        </w:rPr>
        <w:t>ZA ŠKOLSKU GODINU 202</w:t>
      </w:r>
      <w:r w:rsidR="00D02584" w:rsidRPr="008C76D4">
        <w:rPr>
          <w:rFonts w:eastAsia="Times New Roman" w:cstheme="minorHAnsi"/>
          <w:b/>
          <w:bCs/>
          <w:kern w:val="32"/>
          <w:sz w:val="36"/>
          <w:szCs w:val="36"/>
          <w:lang w:eastAsia="hr-HR"/>
        </w:rPr>
        <w:t>5</w:t>
      </w:r>
      <w:r w:rsidR="00AA3510" w:rsidRPr="008C76D4">
        <w:rPr>
          <w:rFonts w:eastAsia="Times New Roman" w:cstheme="minorHAnsi"/>
          <w:b/>
          <w:bCs/>
          <w:kern w:val="32"/>
          <w:sz w:val="36"/>
          <w:szCs w:val="36"/>
          <w:lang w:eastAsia="hr-HR"/>
        </w:rPr>
        <w:t>./</w:t>
      </w:r>
      <w:r w:rsidRPr="008C76D4">
        <w:rPr>
          <w:rFonts w:eastAsia="Times New Roman" w:cstheme="minorHAnsi"/>
          <w:b/>
          <w:bCs/>
          <w:kern w:val="32"/>
          <w:sz w:val="36"/>
          <w:szCs w:val="36"/>
          <w:lang w:eastAsia="hr-HR"/>
        </w:rPr>
        <w:t>202</w:t>
      </w:r>
      <w:r w:rsidR="00D02584" w:rsidRPr="008C76D4">
        <w:rPr>
          <w:rFonts w:eastAsia="Times New Roman" w:cstheme="minorHAnsi"/>
          <w:b/>
          <w:bCs/>
          <w:kern w:val="32"/>
          <w:sz w:val="36"/>
          <w:szCs w:val="36"/>
          <w:lang w:eastAsia="hr-HR"/>
        </w:rPr>
        <w:t>6</w:t>
      </w:r>
      <w:r w:rsidRPr="008C76D4">
        <w:rPr>
          <w:rFonts w:eastAsia="Times New Roman" w:cstheme="minorHAnsi"/>
          <w:b/>
          <w:bCs/>
          <w:kern w:val="32"/>
          <w:sz w:val="36"/>
          <w:szCs w:val="36"/>
          <w:lang w:eastAsia="hr-HR"/>
        </w:rPr>
        <w:t>.</w:t>
      </w:r>
    </w:p>
    <w:p w14:paraId="6E5751A8" w14:textId="77777777" w:rsidR="00D132E8" w:rsidRPr="008C76D4" w:rsidRDefault="00D132E8" w:rsidP="00D132E8">
      <w:pPr>
        <w:spacing w:after="0" w:line="240" w:lineRule="auto"/>
        <w:rPr>
          <w:rFonts w:eastAsia="Times New Roman" w:cstheme="minorHAnsi"/>
          <w:sz w:val="36"/>
          <w:szCs w:val="36"/>
          <w:lang w:eastAsia="hr-HR"/>
        </w:rPr>
      </w:pPr>
    </w:p>
    <w:p w14:paraId="26E47D77" w14:textId="77777777" w:rsidR="00D132E8" w:rsidRPr="008C76D4" w:rsidRDefault="00D132E8" w:rsidP="00D132E8">
      <w:pPr>
        <w:spacing w:after="0" w:line="240" w:lineRule="auto"/>
        <w:rPr>
          <w:rFonts w:eastAsia="Times New Roman" w:cstheme="minorHAnsi"/>
          <w:sz w:val="36"/>
          <w:szCs w:val="36"/>
          <w:lang w:eastAsia="hr-HR"/>
        </w:rPr>
      </w:pPr>
    </w:p>
    <w:p w14:paraId="26ADF335" w14:textId="77777777" w:rsidR="00D132E8" w:rsidRPr="008C76D4" w:rsidRDefault="00D132E8" w:rsidP="00D132E8">
      <w:pPr>
        <w:spacing w:after="0" w:line="240" w:lineRule="auto"/>
        <w:rPr>
          <w:rFonts w:eastAsia="Times New Roman" w:cstheme="minorHAnsi"/>
          <w:sz w:val="36"/>
          <w:szCs w:val="36"/>
          <w:lang w:eastAsia="hr-HR"/>
        </w:rPr>
      </w:pPr>
    </w:p>
    <w:p w14:paraId="7A57FBD6" w14:textId="77777777" w:rsidR="00D132E8" w:rsidRPr="008C76D4" w:rsidRDefault="00D132E8" w:rsidP="00D132E8">
      <w:pPr>
        <w:spacing w:after="0" w:line="240" w:lineRule="auto"/>
        <w:rPr>
          <w:rFonts w:eastAsia="Times New Roman" w:cstheme="minorHAnsi"/>
          <w:sz w:val="36"/>
          <w:szCs w:val="36"/>
          <w:lang w:eastAsia="hr-HR"/>
        </w:rPr>
      </w:pPr>
    </w:p>
    <w:p w14:paraId="1C653ACE" w14:textId="77777777" w:rsidR="00D132E8" w:rsidRPr="008C76D4" w:rsidRDefault="00D132E8" w:rsidP="00D132E8">
      <w:pPr>
        <w:spacing w:after="0" w:line="240" w:lineRule="auto"/>
        <w:rPr>
          <w:rFonts w:eastAsia="Times New Roman" w:cstheme="minorHAnsi"/>
          <w:sz w:val="36"/>
          <w:szCs w:val="36"/>
          <w:lang w:eastAsia="hr-HR"/>
        </w:rPr>
      </w:pPr>
    </w:p>
    <w:p w14:paraId="728DA043" w14:textId="44F8F761" w:rsidR="00D132E8" w:rsidRPr="008C76D4" w:rsidRDefault="00D132E8" w:rsidP="00D132E8">
      <w:pPr>
        <w:spacing w:after="0" w:line="240" w:lineRule="auto"/>
        <w:rPr>
          <w:rFonts w:eastAsia="Times New Roman" w:cstheme="minorHAnsi"/>
          <w:sz w:val="36"/>
          <w:szCs w:val="36"/>
          <w:lang w:eastAsia="hr-HR"/>
        </w:rPr>
      </w:pPr>
      <w:r w:rsidRPr="008C76D4">
        <w:rPr>
          <w:rFonts w:eastAsia="Times New Roman" w:cstheme="minorHAnsi"/>
          <w:sz w:val="36"/>
          <w:szCs w:val="36"/>
          <w:lang w:eastAsia="hr-HR"/>
        </w:rPr>
        <w:t xml:space="preserve">   </w:t>
      </w:r>
    </w:p>
    <w:p w14:paraId="3E4A29B8" w14:textId="77777777" w:rsidR="00D132E8" w:rsidRPr="008C76D4" w:rsidRDefault="00D132E8" w:rsidP="00D132E8">
      <w:pPr>
        <w:spacing w:after="0" w:line="240" w:lineRule="auto"/>
        <w:rPr>
          <w:rFonts w:eastAsia="Times New Roman" w:cstheme="minorHAnsi"/>
          <w:i/>
          <w:sz w:val="36"/>
          <w:szCs w:val="36"/>
          <w:lang w:eastAsia="hr-HR"/>
        </w:rPr>
      </w:pPr>
    </w:p>
    <w:p w14:paraId="3E2F4997" w14:textId="77777777" w:rsidR="00D132E8" w:rsidRPr="008C76D4" w:rsidRDefault="00D132E8" w:rsidP="00D132E8">
      <w:pPr>
        <w:spacing w:after="0" w:line="240" w:lineRule="auto"/>
        <w:rPr>
          <w:rFonts w:eastAsia="Times New Roman" w:cstheme="minorHAnsi"/>
          <w:i/>
          <w:sz w:val="36"/>
          <w:szCs w:val="36"/>
          <w:lang w:eastAsia="hr-HR"/>
        </w:rPr>
      </w:pPr>
    </w:p>
    <w:p w14:paraId="37270637" w14:textId="77777777" w:rsidR="00D132E8" w:rsidRPr="008C76D4" w:rsidRDefault="00D132E8" w:rsidP="00D132E8">
      <w:pPr>
        <w:spacing w:after="0" w:line="240" w:lineRule="auto"/>
        <w:rPr>
          <w:rFonts w:eastAsia="Times New Roman" w:cstheme="minorHAnsi"/>
          <w:i/>
          <w:sz w:val="36"/>
          <w:szCs w:val="36"/>
          <w:lang w:eastAsia="hr-HR"/>
        </w:rPr>
      </w:pPr>
    </w:p>
    <w:p w14:paraId="6F263615" w14:textId="77777777" w:rsidR="00D132E8" w:rsidRPr="008C76D4" w:rsidRDefault="00D132E8" w:rsidP="00D132E8">
      <w:pPr>
        <w:spacing w:after="0" w:line="240" w:lineRule="auto"/>
        <w:rPr>
          <w:rFonts w:eastAsia="Times New Roman" w:cstheme="minorHAnsi"/>
          <w:i/>
          <w:sz w:val="36"/>
          <w:szCs w:val="36"/>
          <w:lang w:eastAsia="hr-HR"/>
        </w:rPr>
      </w:pPr>
    </w:p>
    <w:p w14:paraId="27F5B61F" w14:textId="7D19EFCA" w:rsidR="00D132E8" w:rsidRPr="008C76D4" w:rsidRDefault="009C241B" w:rsidP="00D132E8">
      <w:pPr>
        <w:spacing w:after="0" w:line="240" w:lineRule="auto"/>
        <w:jc w:val="center"/>
        <w:rPr>
          <w:rFonts w:eastAsia="Times New Roman" w:cstheme="minorHAnsi"/>
          <w:iCs/>
          <w:sz w:val="24"/>
          <w:szCs w:val="24"/>
          <w:lang w:eastAsia="hr-HR"/>
        </w:rPr>
      </w:pPr>
      <w:r>
        <w:rPr>
          <w:rFonts w:eastAsia="Times New Roman" w:cstheme="minorHAnsi"/>
          <w:b/>
          <w:sz w:val="24"/>
          <w:szCs w:val="24"/>
          <w:lang w:eastAsia="hr-HR"/>
        </w:rPr>
        <w:t xml:space="preserve">Donji </w:t>
      </w:r>
      <w:proofErr w:type="spellStart"/>
      <w:r>
        <w:rPr>
          <w:rFonts w:eastAsia="Times New Roman" w:cstheme="minorHAnsi"/>
          <w:b/>
          <w:sz w:val="24"/>
          <w:szCs w:val="24"/>
          <w:lang w:eastAsia="hr-HR"/>
        </w:rPr>
        <w:t>Kućan</w:t>
      </w:r>
      <w:proofErr w:type="spellEnd"/>
      <w:r w:rsidR="00D132E8" w:rsidRPr="008C76D4">
        <w:rPr>
          <w:rFonts w:eastAsia="Times New Roman" w:cstheme="minorHAnsi"/>
          <w:b/>
          <w:sz w:val="24"/>
          <w:szCs w:val="24"/>
          <w:lang w:eastAsia="hr-HR"/>
        </w:rPr>
        <w:t>, listopad 202</w:t>
      </w:r>
      <w:r w:rsidR="00D02584" w:rsidRPr="008C76D4">
        <w:rPr>
          <w:rFonts w:eastAsia="Times New Roman" w:cstheme="minorHAnsi"/>
          <w:b/>
          <w:sz w:val="24"/>
          <w:szCs w:val="24"/>
          <w:lang w:eastAsia="hr-HR"/>
        </w:rPr>
        <w:t>5</w:t>
      </w:r>
      <w:r w:rsidR="00D132E8" w:rsidRPr="008C76D4">
        <w:rPr>
          <w:rFonts w:eastAsia="Times New Roman" w:cstheme="minorHAnsi"/>
          <w:b/>
          <w:sz w:val="24"/>
          <w:szCs w:val="24"/>
          <w:lang w:eastAsia="hr-HR"/>
        </w:rPr>
        <w:t>.</w:t>
      </w:r>
    </w:p>
    <w:p w14:paraId="272E6773" w14:textId="77777777" w:rsidR="00F85417" w:rsidRPr="008C76D4" w:rsidRDefault="00F85417" w:rsidP="008B2115">
      <w:pPr>
        <w:spacing w:after="0" w:line="240" w:lineRule="auto"/>
        <w:rPr>
          <w:rFonts w:eastAsia="Times New Roman" w:cstheme="minorHAnsi"/>
          <w:i/>
          <w:sz w:val="36"/>
          <w:szCs w:val="36"/>
          <w:lang w:eastAsia="hr-HR"/>
        </w:rPr>
      </w:pPr>
    </w:p>
    <w:p w14:paraId="45808D9A" w14:textId="32B6BAF0" w:rsidR="008B2115" w:rsidRPr="008C76D4" w:rsidRDefault="008B2115" w:rsidP="008B2115">
      <w:pPr>
        <w:spacing w:after="0" w:line="240" w:lineRule="auto"/>
        <w:rPr>
          <w:rFonts w:eastAsia="Calibri" w:cstheme="minorHAnsi"/>
          <w:bCs/>
          <w:sz w:val="28"/>
          <w:szCs w:val="28"/>
        </w:rPr>
      </w:pPr>
      <w:r w:rsidRPr="008C76D4">
        <w:rPr>
          <w:rFonts w:eastAsia="Calibri" w:cstheme="minorHAnsi"/>
          <w:bCs/>
          <w:sz w:val="28"/>
          <w:szCs w:val="28"/>
        </w:rPr>
        <w:lastRenderedPageBreak/>
        <w:t xml:space="preserve">REPUBLIKA HRVATSKA </w:t>
      </w:r>
    </w:p>
    <w:p w14:paraId="6FC5238F" w14:textId="77777777" w:rsidR="008B2115" w:rsidRPr="008C76D4" w:rsidRDefault="008B2115" w:rsidP="008B2115">
      <w:pPr>
        <w:spacing w:after="0" w:line="240" w:lineRule="auto"/>
        <w:rPr>
          <w:rFonts w:eastAsia="Calibri" w:cstheme="minorHAnsi"/>
          <w:bCs/>
          <w:sz w:val="28"/>
          <w:szCs w:val="28"/>
        </w:rPr>
      </w:pPr>
      <w:r w:rsidRPr="008C76D4">
        <w:rPr>
          <w:rFonts w:eastAsia="Calibri" w:cstheme="minorHAnsi"/>
          <w:bCs/>
          <w:sz w:val="28"/>
          <w:szCs w:val="28"/>
        </w:rPr>
        <w:t xml:space="preserve">VARAŽDINSKA ŽUPANIJA </w:t>
      </w:r>
    </w:p>
    <w:p w14:paraId="78F22440" w14:textId="77777777" w:rsidR="008B2115" w:rsidRPr="008C76D4" w:rsidRDefault="008B2115" w:rsidP="008B2115">
      <w:pPr>
        <w:spacing w:after="0" w:line="240" w:lineRule="auto"/>
        <w:rPr>
          <w:rFonts w:eastAsia="Calibri" w:cstheme="minorHAnsi"/>
          <w:bCs/>
          <w:sz w:val="28"/>
          <w:szCs w:val="28"/>
        </w:rPr>
      </w:pPr>
      <w:r w:rsidRPr="008C76D4">
        <w:rPr>
          <w:rFonts w:eastAsia="Calibri" w:cstheme="minorHAnsi"/>
          <w:bCs/>
          <w:sz w:val="28"/>
          <w:szCs w:val="28"/>
        </w:rPr>
        <w:t xml:space="preserve">GRAD VARAŽDIN </w:t>
      </w:r>
    </w:p>
    <w:p w14:paraId="4D194F10" w14:textId="172F719C" w:rsidR="00D132E8" w:rsidRPr="008C76D4" w:rsidRDefault="00D132E8" w:rsidP="00D132E8">
      <w:pPr>
        <w:spacing w:after="0" w:line="240" w:lineRule="auto"/>
        <w:rPr>
          <w:rFonts w:eastAsia="Times New Roman" w:cstheme="minorHAnsi"/>
          <w:iCs/>
          <w:sz w:val="24"/>
          <w:szCs w:val="24"/>
          <w:lang w:eastAsia="hr-HR"/>
        </w:rPr>
      </w:pPr>
      <w:r w:rsidRPr="008C76D4">
        <w:rPr>
          <w:rFonts w:eastAsia="Times New Roman" w:cstheme="minorHAnsi"/>
          <w:iCs/>
          <w:sz w:val="24"/>
          <w:szCs w:val="24"/>
          <w:lang w:eastAsia="hr-HR"/>
        </w:rPr>
        <w:t xml:space="preserve">KLASA : </w:t>
      </w:r>
      <w:r w:rsidR="009C241B">
        <w:rPr>
          <w:rFonts w:eastAsia="Times New Roman" w:cstheme="minorHAnsi"/>
          <w:iCs/>
          <w:sz w:val="24"/>
          <w:szCs w:val="24"/>
          <w:lang w:eastAsia="hr-HR"/>
        </w:rPr>
        <w:t>602-11/25-01/1</w:t>
      </w:r>
    </w:p>
    <w:p w14:paraId="5EFB0528" w14:textId="32DC831C" w:rsidR="00D132E8" w:rsidRPr="008C76D4" w:rsidRDefault="00D132E8" w:rsidP="00D132E8">
      <w:pPr>
        <w:spacing w:after="0" w:line="240" w:lineRule="auto"/>
        <w:rPr>
          <w:rFonts w:eastAsia="Times New Roman" w:cstheme="minorHAnsi"/>
          <w:iCs/>
          <w:sz w:val="24"/>
          <w:szCs w:val="24"/>
          <w:lang w:eastAsia="hr-HR"/>
        </w:rPr>
      </w:pPr>
      <w:r w:rsidRPr="008C76D4">
        <w:rPr>
          <w:rFonts w:eastAsia="Times New Roman" w:cstheme="minorHAnsi"/>
          <w:iCs/>
          <w:sz w:val="24"/>
          <w:szCs w:val="24"/>
          <w:lang w:eastAsia="hr-HR"/>
        </w:rPr>
        <w:t>URBROJ:</w:t>
      </w:r>
      <w:r w:rsidR="009C241B">
        <w:rPr>
          <w:rFonts w:eastAsia="Times New Roman" w:cstheme="minorHAnsi"/>
          <w:iCs/>
          <w:sz w:val="24"/>
          <w:szCs w:val="24"/>
          <w:lang w:eastAsia="hr-HR"/>
        </w:rPr>
        <w:t xml:space="preserve"> 2186-91-01-25-1</w:t>
      </w:r>
    </w:p>
    <w:p w14:paraId="5F01C265" w14:textId="77777777" w:rsidR="00D132E8" w:rsidRPr="008C76D4" w:rsidRDefault="00D132E8" w:rsidP="00D132E8">
      <w:pPr>
        <w:spacing w:after="0" w:line="240" w:lineRule="auto"/>
        <w:rPr>
          <w:rFonts w:eastAsia="Times New Roman" w:cstheme="minorHAnsi"/>
          <w:iCs/>
          <w:sz w:val="24"/>
          <w:szCs w:val="24"/>
          <w:lang w:eastAsia="hr-HR"/>
        </w:rPr>
      </w:pPr>
    </w:p>
    <w:p w14:paraId="618B87FD" w14:textId="35A7E88E" w:rsidR="00D132E8" w:rsidRPr="008C76D4" w:rsidRDefault="009C241B" w:rsidP="00D132E8">
      <w:pPr>
        <w:spacing w:after="0" w:line="240" w:lineRule="auto"/>
        <w:rPr>
          <w:rFonts w:eastAsia="Times New Roman" w:cstheme="minorHAnsi"/>
          <w:iCs/>
          <w:sz w:val="24"/>
          <w:szCs w:val="24"/>
          <w:lang w:eastAsia="hr-HR"/>
        </w:rPr>
      </w:pPr>
      <w:r>
        <w:rPr>
          <w:rFonts w:eastAsia="Times New Roman" w:cstheme="minorHAnsi"/>
          <w:iCs/>
          <w:sz w:val="24"/>
          <w:szCs w:val="24"/>
          <w:lang w:eastAsia="hr-HR"/>
        </w:rPr>
        <w:t xml:space="preserve">Donji </w:t>
      </w:r>
      <w:proofErr w:type="spellStart"/>
      <w:r>
        <w:rPr>
          <w:rFonts w:eastAsia="Times New Roman" w:cstheme="minorHAnsi"/>
          <w:iCs/>
          <w:sz w:val="24"/>
          <w:szCs w:val="24"/>
          <w:lang w:eastAsia="hr-HR"/>
        </w:rPr>
        <w:t>Kućan</w:t>
      </w:r>
      <w:proofErr w:type="spellEnd"/>
      <w:r>
        <w:rPr>
          <w:rFonts w:eastAsia="Times New Roman" w:cstheme="minorHAnsi"/>
          <w:iCs/>
          <w:sz w:val="24"/>
          <w:szCs w:val="24"/>
          <w:lang w:eastAsia="hr-HR"/>
        </w:rPr>
        <w:t>, 7. listopada 2025.</w:t>
      </w:r>
    </w:p>
    <w:p w14:paraId="5D8F01C6" w14:textId="77777777" w:rsidR="00D132E8" w:rsidRPr="008C76D4" w:rsidRDefault="00D132E8" w:rsidP="00D132E8">
      <w:pPr>
        <w:spacing w:after="0" w:line="240" w:lineRule="auto"/>
        <w:rPr>
          <w:rFonts w:eastAsia="Times New Roman" w:cstheme="minorHAnsi"/>
          <w:sz w:val="24"/>
          <w:szCs w:val="24"/>
          <w:lang w:eastAsia="hr-HR"/>
        </w:rPr>
      </w:pPr>
    </w:p>
    <w:p w14:paraId="15E01D62" w14:textId="77777777" w:rsidR="00D132E8" w:rsidRPr="008C76D4" w:rsidRDefault="00D132E8" w:rsidP="00D132E8">
      <w:pPr>
        <w:spacing w:after="0" w:line="240" w:lineRule="auto"/>
        <w:rPr>
          <w:rFonts w:eastAsia="Times New Roman" w:cstheme="minorHAnsi"/>
          <w:sz w:val="24"/>
          <w:szCs w:val="24"/>
          <w:lang w:eastAsia="hr-HR"/>
        </w:rPr>
      </w:pPr>
    </w:p>
    <w:p w14:paraId="499332C2" w14:textId="77777777" w:rsidR="00D132E8" w:rsidRPr="008C76D4" w:rsidRDefault="00D132E8" w:rsidP="00D132E8">
      <w:pPr>
        <w:spacing w:after="0" w:line="240" w:lineRule="auto"/>
        <w:rPr>
          <w:rFonts w:eastAsia="Times New Roman" w:cstheme="minorHAnsi"/>
          <w:sz w:val="24"/>
          <w:szCs w:val="24"/>
          <w:lang w:eastAsia="hr-HR"/>
        </w:rPr>
      </w:pPr>
    </w:p>
    <w:p w14:paraId="6FD25EDD" w14:textId="77777777" w:rsidR="00D132E8" w:rsidRPr="008C76D4" w:rsidRDefault="00D132E8" w:rsidP="00D132E8">
      <w:pPr>
        <w:spacing w:after="0" w:line="240" w:lineRule="auto"/>
        <w:rPr>
          <w:rFonts w:eastAsia="Times New Roman" w:cstheme="minorHAnsi"/>
          <w:sz w:val="24"/>
          <w:szCs w:val="24"/>
          <w:lang w:eastAsia="hr-HR"/>
        </w:rPr>
      </w:pPr>
    </w:p>
    <w:p w14:paraId="0F8A70E2" w14:textId="77777777" w:rsidR="00D132E8" w:rsidRPr="008C76D4" w:rsidRDefault="00D132E8" w:rsidP="00D132E8">
      <w:pPr>
        <w:spacing w:after="0" w:line="240" w:lineRule="auto"/>
        <w:rPr>
          <w:rFonts w:eastAsia="Times New Roman" w:cstheme="minorHAnsi"/>
          <w:sz w:val="24"/>
          <w:szCs w:val="24"/>
          <w:lang w:eastAsia="hr-HR"/>
        </w:rPr>
      </w:pPr>
    </w:p>
    <w:p w14:paraId="3FC3DBC8" w14:textId="748E3B6B" w:rsidR="00D132E8" w:rsidRPr="008C76D4" w:rsidRDefault="00D132E8" w:rsidP="00D132E8">
      <w:pPr>
        <w:spacing w:after="0" w:line="240" w:lineRule="auto"/>
        <w:rPr>
          <w:rFonts w:eastAsia="Times New Roman" w:cstheme="minorHAnsi"/>
          <w:sz w:val="24"/>
          <w:szCs w:val="24"/>
          <w:lang w:eastAsia="hr-HR"/>
        </w:rPr>
      </w:pPr>
      <w:r w:rsidRPr="008C76D4">
        <w:rPr>
          <w:rFonts w:eastAsia="Times New Roman" w:cstheme="minorHAnsi"/>
          <w:sz w:val="24"/>
          <w:szCs w:val="24"/>
          <w:lang w:eastAsia="hr-HR"/>
        </w:rPr>
        <w:t xml:space="preserve">Temeljem članka  28.  stavka 9.  Zakona  o odgoju i obrazovanju u osnovnoj i srednjoj školi </w:t>
      </w:r>
    </w:p>
    <w:p w14:paraId="57D35BF3" w14:textId="782255FE" w:rsidR="00D132E8" w:rsidRPr="008C76D4" w:rsidRDefault="00D132E8" w:rsidP="00D132E8">
      <w:pPr>
        <w:spacing w:after="0" w:line="240" w:lineRule="auto"/>
        <w:rPr>
          <w:rFonts w:eastAsia="Times New Roman" w:cstheme="minorHAnsi"/>
          <w:sz w:val="24"/>
          <w:szCs w:val="24"/>
          <w:lang w:eastAsia="hr-HR"/>
        </w:rPr>
      </w:pPr>
      <w:r w:rsidRPr="008C76D4">
        <w:rPr>
          <w:rFonts w:eastAsia="Times New Roman" w:cstheme="minorHAnsi"/>
          <w:sz w:val="24"/>
          <w:szCs w:val="24"/>
          <w:lang w:eastAsia="hr-HR"/>
        </w:rPr>
        <w:t>(„Narodne novine“ broj: 87/08., 86/09., 92/10., 105/10. 90/11., 5/12., 16/12., 86/12., 126/12., 94/13.,  152/14. , 7/17. i 68/18.) te članka 58. Statuta VII. osnovne škole Varaždin, a na prijedlog Učiteljskog vijeća, Školski odbor na sjednici održanoj</w:t>
      </w:r>
      <w:r w:rsidR="009C241B">
        <w:rPr>
          <w:rFonts w:eastAsia="Times New Roman" w:cstheme="minorHAnsi"/>
          <w:sz w:val="24"/>
          <w:szCs w:val="24"/>
          <w:lang w:eastAsia="hr-HR"/>
        </w:rPr>
        <w:t xml:space="preserve"> 7. listopada 2025. </w:t>
      </w:r>
      <w:r w:rsidRPr="008C76D4">
        <w:rPr>
          <w:rFonts w:eastAsia="Times New Roman" w:cstheme="minorHAnsi"/>
          <w:sz w:val="24"/>
          <w:szCs w:val="24"/>
          <w:lang w:eastAsia="hr-HR"/>
        </w:rPr>
        <w:t xml:space="preserve"> </w:t>
      </w:r>
      <w:r w:rsidR="00D02584" w:rsidRPr="008C76D4">
        <w:rPr>
          <w:rFonts w:eastAsia="Times New Roman" w:cstheme="minorHAnsi"/>
          <w:sz w:val="24"/>
          <w:szCs w:val="24"/>
          <w:lang w:eastAsia="hr-HR"/>
        </w:rPr>
        <w:t xml:space="preserve"> </w:t>
      </w:r>
      <w:r w:rsidRPr="008C76D4">
        <w:rPr>
          <w:rFonts w:eastAsia="Times New Roman" w:cstheme="minorHAnsi"/>
          <w:sz w:val="24"/>
          <w:szCs w:val="24"/>
          <w:lang w:eastAsia="hr-HR"/>
        </w:rPr>
        <w:t>godine donosi</w:t>
      </w:r>
    </w:p>
    <w:p w14:paraId="627B6060" w14:textId="77777777" w:rsidR="00D132E8" w:rsidRPr="008C76D4" w:rsidRDefault="00D132E8" w:rsidP="00D132E8">
      <w:pPr>
        <w:spacing w:after="0" w:line="240" w:lineRule="auto"/>
        <w:rPr>
          <w:rFonts w:eastAsia="Times New Roman" w:cstheme="minorHAnsi"/>
          <w:sz w:val="24"/>
          <w:szCs w:val="24"/>
          <w:lang w:eastAsia="hr-HR"/>
        </w:rPr>
      </w:pPr>
    </w:p>
    <w:p w14:paraId="322D40AE" w14:textId="77777777" w:rsidR="00D132E8" w:rsidRPr="008C76D4" w:rsidRDefault="00D132E8" w:rsidP="00D132E8">
      <w:pPr>
        <w:spacing w:after="0" w:line="240" w:lineRule="auto"/>
        <w:rPr>
          <w:rFonts w:eastAsia="Times New Roman" w:cstheme="minorHAnsi"/>
          <w:sz w:val="24"/>
          <w:szCs w:val="24"/>
          <w:lang w:eastAsia="hr-HR"/>
        </w:rPr>
      </w:pPr>
    </w:p>
    <w:p w14:paraId="0D172C14" w14:textId="77777777" w:rsidR="00D132E8" w:rsidRPr="008C76D4" w:rsidRDefault="00D132E8" w:rsidP="00D132E8">
      <w:pPr>
        <w:spacing w:after="0" w:line="240" w:lineRule="auto"/>
        <w:rPr>
          <w:rFonts w:eastAsia="Times New Roman" w:cstheme="minorHAnsi"/>
          <w:sz w:val="24"/>
          <w:szCs w:val="24"/>
          <w:lang w:eastAsia="hr-HR"/>
        </w:rPr>
      </w:pPr>
    </w:p>
    <w:p w14:paraId="4D02BF13" w14:textId="77777777" w:rsidR="00D132E8" w:rsidRPr="008C76D4" w:rsidRDefault="00D132E8" w:rsidP="00D132E8">
      <w:pPr>
        <w:spacing w:after="0" w:line="240" w:lineRule="auto"/>
        <w:rPr>
          <w:rFonts w:eastAsia="Times New Roman" w:cstheme="minorHAnsi"/>
          <w:sz w:val="24"/>
          <w:szCs w:val="24"/>
          <w:lang w:eastAsia="hr-HR"/>
        </w:rPr>
      </w:pPr>
    </w:p>
    <w:p w14:paraId="7D692480" w14:textId="77777777" w:rsidR="00D132E8" w:rsidRPr="008C76D4" w:rsidRDefault="00D132E8" w:rsidP="00D132E8">
      <w:pPr>
        <w:spacing w:after="0" w:line="240" w:lineRule="auto"/>
        <w:rPr>
          <w:rFonts w:eastAsia="Times New Roman" w:cstheme="minorHAnsi"/>
          <w:sz w:val="24"/>
          <w:szCs w:val="24"/>
          <w:lang w:eastAsia="hr-HR"/>
        </w:rPr>
      </w:pPr>
    </w:p>
    <w:p w14:paraId="69BAECBF" w14:textId="62963853" w:rsidR="00D132E8" w:rsidRPr="008C76D4" w:rsidRDefault="00D132E8" w:rsidP="00D132E8">
      <w:pPr>
        <w:spacing w:after="0" w:line="240" w:lineRule="auto"/>
        <w:rPr>
          <w:rFonts w:eastAsia="Times New Roman" w:cstheme="minorHAnsi"/>
          <w:sz w:val="24"/>
          <w:szCs w:val="24"/>
          <w:lang w:eastAsia="hr-HR"/>
        </w:rPr>
      </w:pPr>
    </w:p>
    <w:p w14:paraId="4319573E" w14:textId="77777777" w:rsidR="00D132E8" w:rsidRPr="008C76D4" w:rsidRDefault="00D132E8" w:rsidP="00D132E8">
      <w:pPr>
        <w:spacing w:after="0" w:line="240" w:lineRule="auto"/>
        <w:rPr>
          <w:rFonts w:eastAsia="Times New Roman" w:cstheme="minorHAnsi"/>
          <w:sz w:val="24"/>
          <w:szCs w:val="24"/>
          <w:lang w:eastAsia="hr-HR"/>
        </w:rPr>
      </w:pPr>
    </w:p>
    <w:p w14:paraId="4595BAE6" w14:textId="1B98498F" w:rsidR="00AA3510" w:rsidRPr="008C76D4" w:rsidRDefault="00D132E8" w:rsidP="00AA3510">
      <w:pPr>
        <w:keepNext/>
        <w:spacing w:before="240" w:after="60" w:line="240" w:lineRule="auto"/>
        <w:jc w:val="center"/>
        <w:outlineLvl w:val="0"/>
        <w:rPr>
          <w:rFonts w:eastAsia="Times New Roman" w:cstheme="minorHAnsi"/>
          <w:b/>
          <w:bCs/>
          <w:kern w:val="32"/>
          <w:sz w:val="32"/>
          <w:szCs w:val="32"/>
          <w:lang w:eastAsia="hr-HR"/>
        </w:rPr>
      </w:pPr>
      <w:r w:rsidRPr="008C76D4">
        <w:rPr>
          <w:rFonts w:eastAsia="Times New Roman" w:cstheme="minorHAnsi"/>
          <w:b/>
          <w:bCs/>
          <w:kern w:val="32"/>
          <w:sz w:val="32"/>
          <w:szCs w:val="32"/>
          <w:lang w:eastAsia="hr-HR"/>
        </w:rPr>
        <w:t>GODIŠNJI PLAN I PROGRAM RADA</w:t>
      </w:r>
    </w:p>
    <w:p w14:paraId="5A772109" w14:textId="6DE0B3E6" w:rsidR="00D132E8" w:rsidRPr="008C76D4" w:rsidRDefault="00D132E8" w:rsidP="00AA3510">
      <w:pPr>
        <w:keepNext/>
        <w:spacing w:before="240" w:after="60" w:line="240" w:lineRule="auto"/>
        <w:jc w:val="center"/>
        <w:outlineLvl w:val="0"/>
        <w:rPr>
          <w:rFonts w:eastAsia="Times New Roman" w:cstheme="minorHAnsi"/>
          <w:b/>
          <w:bCs/>
          <w:kern w:val="32"/>
          <w:sz w:val="32"/>
          <w:szCs w:val="32"/>
          <w:lang w:eastAsia="hr-HR"/>
        </w:rPr>
      </w:pPr>
      <w:r w:rsidRPr="008C76D4">
        <w:rPr>
          <w:rFonts w:eastAsia="Times New Roman" w:cstheme="minorHAnsi"/>
          <w:b/>
          <w:bCs/>
          <w:kern w:val="32"/>
          <w:sz w:val="32"/>
          <w:szCs w:val="32"/>
          <w:lang w:eastAsia="hr-HR"/>
        </w:rPr>
        <w:t>VII. OSNOVNE ŠKOLE VARAŽDIN</w:t>
      </w:r>
    </w:p>
    <w:p w14:paraId="273B3342" w14:textId="40705547" w:rsidR="00D132E8" w:rsidRPr="008C76D4" w:rsidRDefault="00D132E8" w:rsidP="00D132E8">
      <w:pPr>
        <w:keepNext/>
        <w:spacing w:before="240" w:after="60" w:line="240" w:lineRule="auto"/>
        <w:jc w:val="center"/>
        <w:outlineLvl w:val="0"/>
        <w:rPr>
          <w:rFonts w:eastAsia="Times New Roman" w:cstheme="minorHAnsi"/>
          <w:b/>
          <w:bCs/>
          <w:kern w:val="32"/>
          <w:sz w:val="32"/>
          <w:szCs w:val="32"/>
          <w:lang w:eastAsia="hr-HR"/>
        </w:rPr>
      </w:pPr>
      <w:r w:rsidRPr="008C76D4">
        <w:rPr>
          <w:rFonts w:eastAsia="Times New Roman" w:cstheme="minorHAnsi"/>
          <w:b/>
          <w:bCs/>
          <w:kern w:val="32"/>
          <w:sz w:val="32"/>
          <w:szCs w:val="32"/>
          <w:lang w:eastAsia="hr-HR"/>
        </w:rPr>
        <w:t>ZA ŠKOLSKU GODINU 202</w:t>
      </w:r>
      <w:r w:rsidR="00D02584" w:rsidRPr="008C76D4">
        <w:rPr>
          <w:rFonts w:eastAsia="Times New Roman" w:cstheme="minorHAnsi"/>
          <w:b/>
          <w:bCs/>
          <w:kern w:val="32"/>
          <w:sz w:val="32"/>
          <w:szCs w:val="32"/>
          <w:lang w:eastAsia="hr-HR"/>
        </w:rPr>
        <w:t>5</w:t>
      </w:r>
      <w:r w:rsidR="00F85417" w:rsidRPr="008C76D4">
        <w:rPr>
          <w:rFonts w:eastAsia="Times New Roman" w:cstheme="minorHAnsi"/>
          <w:b/>
          <w:bCs/>
          <w:kern w:val="32"/>
          <w:sz w:val="32"/>
          <w:szCs w:val="32"/>
          <w:lang w:eastAsia="hr-HR"/>
        </w:rPr>
        <w:t>./</w:t>
      </w:r>
      <w:r w:rsidRPr="008C76D4">
        <w:rPr>
          <w:rFonts w:eastAsia="Times New Roman" w:cstheme="minorHAnsi"/>
          <w:b/>
          <w:bCs/>
          <w:kern w:val="32"/>
          <w:sz w:val="32"/>
          <w:szCs w:val="32"/>
          <w:lang w:eastAsia="hr-HR"/>
        </w:rPr>
        <w:t>202</w:t>
      </w:r>
      <w:r w:rsidR="00D02584" w:rsidRPr="008C76D4">
        <w:rPr>
          <w:rFonts w:eastAsia="Times New Roman" w:cstheme="minorHAnsi"/>
          <w:b/>
          <w:bCs/>
          <w:kern w:val="32"/>
          <w:sz w:val="32"/>
          <w:szCs w:val="32"/>
          <w:lang w:eastAsia="hr-HR"/>
        </w:rPr>
        <w:t>6</w:t>
      </w:r>
      <w:r w:rsidRPr="008C76D4">
        <w:rPr>
          <w:rFonts w:eastAsia="Times New Roman" w:cstheme="minorHAnsi"/>
          <w:b/>
          <w:bCs/>
          <w:kern w:val="32"/>
          <w:sz w:val="32"/>
          <w:szCs w:val="32"/>
          <w:lang w:eastAsia="hr-HR"/>
        </w:rPr>
        <w:t>.</w:t>
      </w:r>
    </w:p>
    <w:p w14:paraId="252A2E6A" w14:textId="77777777" w:rsidR="00D132E8" w:rsidRPr="008C76D4" w:rsidRDefault="00D132E8" w:rsidP="00D132E8">
      <w:pPr>
        <w:spacing w:after="0" w:line="240" w:lineRule="auto"/>
        <w:rPr>
          <w:rFonts w:eastAsia="Times New Roman" w:cstheme="minorHAnsi"/>
          <w:sz w:val="24"/>
          <w:szCs w:val="24"/>
          <w:lang w:eastAsia="hr-HR"/>
        </w:rPr>
      </w:pPr>
    </w:p>
    <w:p w14:paraId="5E435E44" w14:textId="77777777" w:rsidR="00D132E8" w:rsidRPr="008C76D4" w:rsidRDefault="00D132E8" w:rsidP="00D132E8">
      <w:pPr>
        <w:spacing w:after="0" w:line="240" w:lineRule="auto"/>
        <w:rPr>
          <w:rFonts w:eastAsia="Times New Roman" w:cstheme="minorHAnsi"/>
          <w:sz w:val="24"/>
          <w:szCs w:val="24"/>
          <w:lang w:eastAsia="hr-HR"/>
        </w:rPr>
      </w:pPr>
    </w:p>
    <w:p w14:paraId="598434A9" w14:textId="709C50BD" w:rsidR="00D132E8" w:rsidRPr="008C76D4" w:rsidRDefault="00D132E8" w:rsidP="00D132E8">
      <w:pPr>
        <w:spacing w:after="0" w:line="240" w:lineRule="auto"/>
        <w:rPr>
          <w:rFonts w:eastAsia="Times New Roman" w:cstheme="minorHAnsi"/>
          <w:sz w:val="24"/>
          <w:szCs w:val="24"/>
          <w:lang w:eastAsia="hr-HR"/>
        </w:rPr>
      </w:pPr>
    </w:p>
    <w:p w14:paraId="37D24411" w14:textId="7DD759AE" w:rsidR="00F85417" w:rsidRPr="008C76D4" w:rsidRDefault="00F85417" w:rsidP="00D132E8">
      <w:pPr>
        <w:spacing w:after="0" w:line="240" w:lineRule="auto"/>
        <w:rPr>
          <w:rFonts w:eastAsia="Times New Roman" w:cstheme="minorHAnsi"/>
          <w:sz w:val="24"/>
          <w:szCs w:val="24"/>
          <w:lang w:eastAsia="hr-HR"/>
        </w:rPr>
      </w:pPr>
    </w:p>
    <w:p w14:paraId="499852E9" w14:textId="77777777" w:rsidR="00F85417" w:rsidRPr="008C76D4" w:rsidRDefault="00F85417" w:rsidP="00D132E8">
      <w:pPr>
        <w:spacing w:after="0" w:line="240" w:lineRule="auto"/>
        <w:rPr>
          <w:rFonts w:eastAsia="Times New Roman" w:cstheme="minorHAnsi"/>
          <w:sz w:val="24"/>
          <w:szCs w:val="24"/>
          <w:lang w:eastAsia="hr-HR"/>
        </w:rPr>
      </w:pPr>
    </w:p>
    <w:p w14:paraId="3FE52F0E" w14:textId="2E0C23E5" w:rsidR="00D132E8" w:rsidRPr="008C76D4" w:rsidRDefault="00D132E8" w:rsidP="00D132E8">
      <w:pPr>
        <w:spacing w:after="0" w:line="240" w:lineRule="auto"/>
        <w:rPr>
          <w:rFonts w:eastAsia="Times New Roman" w:cstheme="minorHAnsi"/>
          <w:sz w:val="24"/>
          <w:szCs w:val="24"/>
          <w:lang w:eastAsia="hr-HR"/>
        </w:rPr>
      </w:pPr>
    </w:p>
    <w:p w14:paraId="22C9DC1D" w14:textId="350E08CC" w:rsidR="00D132E8" w:rsidRPr="008C76D4" w:rsidRDefault="00D132E8" w:rsidP="00D132E8">
      <w:pPr>
        <w:spacing w:after="0" w:line="240" w:lineRule="auto"/>
        <w:rPr>
          <w:rFonts w:eastAsia="Times New Roman" w:cstheme="minorHAnsi"/>
          <w:sz w:val="24"/>
          <w:szCs w:val="24"/>
          <w:lang w:eastAsia="hr-HR"/>
        </w:rPr>
      </w:pPr>
    </w:p>
    <w:p w14:paraId="76743FCA" w14:textId="64C025BC" w:rsidR="00D132E8" w:rsidRPr="008C76D4" w:rsidRDefault="00D132E8" w:rsidP="00D132E8">
      <w:pPr>
        <w:spacing w:after="0" w:line="240" w:lineRule="auto"/>
        <w:rPr>
          <w:rFonts w:eastAsia="Times New Roman" w:cstheme="minorHAnsi"/>
          <w:sz w:val="24"/>
          <w:szCs w:val="24"/>
          <w:lang w:eastAsia="hr-HR"/>
        </w:rPr>
      </w:pPr>
    </w:p>
    <w:p w14:paraId="3A749927" w14:textId="77777777" w:rsidR="00D132E8" w:rsidRPr="008C76D4" w:rsidRDefault="00D132E8" w:rsidP="00D132E8">
      <w:pPr>
        <w:spacing w:after="0" w:line="240" w:lineRule="auto"/>
        <w:rPr>
          <w:rFonts w:eastAsia="Times New Roman" w:cstheme="minorHAnsi"/>
          <w:sz w:val="24"/>
          <w:szCs w:val="24"/>
          <w:lang w:eastAsia="hr-HR"/>
        </w:rPr>
      </w:pPr>
    </w:p>
    <w:p w14:paraId="564B08FF" w14:textId="77777777" w:rsidR="00D132E8" w:rsidRPr="008C76D4" w:rsidRDefault="00D132E8" w:rsidP="00D132E8">
      <w:pPr>
        <w:spacing w:after="0" w:line="240" w:lineRule="auto"/>
        <w:rPr>
          <w:rFonts w:eastAsia="Times New Roman" w:cstheme="minorHAnsi"/>
          <w:sz w:val="24"/>
          <w:szCs w:val="24"/>
          <w:lang w:eastAsia="hr-HR"/>
        </w:rPr>
      </w:pPr>
    </w:p>
    <w:p w14:paraId="17A50178" w14:textId="0B3CA2BF" w:rsidR="00D132E8" w:rsidRPr="008C76D4" w:rsidRDefault="00D132E8" w:rsidP="00D132E8">
      <w:pPr>
        <w:spacing w:after="0" w:line="240" w:lineRule="auto"/>
        <w:rPr>
          <w:rFonts w:eastAsia="Times New Roman" w:cstheme="minorHAnsi"/>
          <w:sz w:val="24"/>
          <w:szCs w:val="24"/>
          <w:lang w:eastAsia="hr-HR"/>
        </w:rPr>
      </w:pPr>
      <w:r w:rsidRPr="008C76D4">
        <w:rPr>
          <w:rFonts w:eastAsia="Times New Roman" w:cstheme="minorHAnsi"/>
          <w:sz w:val="24"/>
          <w:szCs w:val="24"/>
          <w:lang w:eastAsia="hr-HR"/>
        </w:rPr>
        <w:t>Ravnatelj škole:                                                                               Predsjedni</w:t>
      </w:r>
      <w:r w:rsidR="00D02584" w:rsidRPr="008C76D4">
        <w:rPr>
          <w:rFonts w:eastAsia="Times New Roman" w:cstheme="minorHAnsi"/>
          <w:sz w:val="24"/>
          <w:szCs w:val="24"/>
          <w:lang w:eastAsia="hr-HR"/>
        </w:rPr>
        <w:t>ca</w:t>
      </w:r>
      <w:r w:rsidRPr="008C76D4">
        <w:rPr>
          <w:rFonts w:eastAsia="Times New Roman" w:cstheme="minorHAnsi"/>
          <w:sz w:val="24"/>
          <w:szCs w:val="24"/>
          <w:lang w:eastAsia="hr-HR"/>
        </w:rPr>
        <w:t xml:space="preserve"> školskog odbora</w:t>
      </w:r>
    </w:p>
    <w:p w14:paraId="55E82A65" w14:textId="77777777" w:rsidR="00D132E8" w:rsidRPr="008C76D4" w:rsidRDefault="00D132E8" w:rsidP="00D132E8">
      <w:pPr>
        <w:spacing w:after="0" w:line="240" w:lineRule="auto"/>
        <w:rPr>
          <w:rFonts w:eastAsia="Times New Roman" w:cstheme="minorHAnsi"/>
          <w:sz w:val="24"/>
          <w:szCs w:val="24"/>
          <w:lang w:eastAsia="hr-HR"/>
        </w:rPr>
      </w:pPr>
    </w:p>
    <w:p w14:paraId="27D5598B" w14:textId="4EA03901" w:rsidR="00D132E8" w:rsidRPr="008C76D4" w:rsidRDefault="0016123A" w:rsidP="00D132E8">
      <w:pPr>
        <w:spacing w:after="0" w:line="240" w:lineRule="auto"/>
        <w:rPr>
          <w:rFonts w:eastAsia="Times New Roman" w:cstheme="minorHAnsi"/>
          <w:sz w:val="24"/>
          <w:szCs w:val="24"/>
          <w:lang w:eastAsia="hr-HR"/>
        </w:rPr>
      </w:pPr>
      <w:r w:rsidRPr="008C76D4">
        <w:rPr>
          <w:rFonts w:eastAsia="Times New Roman" w:cstheme="minorHAnsi"/>
          <w:sz w:val="24"/>
          <w:szCs w:val="24"/>
          <w:lang w:eastAsia="hr-HR"/>
        </w:rPr>
        <w:t>Jurica Hunjadi</w:t>
      </w:r>
      <w:r w:rsidRPr="008C76D4">
        <w:rPr>
          <w:rFonts w:eastAsia="Times New Roman" w:cstheme="minorHAnsi"/>
          <w:sz w:val="24"/>
          <w:szCs w:val="24"/>
          <w:lang w:eastAsia="hr-HR"/>
        </w:rPr>
        <w:tab/>
      </w:r>
      <w:r w:rsidRPr="008C76D4">
        <w:rPr>
          <w:rFonts w:eastAsia="Times New Roman" w:cstheme="minorHAnsi"/>
          <w:sz w:val="24"/>
          <w:szCs w:val="24"/>
          <w:lang w:eastAsia="hr-HR"/>
        </w:rPr>
        <w:tab/>
      </w:r>
      <w:r w:rsidRPr="008C76D4">
        <w:rPr>
          <w:rFonts w:eastAsia="Times New Roman" w:cstheme="minorHAnsi"/>
          <w:sz w:val="24"/>
          <w:szCs w:val="24"/>
          <w:lang w:eastAsia="hr-HR"/>
        </w:rPr>
        <w:tab/>
      </w:r>
      <w:r w:rsidRPr="008C76D4">
        <w:rPr>
          <w:rFonts w:eastAsia="Times New Roman" w:cstheme="minorHAnsi"/>
          <w:sz w:val="24"/>
          <w:szCs w:val="24"/>
          <w:lang w:eastAsia="hr-HR"/>
        </w:rPr>
        <w:tab/>
      </w:r>
      <w:r w:rsidRPr="008C76D4">
        <w:rPr>
          <w:rFonts w:eastAsia="Times New Roman" w:cstheme="minorHAnsi"/>
          <w:sz w:val="24"/>
          <w:szCs w:val="24"/>
          <w:lang w:eastAsia="hr-HR"/>
        </w:rPr>
        <w:tab/>
      </w:r>
      <w:r w:rsidRPr="008C76D4">
        <w:rPr>
          <w:rFonts w:eastAsia="Times New Roman" w:cstheme="minorHAnsi"/>
          <w:sz w:val="24"/>
          <w:szCs w:val="24"/>
          <w:lang w:eastAsia="hr-HR"/>
        </w:rPr>
        <w:tab/>
      </w:r>
      <w:r w:rsidRPr="008C76D4">
        <w:rPr>
          <w:rFonts w:eastAsia="Times New Roman" w:cstheme="minorHAnsi"/>
          <w:sz w:val="24"/>
          <w:szCs w:val="24"/>
          <w:lang w:eastAsia="hr-HR"/>
        </w:rPr>
        <w:tab/>
        <w:t xml:space="preserve">   </w:t>
      </w:r>
      <w:r w:rsidR="00D02584" w:rsidRPr="008C76D4">
        <w:rPr>
          <w:rFonts w:eastAsia="Times New Roman" w:cstheme="minorHAnsi"/>
          <w:sz w:val="24"/>
          <w:szCs w:val="24"/>
          <w:lang w:eastAsia="hr-HR"/>
        </w:rPr>
        <w:t xml:space="preserve">Nikolina Šipek </w:t>
      </w:r>
      <w:proofErr w:type="spellStart"/>
      <w:r w:rsidR="00D02584" w:rsidRPr="008C76D4">
        <w:rPr>
          <w:rFonts w:eastAsia="Times New Roman" w:cstheme="minorHAnsi"/>
          <w:sz w:val="24"/>
          <w:szCs w:val="24"/>
          <w:lang w:eastAsia="hr-HR"/>
        </w:rPr>
        <w:t>Škrablin</w:t>
      </w:r>
      <w:proofErr w:type="spellEnd"/>
      <w:r w:rsidRPr="008C76D4">
        <w:rPr>
          <w:rFonts w:eastAsia="Times New Roman" w:cstheme="minorHAnsi"/>
          <w:sz w:val="24"/>
          <w:szCs w:val="24"/>
          <w:lang w:eastAsia="hr-HR"/>
        </w:rPr>
        <w:tab/>
      </w:r>
    </w:p>
    <w:p w14:paraId="3ED8FE51" w14:textId="77777777" w:rsidR="00D132E8" w:rsidRPr="008C76D4" w:rsidRDefault="00D132E8" w:rsidP="00D132E8">
      <w:pPr>
        <w:spacing w:after="0" w:line="240" w:lineRule="auto"/>
        <w:rPr>
          <w:rFonts w:eastAsia="Times New Roman" w:cstheme="minorHAnsi"/>
          <w:sz w:val="24"/>
          <w:szCs w:val="24"/>
          <w:lang w:eastAsia="hr-HR"/>
        </w:rPr>
      </w:pPr>
    </w:p>
    <w:p w14:paraId="25A13495" w14:textId="77777777" w:rsidR="00D132E8" w:rsidRPr="008C76D4" w:rsidRDefault="00D132E8" w:rsidP="00D132E8">
      <w:pPr>
        <w:spacing w:after="0" w:line="240" w:lineRule="auto"/>
        <w:rPr>
          <w:rFonts w:eastAsia="Times New Roman" w:cstheme="minorHAnsi"/>
          <w:sz w:val="24"/>
          <w:szCs w:val="24"/>
          <w:lang w:eastAsia="hr-HR"/>
        </w:rPr>
      </w:pPr>
    </w:p>
    <w:p w14:paraId="346AF2B9" w14:textId="77777777" w:rsidR="00D132E8" w:rsidRPr="008C76D4" w:rsidRDefault="00D132E8" w:rsidP="00D132E8">
      <w:pPr>
        <w:spacing w:after="0" w:line="240" w:lineRule="auto"/>
        <w:rPr>
          <w:rFonts w:eastAsia="Times New Roman" w:cstheme="minorHAnsi"/>
          <w:sz w:val="24"/>
          <w:szCs w:val="24"/>
          <w:lang w:eastAsia="hr-HR"/>
        </w:rPr>
      </w:pPr>
    </w:p>
    <w:p w14:paraId="05EE7EB3" w14:textId="77777777" w:rsidR="00D132E8" w:rsidRPr="008C76D4" w:rsidRDefault="00D132E8" w:rsidP="00D132E8">
      <w:pPr>
        <w:spacing w:after="0" w:line="240" w:lineRule="auto"/>
        <w:rPr>
          <w:rFonts w:eastAsia="Times New Roman" w:cstheme="minorHAnsi"/>
          <w:sz w:val="24"/>
          <w:szCs w:val="24"/>
          <w:lang w:eastAsia="hr-HR"/>
        </w:rPr>
      </w:pPr>
    </w:p>
    <w:p w14:paraId="173815FF" w14:textId="422E8F0A" w:rsidR="00D132E8" w:rsidRPr="008C76D4" w:rsidRDefault="00D132E8" w:rsidP="00AA3510">
      <w:pPr>
        <w:spacing w:after="0" w:line="240" w:lineRule="auto"/>
        <w:jc w:val="center"/>
        <w:rPr>
          <w:rFonts w:eastAsia="Times New Roman" w:cstheme="minorHAnsi"/>
          <w:b/>
          <w:sz w:val="24"/>
          <w:szCs w:val="24"/>
          <w:lang w:eastAsia="hr-HR"/>
        </w:rPr>
      </w:pPr>
      <w:r w:rsidRPr="008C76D4">
        <w:rPr>
          <w:rFonts w:eastAsia="Times New Roman" w:cstheme="minorHAnsi"/>
          <w:b/>
          <w:bCs/>
          <w:kern w:val="28"/>
          <w:sz w:val="24"/>
          <w:szCs w:val="24"/>
        </w:rPr>
        <w:lastRenderedPageBreak/>
        <w:t>OSNOVNI PODACI O ŠKOLI</w:t>
      </w:r>
    </w:p>
    <w:p w14:paraId="5DB09EE4" w14:textId="77777777" w:rsidR="00D132E8" w:rsidRPr="008C76D4" w:rsidRDefault="00D132E8" w:rsidP="00D132E8">
      <w:pPr>
        <w:autoSpaceDE w:val="0"/>
        <w:autoSpaceDN w:val="0"/>
        <w:spacing w:after="0" w:line="240" w:lineRule="auto"/>
        <w:jc w:val="center"/>
        <w:rPr>
          <w:rFonts w:eastAsia="Times New Roman" w:cstheme="minorHAnsi"/>
          <w:b/>
          <w:bCs/>
          <w:kern w:val="28"/>
          <w:sz w:val="24"/>
          <w:szCs w:val="24"/>
        </w:rPr>
      </w:pPr>
    </w:p>
    <w:tbl>
      <w:tblPr>
        <w:tblW w:w="9341" w:type="dxa"/>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ook w:val="01E0" w:firstRow="1" w:lastRow="1" w:firstColumn="1" w:lastColumn="1" w:noHBand="0" w:noVBand="0"/>
      </w:tblPr>
      <w:tblGrid>
        <w:gridCol w:w="4238"/>
        <w:gridCol w:w="5103"/>
      </w:tblGrid>
      <w:tr w:rsidR="00743FF3" w:rsidRPr="008C76D4" w14:paraId="02E850B3" w14:textId="77777777" w:rsidTr="00F85417">
        <w:tc>
          <w:tcPr>
            <w:tcW w:w="4238" w:type="dxa"/>
            <w:tcBorders>
              <w:top w:val="double" w:sz="4" w:space="0" w:color="auto"/>
            </w:tcBorders>
          </w:tcPr>
          <w:p w14:paraId="5BCC8710" w14:textId="77777777" w:rsidR="00D132E8" w:rsidRPr="008C76D4" w:rsidRDefault="00D132E8" w:rsidP="00D70F35">
            <w:pPr>
              <w:tabs>
                <w:tab w:val="center" w:pos="4536"/>
                <w:tab w:val="right" w:pos="9072"/>
              </w:tabs>
              <w:spacing w:after="0" w:line="240" w:lineRule="auto"/>
              <w:rPr>
                <w:rFonts w:eastAsia="Times New Roman" w:cstheme="minorHAnsi"/>
                <w:b/>
                <w:sz w:val="24"/>
                <w:szCs w:val="24"/>
                <w:lang w:eastAsia="hr-HR"/>
              </w:rPr>
            </w:pPr>
            <w:r w:rsidRPr="008C76D4">
              <w:rPr>
                <w:rFonts w:eastAsia="Times New Roman" w:cstheme="minorHAnsi"/>
                <w:b/>
                <w:sz w:val="24"/>
                <w:szCs w:val="24"/>
                <w:lang w:eastAsia="hr-HR"/>
              </w:rPr>
              <w:t xml:space="preserve">Naziv škole:          </w:t>
            </w:r>
          </w:p>
        </w:tc>
        <w:tc>
          <w:tcPr>
            <w:tcW w:w="5103" w:type="dxa"/>
            <w:tcBorders>
              <w:top w:val="double" w:sz="4" w:space="0" w:color="auto"/>
            </w:tcBorders>
          </w:tcPr>
          <w:p w14:paraId="506662C7" w14:textId="77777777" w:rsidR="00D132E8" w:rsidRPr="008C76D4" w:rsidRDefault="00D132E8" w:rsidP="00D70F35">
            <w:pPr>
              <w:tabs>
                <w:tab w:val="center" w:pos="4536"/>
                <w:tab w:val="right" w:pos="9072"/>
              </w:tabs>
              <w:spacing w:after="0" w:line="240" w:lineRule="auto"/>
              <w:rPr>
                <w:rFonts w:eastAsia="Times New Roman" w:cstheme="minorHAnsi"/>
                <w:b/>
                <w:sz w:val="24"/>
                <w:szCs w:val="24"/>
                <w:lang w:eastAsia="hr-HR"/>
              </w:rPr>
            </w:pPr>
            <w:r w:rsidRPr="008C76D4">
              <w:rPr>
                <w:rFonts w:eastAsia="Times New Roman" w:cstheme="minorHAnsi"/>
                <w:b/>
                <w:sz w:val="24"/>
                <w:szCs w:val="24"/>
                <w:lang w:eastAsia="hr-HR"/>
              </w:rPr>
              <w:t>VII. OSNOVNA ŠKOLA VARAŽDIN</w:t>
            </w:r>
          </w:p>
        </w:tc>
      </w:tr>
      <w:tr w:rsidR="00743FF3" w:rsidRPr="008C76D4" w14:paraId="128F6DDC" w14:textId="77777777" w:rsidTr="00F85417">
        <w:tc>
          <w:tcPr>
            <w:tcW w:w="4238" w:type="dxa"/>
          </w:tcPr>
          <w:p w14:paraId="256CA5CA" w14:textId="77777777" w:rsidR="00D132E8" w:rsidRPr="008C76D4" w:rsidRDefault="00D132E8" w:rsidP="00D70F35">
            <w:pPr>
              <w:tabs>
                <w:tab w:val="center" w:pos="4536"/>
                <w:tab w:val="right" w:pos="9072"/>
              </w:tabs>
              <w:spacing w:after="0" w:line="240" w:lineRule="auto"/>
              <w:rPr>
                <w:rFonts w:eastAsia="Times New Roman" w:cstheme="minorHAnsi"/>
                <w:sz w:val="24"/>
                <w:szCs w:val="24"/>
                <w:lang w:eastAsia="hr-HR"/>
              </w:rPr>
            </w:pPr>
            <w:r w:rsidRPr="008C76D4">
              <w:rPr>
                <w:rFonts w:eastAsia="Times New Roman" w:cstheme="minorHAnsi"/>
                <w:b/>
                <w:sz w:val="24"/>
                <w:szCs w:val="24"/>
                <w:lang w:eastAsia="hr-HR"/>
              </w:rPr>
              <w:t>Adresa škole:</w:t>
            </w:r>
          </w:p>
        </w:tc>
        <w:tc>
          <w:tcPr>
            <w:tcW w:w="5103" w:type="dxa"/>
          </w:tcPr>
          <w:p w14:paraId="2B0A31D9" w14:textId="77777777" w:rsidR="00F85417" w:rsidRPr="008C76D4" w:rsidRDefault="00D132E8" w:rsidP="00D70F35">
            <w:pPr>
              <w:tabs>
                <w:tab w:val="center" w:pos="4536"/>
                <w:tab w:val="right" w:pos="9072"/>
              </w:tabs>
              <w:spacing w:after="0" w:line="240" w:lineRule="auto"/>
              <w:rPr>
                <w:rFonts w:eastAsia="Times New Roman" w:cstheme="minorHAnsi"/>
                <w:b/>
                <w:sz w:val="24"/>
                <w:szCs w:val="24"/>
                <w:lang w:eastAsia="hr-HR"/>
              </w:rPr>
            </w:pPr>
            <w:r w:rsidRPr="008C76D4">
              <w:rPr>
                <w:rFonts w:eastAsia="Times New Roman" w:cstheme="minorHAnsi"/>
                <w:b/>
                <w:sz w:val="24"/>
                <w:szCs w:val="24"/>
                <w:lang w:eastAsia="hr-HR"/>
              </w:rPr>
              <w:t xml:space="preserve">VARAŽDIN, VARAŽDINSKA ULICA  131, </w:t>
            </w:r>
          </w:p>
          <w:p w14:paraId="54210A27" w14:textId="29B1F4D4" w:rsidR="00D132E8" w:rsidRPr="008C76D4" w:rsidRDefault="00D132E8" w:rsidP="00D70F35">
            <w:pPr>
              <w:tabs>
                <w:tab w:val="center" w:pos="4536"/>
                <w:tab w:val="right" w:pos="9072"/>
              </w:tabs>
              <w:spacing w:after="0" w:line="240" w:lineRule="auto"/>
              <w:rPr>
                <w:rFonts w:eastAsia="Times New Roman" w:cstheme="minorHAnsi"/>
                <w:b/>
                <w:sz w:val="24"/>
                <w:szCs w:val="24"/>
                <w:lang w:eastAsia="hr-HR"/>
              </w:rPr>
            </w:pPr>
            <w:r w:rsidRPr="008C76D4">
              <w:rPr>
                <w:rFonts w:eastAsia="Times New Roman" w:cstheme="minorHAnsi"/>
                <w:b/>
                <w:sz w:val="24"/>
                <w:szCs w:val="24"/>
                <w:lang w:eastAsia="hr-HR"/>
              </w:rPr>
              <w:t>DONJI KUĆAN</w:t>
            </w:r>
          </w:p>
        </w:tc>
      </w:tr>
      <w:tr w:rsidR="00743FF3" w:rsidRPr="008C76D4" w14:paraId="74198597" w14:textId="77777777" w:rsidTr="00F85417">
        <w:tc>
          <w:tcPr>
            <w:tcW w:w="4238" w:type="dxa"/>
          </w:tcPr>
          <w:p w14:paraId="237655C8" w14:textId="77777777" w:rsidR="00D132E8" w:rsidRPr="008C76D4" w:rsidRDefault="00D132E8" w:rsidP="00D70F35">
            <w:pPr>
              <w:tabs>
                <w:tab w:val="center" w:pos="4536"/>
                <w:tab w:val="right" w:pos="9072"/>
              </w:tabs>
              <w:spacing w:after="0" w:line="240" w:lineRule="auto"/>
              <w:rPr>
                <w:rFonts w:eastAsia="Times New Roman" w:cstheme="minorHAnsi"/>
                <w:b/>
                <w:sz w:val="24"/>
                <w:szCs w:val="24"/>
                <w:lang w:eastAsia="hr-HR"/>
              </w:rPr>
            </w:pPr>
            <w:r w:rsidRPr="008C76D4">
              <w:rPr>
                <w:rFonts w:eastAsia="Times New Roman" w:cstheme="minorHAnsi"/>
                <w:b/>
                <w:sz w:val="24"/>
                <w:szCs w:val="24"/>
                <w:lang w:eastAsia="hr-HR"/>
              </w:rPr>
              <w:t>Županija:</w:t>
            </w:r>
          </w:p>
        </w:tc>
        <w:tc>
          <w:tcPr>
            <w:tcW w:w="5103" w:type="dxa"/>
          </w:tcPr>
          <w:p w14:paraId="0DC5B0BA" w14:textId="77777777" w:rsidR="00D132E8" w:rsidRPr="008C76D4" w:rsidRDefault="00D132E8" w:rsidP="00D70F35">
            <w:pPr>
              <w:tabs>
                <w:tab w:val="center" w:pos="4536"/>
                <w:tab w:val="right" w:pos="9072"/>
              </w:tabs>
              <w:spacing w:after="0" w:line="240" w:lineRule="auto"/>
              <w:rPr>
                <w:rFonts w:eastAsia="Times New Roman" w:cstheme="minorHAnsi"/>
                <w:sz w:val="24"/>
                <w:szCs w:val="24"/>
                <w:lang w:eastAsia="hr-HR"/>
              </w:rPr>
            </w:pPr>
            <w:r w:rsidRPr="008C76D4">
              <w:rPr>
                <w:rFonts w:eastAsia="Times New Roman" w:cstheme="minorHAnsi"/>
                <w:sz w:val="24"/>
                <w:szCs w:val="24"/>
                <w:lang w:eastAsia="hr-HR"/>
              </w:rPr>
              <w:t>VARAŽDINSKA</w:t>
            </w:r>
          </w:p>
        </w:tc>
      </w:tr>
      <w:tr w:rsidR="00743FF3" w:rsidRPr="008C76D4" w14:paraId="0C14D1BB" w14:textId="77777777" w:rsidTr="00F85417">
        <w:tc>
          <w:tcPr>
            <w:tcW w:w="4238" w:type="dxa"/>
          </w:tcPr>
          <w:p w14:paraId="1226F0A3" w14:textId="77777777" w:rsidR="00D132E8" w:rsidRPr="008C76D4" w:rsidRDefault="00D132E8" w:rsidP="00D70F35">
            <w:pPr>
              <w:tabs>
                <w:tab w:val="center" w:pos="4536"/>
                <w:tab w:val="right" w:pos="9072"/>
              </w:tabs>
              <w:spacing w:after="0" w:line="240" w:lineRule="auto"/>
              <w:rPr>
                <w:rFonts w:eastAsia="Times New Roman" w:cstheme="minorHAnsi"/>
                <w:b/>
                <w:sz w:val="24"/>
                <w:szCs w:val="24"/>
                <w:lang w:eastAsia="hr-HR"/>
              </w:rPr>
            </w:pPr>
            <w:r w:rsidRPr="008C76D4">
              <w:rPr>
                <w:rFonts w:eastAsia="Times New Roman" w:cstheme="minorHAnsi"/>
                <w:b/>
                <w:sz w:val="24"/>
                <w:szCs w:val="24"/>
                <w:lang w:eastAsia="hr-HR"/>
              </w:rPr>
              <w:t xml:space="preserve">Telefonski broj: </w:t>
            </w:r>
          </w:p>
        </w:tc>
        <w:tc>
          <w:tcPr>
            <w:tcW w:w="5103" w:type="dxa"/>
          </w:tcPr>
          <w:p w14:paraId="7AEA5D93" w14:textId="77777777" w:rsidR="00D132E8" w:rsidRPr="008C76D4" w:rsidRDefault="00D132E8" w:rsidP="00D70F35">
            <w:pPr>
              <w:tabs>
                <w:tab w:val="center" w:pos="4536"/>
                <w:tab w:val="right" w:pos="9072"/>
              </w:tabs>
              <w:spacing w:after="0" w:line="240" w:lineRule="auto"/>
              <w:rPr>
                <w:rFonts w:eastAsia="Times New Roman" w:cstheme="minorHAnsi"/>
                <w:sz w:val="24"/>
                <w:szCs w:val="24"/>
                <w:lang w:eastAsia="hr-HR"/>
              </w:rPr>
            </w:pPr>
            <w:r w:rsidRPr="008C76D4">
              <w:rPr>
                <w:rFonts w:eastAsia="Times New Roman" w:cstheme="minorHAnsi"/>
                <w:sz w:val="24"/>
                <w:szCs w:val="24"/>
                <w:lang w:eastAsia="hr-HR"/>
              </w:rPr>
              <w:t>042/641-500, 207-380</w:t>
            </w:r>
          </w:p>
        </w:tc>
      </w:tr>
      <w:tr w:rsidR="00743FF3" w:rsidRPr="008C76D4" w14:paraId="1754ED74" w14:textId="77777777" w:rsidTr="00F85417">
        <w:tc>
          <w:tcPr>
            <w:tcW w:w="4238" w:type="dxa"/>
          </w:tcPr>
          <w:p w14:paraId="15BEBA31" w14:textId="77777777" w:rsidR="00D132E8" w:rsidRPr="008C76D4" w:rsidRDefault="00D132E8" w:rsidP="00D70F35">
            <w:pPr>
              <w:tabs>
                <w:tab w:val="center" w:pos="4536"/>
                <w:tab w:val="right" w:pos="9072"/>
              </w:tabs>
              <w:spacing w:after="0" w:line="240" w:lineRule="auto"/>
              <w:rPr>
                <w:rFonts w:eastAsia="Times New Roman" w:cstheme="minorHAnsi"/>
                <w:b/>
                <w:sz w:val="24"/>
                <w:szCs w:val="24"/>
                <w:lang w:eastAsia="hr-HR"/>
              </w:rPr>
            </w:pPr>
            <w:r w:rsidRPr="008C76D4">
              <w:rPr>
                <w:rFonts w:eastAsia="Times New Roman" w:cstheme="minorHAnsi"/>
                <w:b/>
                <w:sz w:val="24"/>
                <w:szCs w:val="24"/>
                <w:lang w:eastAsia="hr-HR"/>
              </w:rPr>
              <w:t>Broj telefaksa:</w:t>
            </w:r>
          </w:p>
        </w:tc>
        <w:tc>
          <w:tcPr>
            <w:tcW w:w="5103" w:type="dxa"/>
          </w:tcPr>
          <w:p w14:paraId="50F9B9AC" w14:textId="77777777" w:rsidR="00D132E8" w:rsidRPr="008C76D4" w:rsidRDefault="00D132E8" w:rsidP="00D70F35">
            <w:pPr>
              <w:tabs>
                <w:tab w:val="center" w:pos="4536"/>
                <w:tab w:val="right" w:pos="9072"/>
              </w:tabs>
              <w:spacing w:after="0" w:line="240" w:lineRule="auto"/>
              <w:rPr>
                <w:rFonts w:eastAsia="Times New Roman" w:cstheme="minorHAnsi"/>
                <w:sz w:val="24"/>
                <w:szCs w:val="24"/>
                <w:lang w:eastAsia="hr-HR"/>
              </w:rPr>
            </w:pPr>
            <w:r w:rsidRPr="008C76D4">
              <w:rPr>
                <w:rFonts w:eastAsia="Times New Roman" w:cstheme="minorHAnsi"/>
                <w:sz w:val="24"/>
                <w:szCs w:val="24"/>
                <w:lang w:eastAsia="hr-HR"/>
              </w:rPr>
              <w:t>042/641-500</w:t>
            </w:r>
          </w:p>
        </w:tc>
      </w:tr>
      <w:tr w:rsidR="00743FF3" w:rsidRPr="008C76D4" w14:paraId="6EE41F82" w14:textId="77777777" w:rsidTr="00F85417">
        <w:tc>
          <w:tcPr>
            <w:tcW w:w="4238" w:type="dxa"/>
          </w:tcPr>
          <w:p w14:paraId="3026392F" w14:textId="77777777" w:rsidR="00D132E8" w:rsidRPr="008C76D4" w:rsidRDefault="00D132E8" w:rsidP="00D70F35">
            <w:pPr>
              <w:tabs>
                <w:tab w:val="center" w:pos="4536"/>
                <w:tab w:val="right" w:pos="9072"/>
              </w:tabs>
              <w:spacing w:after="0" w:line="240" w:lineRule="auto"/>
              <w:rPr>
                <w:rFonts w:eastAsia="Times New Roman" w:cstheme="minorHAnsi"/>
                <w:b/>
                <w:sz w:val="24"/>
                <w:szCs w:val="24"/>
                <w:lang w:eastAsia="hr-HR"/>
              </w:rPr>
            </w:pPr>
            <w:r w:rsidRPr="008C76D4">
              <w:rPr>
                <w:rFonts w:eastAsia="Times New Roman" w:cstheme="minorHAnsi"/>
                <w:b/>
                <w:sz w:val="24"/>
                <w:szCs w:val="24"/>
                <w:lang w:eastAsia="hr-HR"/>
              </w:rPr>
              <w:t>Internetska pošta:</w:t>
            </w:r>
          </w:p>
        </w:tc>
        <w:tc>
          <w:tcPr>
            <w:tcW w:w="5103" w:type="dxa"/>
          </w:tcPr>
          <w:p w14:paraId="456C82D6" w14:textId="77777777" w:rsidR="00D132E8" w:rsidRPr="008C76D4" w:rsidRDefault="00D132E8" w:rsidP="00D70F35">
            <w:pPr>
              <w:tabs>
                <w:tab w:val="center" w:pos="4536"/>
                <w:tab w:val="right" w:pos="9072"/>
              </w:tabs>
              <w:spacing w:after="0" w:line="240" w:lineRule="auto"/>
              <w:rPr>
                <w:rFonts w:eastAsia="Times New Roman" w:cstheme="minorHAnsi"/>
                <w:sz w:val="24"/>
                <w:szCs w:val="24"/>
                <w:lang w:eastAsia="hr-HR"/>
              </w:rPr>
            </w:pPr>
            <w:r w:rsidRPr="008C76D4">
              <w:rPr>
                <w:rFonts w:eastAsia="Times New Roman" w:cstheme="minorHAnsi"/>
                <w:sz w:val="24"/>
                <w:szCs w:val="24"/>
                <w:lang w:eastAsia="hr-HR"/>
              </w:rPr>
              <w:t>www.os-sedma-vz.skole.hr</w:t>
            </w:r>
          </w:p>
        </w:tc>
      </w:tr>
      <w:tr w:rsidR="00743FF3" w:rsidRPr="008C76D4" w14:paraId="28AADEF5" w14:textId="77777777" w:rsidTr="00F85417">
        <w:tc>
          <w:tcPr>
            <w:tcW w:w="4238" w:type="dxa"/>
          </w:tcPr>
          <w:p w14:paraId="4099C147" w14:textId="77777777" w:rsidR="00D132E8" w:rsidRPr="008C76D4" w:rsidRDefault="00D132E8" w:rsidP="00D70F35">
            <w:pPr>
              <w:tabs>
                <w:tab w:val="center" w:pos="4536"/>
                <w:tab w:val="right" w:pos="9072"/>
              </w:tabs>
              <w:spacing w:after="0" w:line="240" w:lineRule="auto"/>
              <w:rPr>
                <w:rFonts w:eastAsia="Times New Roman" w:cstheme="minorHAnsi"/>
                <w:b/>
                <w:sz w:val="24"/>
                <w:szCs w:val="24"/>
                <w:lang w:eastAsia="hr-HR"/>
              </w:rPr>
            </w:pPr>
            <w:r w:rsidRPr="008C76D4">
              <w:rPr>
                <w:rFonts w:eastAsia="Times New Roman" w:cstheme="minorHAnsi"/>
                <w:b/>
                <w:sz w:val="24"/>
                <w:szCs w:val="24"/>
                <w:lang w:eastAsia="hr-HR"/>
              </w:rPr>
              <w:t>Internetska adresa:</w:t>
            </w:r>
          </w:p>
        </w:tc>
        <w:tc>
          <w:tcPr>
            <w:tcW w:w="5103" w:type="dxa"/>
          </w:tcPr>
          <w:p w14:paraId="65988ECB" w14:textId="77777777" w:rsidR="00D132E8" w:rsidRPr="008C76D4" w:rsidRDefault="00D132E8" w:rsidP="00D70F35">
            <w:pPr>
              <w:tabs>
                <w:tab w:val="center" w:pos="4536"/>
                <w:tab w:val="right" w:pos="9072"/>
              </w:tabs>
              <w:spacing w:after="0" w:line="240" w:lineRule="auto"/>
              <w:rPr>
                <w:rFonts w:eastAsia="Times New Roman" w:cstheme="minorHAnsi"/>
                <w:sz w:val="24"/>
                <w:szCs w:val="24"/>
                <w:lang w:eastAsia="hr-HR"/>
              </w:rPr>
            </w:pPr>
            <w:r w:rsidRPr="008C76D4">
              <w:rPr>
                <w:rFonts w:eastAsia="Times New Roman" w:cstheme="minorHAnsi"/>
                <w:sz w:val="24"/>
                <w:szCs w:val="24"/>
                <w:lang w:eastAsia="hr-HR"/>
              </w:rPr>
              <w:t>ured@os-sedma-vz.skole.hr</w:t>
            </w:r>
          </w:p>
        </w:tc>
      </w:tr>
      <w:tr w:rsidR="00743FF3" w:rsidRPr="008C76D4" w14:paraId="361CCEA8" w14:textId="77777777" w:rsidTr="00F85417">
        <w:tc>
          <w:tcPr>
            <w:tcW w:w="4238" w:type="dxa"/>
          </w:tcPr>
          <w:p w14:paraId="3E383558" w14:textId="77777777" w:rsidR="00D132E8" w:rsidRPr="008C76D4" w:rsidRDefault="00D132E8" w:rsidP="00D70F35">
            <w:pPr>
              <w:tabs>
                <w:tab w:val="center" w:pos="4536"/>
                <w:tab w:val="right" w:pos="9072"/>
              </w:tabs>
              <w:spacing w:after="0" w:line="240" w:lineRule="auto"/>
              <w:rPr>
                <w:rFonts w:eastAsia="Times New Roman" w:cstheme="minorHAnsi"/>
                <w:b/>
                <w:sz w:val="24"/>
                <w:szCs w:val="24"/>
                <w:lang w:eastAsia="hr-HR"/>
              </w:rPr>
            </w:pPr>
            <w:r w:rsidRPr="008C76D4">
              <w:rPr>
                <w:rFonts w:eastAsia="Times New Roman" w:cstheme="minorHAnsi"/>
                <w:b/>
                <w:sz w:val="24"/>
                <w:szCs w:val="24"/>
                <w:lang w:eastAsia="hr-HR"/>
              </w:rPr>
              <w:t>Šifra škole:</w:t>
            </w:r>
          </w:p>
        </w:tc>
        <w:tc>
          <w:tcPr>
            <w:tcW w:w="5103" w:type="dxa"/>
          </w:tcPr>
          <w:p w14:paraId="0D6350BB" w14:textId="77777777" w:rsidR="00D132E8" w:rsidRPr="008C76D4" w:rsidRDefault="00D132E8" w:rsidP="00D70F35">
            <w:pPr>
              <w:tabs>
                <w:tab w:val="center" w:pos="4536"/>
                <w:tab w:val="right" w:pos="9072"/>
              </w:tabs>
              <w:spacing w:after="0" w:line="240" w:lineRule="auto"/>
              <w:rPr>
                <w:rFonts w:eastAsia="Times New Roman" w:cstheme="minorHAnsi"/>
                <w:sz w:val="24"/>
                <w:szCs w:val="24"/>
                <w:lang w:eastAsia="hr-HR"/>
              </w:rPr>
            </w:pPr>
            <w:r w:rsidRPr="008C76D4">
              <w:rPr>
                <w:rFonts w:eastAsia="Times New Roman" w:cstheme="minorHAnsi"/>
                <w:sz w:val="24"/>
                <w:szCs w:val="24"/>
                <w:lang w:eastAsia="hr-HR"/>
              </w:rPr>
              <w:t>05-086-008</w:t>
            </w:r>
          </w:p>
        </w:tc>
      </w:tr>
      <w:tr w:rsidR="00743FF3" w:rsidRPr="008C76D4" w14:paraId="368020D8" w14:textId="77777777" w:rsidTr="00F85417">
        <w:tc>
          <w:tcPr>
            <w:tcW w:w="4238" w:type="dxa"/>
          </w:tcPr>
          <w:p w14:paraId="0A30C9C4" w14:textId="77777777" w:rsidR="00D132E8" w:rsidRPr="008C76D4" w:rsidRDefault="00D132E8" w:rsidP="00D70F35">
            <w:pPr>
              <w:tabs>
                <w:tab w:val="center" w:pos="4536"/>
                <w:tab w:val="right" w:pos="9072"/>
              </w:tabs>
              <w:spacing w:after="0" w:line="240" w:lineRule="auto"/>
              <w:rPr>
                <w:rFonts w:eastAsia="Times New Roman" w:cstheme="minorHAnsi"/>
                <w:b/>
                <w:sz w:val="24"/>
                <w:szCs w:val="24"/>
                <w:lang w:eastAsia="hr-HR"/>
              </w:rPr>
            </w:pPr>
            <w:r w:rsidRPr="008C76D4">
              <w:rPr>
                <w:rFonts w:eastAsia="Times New Roman" w:cstheme="minorHAnsi"/>
                <w:b/>
                <w:sz w:val="24"/>
                <w:szCs w:val="24"/>
                <w:lang w:eastAsia="hr-HR"/>
              </w:rPr>
              <w:t>Matični broj škole:</w:t>
            </w:r>
          </w:p>
        </w:tc>
        <w:tc>
          <w:tcPr>
            <w:tcW w:w="5103" w:type="dxa"/>
          </w:tcPr>
          <w:p w14:paraId="0CB929AA" w14:textId="77777777" w:rsidR="00D132E8" w:rsidRPr="008C76D4" w:rsidRDefault="00D132E8" w:rsidP="00D70F35">
            <w:pPr>
              <w:tabs>
                <w:tab w:val="center" w:pos="4536"/>
                <w:tab w:val="right" w:pos="9072"/>
              </w:tabs>
              <w:spacing w:after="0" w:line="240" w:lineRule="auto"/>
              <w:rPr>
                <w:rFonts w:eastAsia="Times New Roman" w:cstheme="minorHAnsi"/>
                <w:sz w:val="24"/>
                <w:szCs w:val="24"/>
                <w:lang w:eastAsia="hr-HR"/>
              </w:rPr>
            </w:pPr>
            <w:r w:rsidRPr="008C76D4">
              <w:rPr>
                <w:rFonts w:eastAsia="Times New Roman" w:cstheme="minorHAnsi"/>
                <w:sz w:val="24"/>
                <w:szCs w:val="24"/>
                <w:lang w:eastAsia="hr-HR"/>
              </w:rPr>
              <w:t>03005984</w:t>
            </w:r>
          </w:p>
        </w:tc>
      </w:tr>
      <w:tr w:rsidR="00743FF3" w:rsidRPr="008C76D4" w14:paraId="4F818E50" w14:textId="77777777" w:rsidTr="00F85417">
        <w:tc>
          <w:tcPr>
            <w:tcW w:w="4238" w:type="dxa"/>
          </w:tcPr>
          <w:p w14:paraId="6C78E03F" w14:textId="77777777" w:rsidR="00D132E8" w:rsidRPr="008C76D4" w:rsidRDefault="00D132E8" w:rsidP="00D70F35">
            <w:pPr>
              <w:tabs>
                <w:tab w:val="center" w:pos="4536"/>
                <w:tab w:val="right" w:pos="9072"/>
              </w:tabs>
              <w:spacing w:after="0" w:line="240" w:lineRule="auto"/>
              <w:rPr>
                <w:rFonts w:eastAsia="Times New Roman" w:cstheme="minorHAnsi"/>
                <w:b/>
                <w:sz w:val="24"/>
                <w:szCs w:val="24"/>
                <w:lang w:eastAsia="hr-HR"/>
              </w:rPr>
            </w:pPr>
            <w:r w:rsidRPr="008C76D4">
              <w:rPr>
                <w:rFonts w:eastAsia="Times New Roman" w:cstheme="minorHAnsi"/>
                <w:b/>
                <w:sz w:val="24"/>
                <w:szCs w:val="24"/>
                <w:lang w:eastAsia="hr-HR"/>
              </w:rPr>
              <w:t>OIB:</w:t>
            </w:r>
          </w:p>
        </w:tc>
        <w:tc>
          <w:tcPr>
            <w:tcW w:w="5103" w:type="dxa"/>
          </w:tcPr>
          <w:p w14:paraId="743FD2A9" w14:textId="77777777" w:rsidR="00D132E8" w:rsidRPr="008C76D4" w:rsidRDefault="00D132E8" w:rsidP="00D70F35">
            <w:pPr>
              <w:tabs>
                <w:tab w:val="center" w:pos="4536"/>
                <w:tab w:val="right" w:pos="9072"/>
              </w:tabs>
              <w:spacing w:after="0" w:line="240" w:lineRule="auto"/>
              <w:rPr>
                <w:rFonts w:eastAsia="Times New Roman" w:cstheme="minorHAnsi"/>
                <w:sz w:val="24"/>
                <w:szCs w:val="24"/>
                <w:lang w:eastAsia="hr-HR"/>
              </w:rPr>
            </w:pPr>
            <w:r w:rsidRPr="008C76D4">
              <w:rPr>
                <w:rFonts w:eastAsia="Times New Roman" w:cstheme="minorHAnsi"/>
                <w:sz w:val="24"/>
                <w:szCs w:val="24"/>
                <w:lang w:eastAsia="hr-HR"/>
              </w:rPr>
              <w:t>90052965740</w:t>
            </w:r>
          </w:p>
        </w:tc>
      </w:tr>
      <w:tr w:rsidR="00743FF3" w:rsidRPr="008C76D4" w14:paraId="0566581E" w14:textId="77777777" w:rsidTr="00F85417">
        <w:tc>
          <w:tcPr>
            <w:tcW w:w="4238" w:type="dxa"/>
          </w:tcPr>
          <w:p w14:paraId="383D62B6" w14:textId="77777777" w:rsidR="00D132E8" w:rsidRPr="008C76D4" w:rsidRDefault="00D132E8" w:rsidP="00D70F35">
            <w:pPr>
              <w:tabs>
                <w:tab w:val="center" w:pos="4536"/>
                <w:tab w:val="right" w:pos="9072"/>
              </w:tabs>
              <w:spacing w:after="0" w:line="240" w:lineRule="auto"/>
              <w:rPr>
                <w:rFonts w:eastAsia="Times New Roman" w:cstheme="minorHAnsi"/>
                <w:b/>
                <w:sz w:val="24"/>
                <w:szCs w:val="24"/>
                <w:lang w:eastAsia="hr-HR"/>
              </w:rPr>
            </w:pPr>
            <w:r w:rsidRPr="008C76D4">
              <w:rPr>
                <w:rFonts w:eastAsia="Times New Roman" w:cstheme="minorHAnsi"/>
                <w:b/>
                <w:sz w:val="24"/>
                <w:szCs w:val="24"/>
                <w:lang w:eastAsia="hr-HR"/>
              </w:rPr>
              <w:t>Upis u sudski registar (broj i datum):</w:t>
            </w:r>
          </w:p>
        </w:tc>
        <w:tc>
          <w:tcPr>
            <w:tcW w:w="5103" w:type="dxa"/>
          </w:tcPr>
          <w:p w14:paraId="2600BD2E" w14:textId="7CA3DF88" w:rsidR="00D132E8" w:rsidRPr="008C76D4" w:rsidRDefault="00D132E8" w:rsidP="00D70F35">
            <w:pPr>
              <w:tabs>
                <w:tab w:val="center" w:pos="4536"/>
                <w:tab w:val="right" w:pos="9072"/>
              </w:tabs>
              <w:spacing w:after="0" w:line="240" w:lineRule="auto"/>
              <w:rPr>
                <w:rFonts w:eastAsia="Times New Roman" w:cstheme="minorHAnsi"/>
                <w:sz w:val="24"/>
                <w:szCs w:val="24"/>
                <w:lang w:eastAsia="hr-HR"/>
              </w:rPr>
            </w:pPr>
            <w:r w:rsidRPr="008C76D4">
              <w:rPr>
                <w:rFonts w:eastAsia="Times New Roman" w:cstheme="minorHAnsi"/>
                <w:sz w:val="24"/>
                <w:szCs w:val="24"/>
                <w:lang w:eastAsia="hr-HR"/>
              </w:rPr>
              <w:t xml:space="preserve">4.5.1960.  (01-1056/60) </w:t>
            </w:r>
          </w:p>
        </w:tc>
      </w:tr>
      <w:tr w:rsidR="00743FF3" w:rsidRPr="008C76D4" w14:paraId="3FE1DF96" w14:textId="77777777" w:rsidTr="00F85417">
        <w:trPr>
          <w:trHeight w:hRule="exact" w:val="83"/>
        </w:trPr>
        <w:tc>
          <w:tcPr>
            <w:tcW w:w="4238" w:type="dxa"/>
            <w:shd w:val="clear" w:color="auto" w:fill="E0E0E0"/>
          </w:tcPr>
          <w:p w14:paraId="424F3889" w14:textId="77777777" w:rsidR="00D132E8" w:rsidRPr="008C76D4" w:rsidRDefault="00D132E8" w:rsidP="00D70F35">
            <w:pPr>
              <w:tabs>
                <w:tab w:val="center" w:pos="4536"/>
                <w:tab w:val="right" w:pos="9072"/>
              </w:tabs>
              <w:spacing w:after="0" w:line="240" w:lineRule="auto"/>
              <w:rPr>
                <w:rFonts w:eastAsia="Times New Roman" w:cstheme="minorHAnsi"/>
                <w:b/>
                <w:sz w:val="24"/>
                <w:szCs w:val="24"/>
                <w:lang w:eastAsia="hr-HR"/>
              </w:rPr>
            </w:pPr>
          </w:p>
        </w:tc>
        <w:tc>
          <w:tcPr>
            <w:tcW w:w="5103" w:type="dxa"/>
            <w:shd w:val="clear" w:color="auto" w:fill="E0E0E0"/>
          </w:tcPr>
          <w:p w14:paraId="7438BE1A" w14:textId="77777777" w:rsidR="00D132E8" w:rsidRPr="008C76D4" w:rsidRDefault="00D132E8" w:rsidP="00D70F35">
            <w:pPr>
              <w:tabs>
                <w:tab w:val="center" w:pos="4536"/>
                <w:tab w:val="right" w:pos="9072"/>
              </w:tabs>
              <w:spacing w:after="0" w:line="240" w:lineRule="auto"/>
              <w:rPr>
                <w:rFonts w:eastAsia="Times New Roman" w:cstheme="minorHAnsi"/>
                <w:sz w:val="24"/>
                <w:szCs w:val="24"/>
                <w:lang w:eastAsia="hr-HR"/>
              </w:rPr>
            </w:pPr>
          </w:p>
        </w:tc>
      </w:tr>
      <w:tr w:rsidR="00743FF3" w:rsidRPr="008C76D4" w14:paraId="6110E8FA" w14:textId="77777777" w:rsidTr="00F85417">
        <w:tc>
          <w:tcPr>
            <w:tcW w:w="4238" w:type="dxa"/>
          </w:tcPr>
          <w:p w14:paraId="574B45F2" w14:textId="77777777" w:rsidR="00D132E8" w:rsidRPr="008C76D4" w:rsidRDefault="00D132E8" w:rsidP="00D70F35">
            <w:pPr>
              <w:tabs>
                <w:tab w:val="center" w:pos="4536"/>
                <w:tab w:val="right" w:pos="9072"/>
              </w:tabs>
              <w:spacing w:after="0" w:line="240" w:lineRule="auto"/>
              <w:rPr>
                <w:rFonts w:eastAsia="Times New Roman" w:cstheme="minorHAnsi"/>
                <w:b/>
                <w:sz w:val="24"/>
                <w:szCs w:val="24"/>
                <w:lang w:eastAsia="hr-HR"/>
              </w:rPr>
            </w:pPr>
            <w:r w:rsidRPr="008C76D4">
              <w:rPr>
                <w:rFonts w:eastAsia="Times New Roman" w:cstheme="minorHAnsi"/>
                <w:b/>
                <w:sz w:val="24"/>
                <w:szCs w:val="24"/>
                <w:lang w:eastAsia="hr-HR"/>
              </w:rPr>
              <w:t>Ravnatelj  škole:</w:t>
            </w:r>
          </w:p>
        </w:tc>
        <w:tc>
          <w:tcPr>
            <w:tcW w:w="5103" w:type="dxa"/>
          </w:tcPr>
          <w:p w14:paraId="7DC7478D" w14:textId="77777777" w:rsidR="00D132E8" w:rsidRPr="008C76D4" w:rsidRDefault="00D132E8" w:rsidP="00D70F35">
            <w:pPr>
              <w:tabs>
                <w:tab w:val="center" w:pos="4536"/>
                <w:tab w:val="right" w:pos="9072"/>
              </w:tabs>
              <w:spacing w:after="0" w:line="240" w:lineRule="auto"/>
              <w:rPr>
                <w:rFonts w:eastAsia="Times New Roman" w:cstheme="minorHAnsi"/>
                <w:sz w:val="24"/>
                <w:szCs w:val="24"/>
                <w:lang w:eastAsia="hr-HR"/>
              </w:rPr>
            </w:pPr>
            <w:r w:rsidRPr="008C76D4">
              <w:rPr>
                <w:rFonts w:eastAsia="Times New Roman" w:cstheme="minorHAnsi"/>
                <w:sz w:val="24"/>
                <w:szCs w:val="24"/>
                <w:lang w:eastAsia="hr-HR"/>
              </w:rPr>
              <w:t>Jurica Hunjadi</w:t>
            </w:r>
          </w:p>
        </w:tc>
      </w:tr>
      <w:tr w:rsidR="00743FF3" w:rsidRPr="008C76D4" w14:paraId="449E024B" w14:textId="77777777" w:rsidTr="00F85417">
        <w:trPr>
          <w:trHeight w:hRule="exact" w:val="83"/>
        </w:trPr>
        <w:tc>
          <w:tcPr>
            <w:tcW w:w="4238" w:type="dxa"/>
            <w:shd w:val="clear" w:color="auto" w:fill="E0E0E0"/>
          </w:tcPr>
          <w:p w14:paraId="60C6A94B" w14:textId="77777777" w:rsidR="00D132E8" w:rsidRPr="008C76D4" w:rsidRDefault="00D132E8" w:rsidP="00D70F35">
            <w:pPr>
              <w:tabs>
                <w:tab w:val="center" w:pos="4536"/>
                <w:tab w:val="right" w:pos="9072"/>
              </w:tabs>
              <w:spacing w:after="0" w:line="240" w:lineRule="auto"/>
              <w:rPr>
                <w:rFonts w:eastAsia="Times New Roman" w:cstheme="minorHAnsi"/>
                <w:b/>
                <w:sz w:val="24"/>
                <w:szCs w:val="24"/>
                <w:lang w:eastAsia="hr-HR"/>
              </w:rPr>
            </w:pPr>
          </w:p>
        </w:tc>
        <w:tc>
          <w:tcPr>
            <w:tcW w:w="5103" w:type="dxa"/>
            <w:shd w:val="clear" w:color="auto" w:fill="E0E0E0"/>
          </w:tcPr>
          <w:p w14:paraId="4059805B" w14:textId="77777777" w:rsidR="00D132E8" w:rsidRPr="008C76D4" w:rsidRDefault="00D132E8" w:rsidP="00D70F35">
            <w:pPr>
              <w:tabs>
                <w:tab w:val="center" w:pos="4536"/>
                <w:tab w:val="right" w:pos="9072"/>
              </w:tabs>
              <w:spacing w:after="0" w:line="240" w:lineRule="auto"/>
              <w:rPr>
                <w:rFonts w:eastAsia="Times New Roman" w:cstheme="minorHAnsi"/>
                <w:sz w:val="24"/>
                <w:szCs w:val="24"/>
                <w:lang w:eastAsia="hr-HR"/>
              </w:rPr>
            </w:pPr>
          </w:p>
        </w:tc>
      </w:tr>
      <w:tr w:rsidR="00743FF3" w:rsidRPr="008C76D4" w14:paraId="41DF6AC4" w14:textId="77777777" w:rsidTr="00F85417">
        <w:tc>
          <w:tcPr>
            <w:tcW w:w="4238" w:type="dxa"/>
          </w:tcPr>
          <w:p w14:paraId="7CCACBE9" w14:textId="77777777" w:rsidR="00D132E8" w:rsidRPr="008C76D4" w:rsidRDefault="00D132E8" w:rsidP="00D70F35">
            <w:pPr>
              <w:tabs>
                <w:tab w:val="center" w:pos="4536"/>
                <w:tab w:val="right" w:pos="9072"/>
              </w:tabs>
              <w:spacing w:after="0" w:line="240" w:lineRule="auto"/>
              <w:rPr>
                <w:rFonts w:eastAsia="Times New Roman" w:cstheme="minorHAnsi"/>
                <w:b/>
                <w:sz w:val="24"/>
                <w:szCs w:val="24"/>
                <w:lang w:eastAsia="hr-HR"/>
              </w:rPr>
            </w:pPr>
            <w:r w:rsidRPr="008C76D4">
              <w:rPr>
                <w:rFonts w:eastAsia="Times New Roman" w:cstheme="minorHAnsi"/>
                <w:b/>
                <w:sz w:val="24"/>
                <w:szCs w:val="24"/>
                <w:lang w:eastAsia="hr-HR"/>
              </w:rPr>
              <w:t>Broj učenika:</w:t>
            </w:r>
          </w:p>
        </w:tc>
        <w:tc>
          <w:tcPr>
            <w:tcW w:w="5103" w:type="dxa"/>
          </w:tcPr>
          <w:p w14:paraId="0AFDB397" w14:textId="2F438272" w:rsidR="00D132E8" w:rsidRPr="008C76D4" w:rsidRDefault="00D132E8" w:rsidP="00D70F35">
            <w:pPr>
              <w:tabs>
                <w:tab w:val="center" w:pos="4536"/>
                <w:tab w:val="right" w:pos="9072"/>
              </w:tabs>
              <w:spacing w:after="0" w:line="240" w:lineRule="auto"/>
              <w:rPr>
                <w:rFonts w:eastAsia="Times New Roman" w:cstheme="minorHAnsi"/>
                <w:b/>
                <w:sz w:val="24"/>
                <w:szCs w:val="24"/>
                <w:lang w:eastAsia="hr-HR"/>
              </w:rPr>
            </w:pPr>
            <w:r w:rsidRPr="008C76D4">
              <w:rPr>
                <w:rFonts w:eastAsia="Times New Roman" w:cstheme="minorHAnsi"/>
                <w:b/>
                <w:sz w:val="24"/>
                <w:szCs w:val="24"/>
                <w:lang w:eastAsia="hr-HR"/>
              </w:rPr>
              <w:t>2</w:t>
            </w:r>
            <w:r w:rsidR="00D02584" w:rsidRPr="008C76D4">
              <w:rPr>
                <w:rFonts w:eastAsia="Times New Roman" w:cstheme="minorHAnsi"/>
                <w:b/>
                <w:sz w:val="24"/>
                <w:szCs w:val="24"/>
                <w:lang w:eastAsia="hr-HR"/>
              </w:rPr>
              <w:t>38</w:t>
            </w:r>
          </w:p>
        </w:tc>
      </w:tr>
      <w:tr w:rsidR="00743FF3" w:rsidRPr="008C76D4" w14:paraId="095BF609" w14:textId="77777777" w:rsidTr="00F85417">
        <w:tc>
          <w:tcPr>
            <w:tcW w:w="4238" w:type="dxa"/>
          </w:tcPr>
          <w:p w14:paraId="330FC2E9" w14:textId="77777777" w:rsidR="00D132E8" w:rsidRPr="008C76D4" w:rsidRDefault="00D132E8" w:rsidP="00D70F35">
            <w:pPr>
              <w:tabs>
                <w:tab w:val="center" w:pos="4536"/>
                <w:tab w:val="right" w:pos="9072"/>
              </w:tabs>
              <w:spacing w:after="0" w:line="240" w:lineRule="auto"/>
              <w:rPr>
                <w:rFonts w:eastAsia="Times New Roman" w:cstheme="minorHAnsi"/>
                <w:b/>
                <w:sz w:val="24"/>
                <w:szCs w:val="24"/>
                <w:lang w:eastAsia="hr-HR"/>
              </w:rPr>
            </w:pPr>
            <w:r w:rsidRPr="008C76D4">
              <w:rPr>
                <w:rFonts w:eastAsia="Times New Roman" w:cstheme="minorHAnsi"/>
                <w:b/>
                <w:sz w:val="24"/>
                <w:szCs w:val="24"/>
                <w:lang w:eastAsia="hr-HR"/>
              </w:rPr>
              <w:t>Broj učenika u razrednoj nastavi:</w:t>
            </w:r>
          </w:p>
        </w:tc>
        <w:tc>
          <w:tcPr>
            <w:tcW w:w="5103" w:type="dxa"/>
          </w:tcPr>
          <w:p w14:paraId="7EB53916" w14:textId="4FB67ABD" w:rsidR="00D132E8" w:rsidRPr="008C76D4" w:rsidRDefault="00071BAD" w:rsidP="00D70F35">
            <w:pPr>
              <w:tabs>
                <w:tab w:val="center" w:pos="4536"/>
                <w:tab w:val="right" w:pos="9072"/>
              </w:tabs>
              <w:spacing w:after="0" w:line="240" w:lineRule="auto"/>
              <w:rPr>
                <w:rFonts w:eastAsia="Times New Roman" w:cstheme="minorHAnsi"/>
                <w:b/>
                <w:sz w:val="24"/>
                <w:szCs w:val="24"/>
                <w:lang w:eastAsia="hr-HR"/>
              </w:rPr>
            </w:pPr>
            <w:r w:rsidRPr="008C76D4">
              <w:rPr>
                <w:rFonts w:eastAsia="Times New Roman" w:cstheme="minorHAnsi"/>
                <w:b/>
                <w:sz w:val="24"/>
                <w:szCs w:val="24"/>
                <w:lang w:eastAsia="hr-HR"/>
              </w:rPr>
              <w:t>106</w:t>
            </w:r>
          </w:p>
        </w:tc>
      </w:tr>
      <w:tr w:rsidR="00743FF3" w:rsidRPr="008C76D4" w14:paraId="2B407726" w14:textId="77777777" w:rsidTr="00F85417">
        <w:tc>
          <w:tcPr>
            <w:tcW w:w="4238" w:type="dxa"/>
          </w:tcPr>
          <w:p w14:paraId="27FA6042" w14:textId="77777777" w:rsidR="00D132E8" w:rsidRPr="008C76D4" w:rsidRDefault="00D132E8" w:rsidP="00D70F35">
            <w:pPr>
              <w:tabs>
                <w:tab w:val="center" w:pos="4536"/>
                <w:tab w:val="right" w:pos="9072"/>
              </w:tabs>
              <w:spacing w:after="0" w:line="240" w:lineRule="auto"/>
              <w:rPr>
                <w:rFonts w:eastAsia="Times New Roman" w:cstheme="minorHAnsi"/>
                <w:b/>
                <w:sz w:val="24"/>
                <w:szCs w:val="24"/>
                <w:lang w:eastAsia="hr-HR"/>
              </w:rPr>
            </w:pPr>
            <w:r w:rsidRPr="008C76D4">
              <w:rPr>
                <w:rFonts w:eastAsia="Times New Roman" w:cstheme="minorHAnsi"/>
                <w:b/>
                <w:sz w:val="24"/>
                <w:szCs w:val="24"/>
                <w:lang w:eastAsia="hr-HR"/>
              </w:rPr>
              <w:t>Broj učenika u predmetnoj nastavi:</w:t>
            </w:r>
          </w:p>
        </w:tc>
        <w:tc>
          <w:tcPr>
            <w:tcW w:w="5103" w:type="dxa"/>
          </w:tcPr>
          <w:p w14:paraId="4B4B852A" w14:textId="7C10F323" w:rsidR="00D132E8" w:rsidRPr="008C76D4" w:rsidRDefault="00071BAD" w:rsidP="00D70F35">
            <w:pPr>
              <w:tabs>
                <w:tab w:val="center" w:pos="4536"/>
                <w:tab w:val="right" w:pos="9072"/>
              </w:tabs>
              <w:spacing w:after="0" w:line="240" w:lineRule="auto"/>
              <w:rPr>
                <w:rFonts w:eastAsia="Times New Roman" w:cstheme="minorHAnsi"/>
                <w:b/>
                <w:sz w:val="24"/>
                <w:szCs w:val="24"/>
                <w:lang w:eastAsia="hr-HR"/>
              </w:rPr>
            </w:pPr>
            <w:r w:rsidRPr="008C76D4">
              <w:rPr>
                <w:rFonts w:eastAsia="Times New Roman" w:cstheme="minorHAnsi"/>
                <w:b/>
                <w:sz w:val="24"/>
                <w:szCs w:val="24"/>
                <w:lang w:eastAsia="hr-HR"/>
              </w:rPr>
              <w:t>132</w:t>
            </w:r>
          </w:p>
        </w:tc>
      </w:tr>
      <w:tr w:rsidR="00743FF3" w:rsidRPr="008C76D4" w14:paraId="3B7A74EE" w14:textId="77777777" w:rsidTr="00F85417">
        <w:tc>
          <w:tcPr>
            <w:tcW w:w="4238" w:type="dxa"/>
          </w:tcPr>
          <w:p w14:paraId="6327ACF1" w14:textId="77777777" w:rsidR="00D132E8" w:rsidRPr="008C76D4" w:rsidRDefault="00D132E8" w:rsidP="00D70F35">
            <w:pPr>
              <w:tabs>
                <w:tab w:val="center" w:pos="4536"/>
                <w:tab w:val="right" w:pos="9072"/>
              </w:tabs>
              <w:spacing w:after="0" w:line="240" w:lineRule="auto"/>
              <w:rPr>
                <w:rFonts w:eastAsia="Times New Roman" w:cstheme="minorHAnsi"/>
                <w:b/>
                <w:sz w:val="24"/>
                <w:szCs w:val="24"/>
                <w:lang w:eastAsia="hr-HR"/>
              </w:rPr>
            </w:pPr>
            <w:r w:rsidRPr="008C76D4">
              <w:rPr>
                <w:rFonts w:eastAsia="Times New Roman" w:cstheme="minorHAnsi"/>
                <w:b/>
                <w:sz w:val="24"/>
                <w:szCs w:val="24"/>
                <w:lang w:eastAsia="hr-HR"/>
              </w:rPr>
              <w:t>Broj učenika s teškoćama u razvoju:</w:t>
            </w:r>
          </w:p>
        </w:tc>
        <w:tc>
          <w:tcPr>
            <w:tcW w:w="5103" w:type="dxa"/>
          </w:tcPr>
          <w:p w14:paraId="042285FA" w14:textId="297542B7" w:rsidR="00D132E8" w:rsidRPr="008C76D4" w:rsidRDefault="00ED5700" w:rsidP="00D70F35">
            <w:pPr>
              <w:tabs>
                <w:tab w:val="center" w:pos="4536"/>
                <w:tab w:val="right" w:pos="9072"/>
              </w:tabs>
              <w:spacing w:after="0" w:line="240" w:lineRule="auto"/>
              <w:rPr>
                <w:rFonts w:eastAsia="Times New Roman" w:cstheme="minorHAnsi"/>
                <w:b/>
                <w:sz w:val="24"/>
                <w:szCs w:val="24"/>
                <w:lang w:eastAsia="hr-HR"/>
              </w:rPr>
            </w:pPr>
            <w:r w:rsidRPr="008C76D4">
              <w:rPr>
                <w:rFonts w:eastAsia="Times New Roman" w:cstheme="minorHAnsi"/>
                <w:b/>
                <w:sz w:val="24"/>
                <w:szCs w:val="24"/>
                <w:lang w:eastAsia="hr-HR"/>
              </w:rPr>
              <w:t>13</w:t>
            </w:r>
          </w:p>
        </w:tc>
      </w:tr>
      <w:tr w:rsidR="00743FF3" w:rsidRPr="008C76D4" w14:paraId="473262D9" w14:textId="77777777" w:rsidTr="00F85417">
        <w:tc>
          <w:tcPr>
            <w:tcW w:w="4238" w:type="dxa"/>
          </w:tcPr>
          <w:p w14:paraId="63E48F46" w14:textId="77777777" w:rsidR="00D132E8" w:rsidRPr="008C76D4" w:rsidRDefault="00D132E8" w:rsidP="00D70F35">
            <w:pPr>
              <w:tabs>
                <w:tab w:val="center" w:pos="4536"/>
                <w:tab w:val="right" w:pos="9072"/>
              </w:tabs>
              <w:spacing w:after="0" w:line="240" w:lineRule="auto"/>
              <w:rPr>
                <w:rFonts w:eastAsia="Times New Roman" w:cstheme="minorHAnsi"/>
                <w:b/>
                <w:sz w:val="24"/>
                <w:szCs w:val="24"/>
                <w:lang w:eastAsia="hr-HR"/>
              </w:rPr>
            </w:pPr>
            <w:r w:rsidRPr="008C76D4">
              <w:rPr>
                <w:rFonts w:eastAsia="Times New Roman" w:cstheme="minorHAnsi"/>
                <w:b/>
                <w:sz w:val="24"/>
                <w:szCs w:val="24"/>
                <w:lang w:eastAsia="hr-HR"/>
              </w:rPr>
              <w:t>Broj učenika u produženom boravku:</w:t>
            </w:r>
          </w:p>
        </w:tc>
        <w:tc>
          <w:tcPr>
            <w:tcW w:w="5103" w:type="dxa"/>
          </w:tcPr>
          <w:p w14:paraId="52594ED7" w14:textId="1647056D" w:rsidR="00D132E8" w:rsidRPr="008C76D4" w:rsidRDefault="00D02584" w:rsidP="00D70F35">
            <w:pPr>
              <w:tabs>
                <w:tab w:val="center" w:pos="4536"/>
                <w:tab w:val="right" w:pos="9072"/>
              </w:tabs>
              <w:spacing w:after="0" w:line="240" w:lineRule="auto"/>
              <w:rPr>
                <w:rFonts w:eastAsia="Times New Roman" w:cstheme="minorHAnsi"/>
                <w:b/>
                <w:sz w:val="24"/>
                <w:szCs w:val="24"/>
                <w:lang w:eastAsia="hr-HR"/>
              </w:rPr>
            </w:pPr>
            <w:r w:rsidRPr="008C76D4">
              <w:rPr>
                <w:rFonts w:eastAsia="Times New Roman" w:cstheme="minorHAnsi"/>
                <w:b/>
                <w:sz w:val="24"/>
                <w:szCs w:val="24"/>
                <w:lang w:eastAsia="hr-HR"/>
              </w:rPr>
              <w:t>64</w:t>
            </w:r>
          </w:p>
        </w:tc>
      </w:tr>
      <w:tr w:rsidR="00743FF3" w:rsidRPr="008C76D4" w14:paraId="3F8F059D" w14:textId="77777777" w:rsidTr="00F85417">
        <w:tc>
          <w:tcPr>
            <w:tcW w:w="4238" w:type="dxa"/>
          </w:tcPr>
          <w:p w14:paraId="73070961" w14:textId="77777777" w:rsidR="00D132E8" w:rsidRPr="008C76D4" w:rsidRDefault="00D132E8" w:rsidP="00D70F35">
            <w:pPr>
              <w:tabs>
                <w:tab w:val="center" w:pos="4536"/>
                <w:tab w:val="right" w:pos="9072"/>
              </w:tabs>
              <w:spacing w:after="0" w:line="240" w:lineRule="auto"/>
              <w:rPr>
                <w:rFonts w:eastAsia="Times New Roman" w:cstheme="minorHAnsi"/>
                <w:b/>
                <w:sz w:val="24"/>
                <w:szCs w:val="24"/>
                <w:lang w:eastAsia="hr-HR"/>
              </w:rPr>
            </w:pPr>
            <w:r w:rsidRPr="008C76D4">
              <w:rPr>
                <w:rFonts w:eastAsia="Times New Roman" w:cstheme="minorHAnsi"/>
                <w:b/>
                <w:sz w:val="24"/>
                <w:szCs w:val="24"/>
                <w:lang w:eastAsia="hr-HR"/>
              </w:rPr>
              <w:t>Broj učenika putnika:</w:t>
            </w:r>
          </w:p>
        </w:tc>
        <w:tc>
          <w:tcPr>
            <w:tcW w:w="5103" w:type="dxa"/>
          </w:tcPr>
          <w:p w14:paraId="6FFFB350" w14:textId="77777777" w:rsidR="00D132E8" w:rsidRPr="008C76D4" w:rsidRDefault="00D132E8" w:rsidP="00D70F35">
            <w:pPr>
              <w:tabs>
                <w:tab w:val="center" w:pos="4536"/>
                <w:tab w:val="right" w:pos="9072"/>
              </w:tabs>
              <w:spacing w:after="0" w:line="240" w:lineRule="auto"/>
              <w:rPr>
                <w:rFonts w:eastAsia="Times New Roman" w:cstheme="minorHAnsi"/>
                <w:b/>
                <w:sz w:val="24"/>
                <w:szCs w:val="24"/>
                <w:lang w:eastAsia="hr-HR"/>
              </w:rPr>
            </w:pPr>
            <w:r w:rsidRPr="008C76D4">
              <w:rPr>
                <w:rFonts w:eastAsia="Times New Roman" w:cstheme="minorHAnsi"/>
                <w:b/>
                <w:sz w:val="24"/>
                <w:szCs w:val="24"/>
                <w:lang w:eastAsia="hr-HR"/>
              </w:rPr>
              <w:t>0</w:t>
            </w:r>
          </w:p>
        </w:tc>
      </w:tr>
      <w:tr w:rsidR="00743FF3" w:rsidRPr="008C76D4" w14:paraId="2CFD7E78" w14:textId="77777777" w:rsidTr="00F85417">
        <w:tc>
          <w:tcPr>
            <w:tcW w:w="4238" w:type="dxa"/>
          </w:tcPr>
          <w:p w14:paraId="6CD7341F" w14:textId="77777777" w:rsidR="00D132E8" w:rsidRPr="008C76D4" w:rsidRDefault="00D132E8" w:rsidP="00D70F35">
            <w:pPr>
              <w:tabs>
                <w:tab w:val="center" w:pos="4536"/>
                <w:tab w:val="right" w:pos="9072"/>
              </w:tabs>
              <w:spacing w:after="0" w:line="240" w:lineRule="auto"/>
              <w:rPr>
                <w:rFonts w:eastAsia="Times New Roman" w:cstheme="minorHAnsi"/>
                <w:b/>
                <w:sz w:val="24"/>
                <w:szCs w:val="24"/>
                <w:lang w:eastAsia="hr-HR"/>
              </w:rPr>
            </w:pPr>
            <w:r w:rsidRPr="008C76D4">
              <w:rPr>
                <w:rFonts w:eastAsia="Times New Roman" w:cstheme="minorHAnsi"/>
                <w:b/>
                <w:sz w:val="24"/>
                <w:szCs w:val="24"/>
                <w:lang w:eastAsia="hr-HR"/>
              </w:rPr>
              <w:t>Ukupan broj razrednih odjela:</w:t>
            </w:r>
          </w:p>
        </w:tc>
        <w:tc>
          <w:tcPr>
            <w:tcW w:w="5103" w:type="dxa"/>
          </w:tcPr>
          <w:p w14:paraId="16F76C2B" w14:textId="77777777" w:rsidR="00D132E8" w:rsidRPr="008C76D4" w:rsidRDefault="00D132E8" w:rsidP="00D70F35">
            <w:pPr>
              <w:tabs>
                <w:tab w:val="center" w:pos="4536"/>
                <w:tab w:val="right" w:pos="9072"/>
              </w:tabs>
              <w:spacing w:after="0" w:line="240" w:lineRule="auto"/>
              <w:rPr>
                <w:rFonts w:eastAsia="Times New Roman" w:cstheme="minorHAnsi"/>
                <w:b/>
                <w:sz w:val="24"/>
                <w:szCs w:val="24"/>
                <w:lang w:eastAsia="hr-HR"/>
              </w:rPr>
            </w:pPr>
            <w:r w:rsidRPr="008C76D4">
              <w:rPr>
                <w:rFonts w:eastAsia="Times New Roman" w:cstheme="minorHAnsi"/>
                <w:b/>
                <w:sz w:val="24"/>
                <w:szCs w:val="24"/>
                <w:lang w:eastAsia="hr-HR"/>
              </w:rPr>
              <w:t>16</w:t>
            </w:r>
          </w:p>
        </w:tc>
      </w:tr>
      <w:tr w:rsidR="00743FF3" w:rsidRPr="008C76D4" w14:paraId="6B717892" w14:textId="77777777" w:rsidTr="00F85417">
        <w:tc>
          <w:tcPr>
            <w:tcW w:w="4238" w:type="dxa"/>
          </w:tcPr>
          <w:p w14:paraId="13E99B10" w14:textId="77777777" w:rsidR="00D132E8" w:rsidRPr="008C76D4" w:rsidRDefault="00D132E8" w:rsidP="00D70F35">
            <w:pPr>
              <w:tabs>
                <w:tab w:val="center" w:pos="4536"/>
                <w:tab w:val="right" w:pos="9072"/>
              </w:tabs>
              <w:spacing w:after="0" w:line="240" w:lineRule="auto"/>
              <w:rPr>
                <w:rFonts w:eastAsia="Times New Roman" w:cstheme="minorHAnsi"/>
                <w:b/>
                <w:sz w:val="24"/>
                <w:szCs w:val="24"/>
                <w:lang w:eastAsia="hr-HR"/>
              </w:rPr>
            </w:pPr>
            <w:r w:rsidRPr="008C76D4">
              <w:rPr>
                <w:rFonts w:eastAsia="Times New Roman" w:cstheme="minorHAnsi"/>
                <w:b/>
                <w:sz w:val="24"/>
                <w:szCs w:val="24"/>
                <w:lang w:eastAsia="hr-HR"/>
              </w:rPr>
              <w:t>Broj razrednih odjela u matičnoj školi:</w:t>
            </w:r>
          </w:p>
        </w:tc>
        <w:tc>
          <w:tcPr>
            <w:tcW w:w="5103" w:type="dxa"/>
          </w:tcPr>
          <w:p w14:paraId="03EE63A6" w14:textId="77777777" w:rsidR="00D132E8" w:rsidRPr="008C76D4" w:rsidRDefault="00D132E8" w:rsidP="00D70F35">
            <w:pPr>
              <w:tabs>
                <w:tab w:val="center" w:pos="4536"/>
                <w:tab w:val="right" w:pos="9072"/>
              </w:tabs>
              <w:spacing w:after="0" w:line="240" w:lineRule="auto"/>
              <w:rPr>
                <w:rFonts w:eastAsia="Times New Roman" w:cstheme="minorHAnsi"/>
                <w:b/>
                <w:sz w:val="24"/>
                <w:szCs w:val="24"/>
                <w:lang w:eastAsia="hr-HR"/>
              </w:rPr>
            </w:pPr>
            <w:r w:rsidRPr="008C76D4">
              <w:rPr>
                <w:rFonts w:eastAsia="Times New Roman" w:cstheme="minorHAnsi"/>
                <w:b/>
                <w:sz w:val="24"/>
                <w:szCs w:val="24"/>
                <w:lang w:eastAsia="hr-HR"/>
              </w:rPr>
              <w:t>16</w:t>
            </w:r>
          </w:p>
        </w:tc>
      </w:tr>
      <w:tr w:rsidR="00743FF3" w:rsidRPr="008C76D4" w14:paraId="453BF02E" w14:textId="77777777" w:rsidTr="00F85417">
        <w:tc>
          <w:tcPr>
            <w:tcW w:w="4238" w:type="dxa"/>
          </w:tcPr>
          <w:p w14:paraId="7B2B6BC0" w14:textId="77777777" w:rsidR="00D132E8" w:rsidRPr="008C76D4" w:rsidRDefault="00D132E8" w:rsidP="00D70F35">
            <w:pPr>
              <w:tabs>
                <w:tab w:val="center" w:pos="4536"/>
                <w:tab w:val="right" w:pos="9072"/>
              </w:tabs>
              <w:spacing w:after="0" w:line="240" w:lineRule="auto"/>
              <w:rPr>
                <w:rFonts w:eastAsia="Times New Roman" w:cstheme="minorHAnsi"/>
                <w:b/>
                <w:sz w:val="24"/>
                <w:szCs w:val="24"/>
                <w:lang w:eastAsia="hr-HR"/>
              </w:rPr>
            </w:pPr>
            <w:r w:rsidRPr="008C76D4">
              <w:rPr>
                <w:rFonts w:eastAsia="Times New Roman" w:cstheme="minorHAnsi"/>
                <w:b/>
                <w:sz w:val="24"/>
                <w:szCs w:val="24"/>
                <w:lang w:eastAsia="hr-HR"/>
              </w:rPr>
              <w:t>Broj razrednih odjela RN-a:</w:t>
            </w:r>
          </w:p>
        </w:tc>
        <w:tc>
          <w:tcPr>
            <w:tcW w:w="5103" w:type="dxa"/>
          </w:tcPr>
          <w:p w14:paraId="4BD1A88C" w14:textId="77777777" w:rsidR="00D132E8" w:rsidRPr="008C76D4" w:rsidRDefault="00D132E8" w:rsidP="00D70F35">
            <w:pPr>
              <w:tabs>
                <w:tab w:val="center" w:pos="4536"/>
                <w:tab w:val="right" w:pos="9072"/>
              </w:tabs>
              <w:spacing w:after="0" w:line="240" w:lineRule="auto"/>
              <w:rPr>
                <w:rFonts w:eastAsia="Times New Roman" w:cstheme="minorHAnsi"/>
                <w:b/>
                <w:sz w:val="24"/>
                <w:szCs w:val="24"/>
                <w:lang w:eastAsia="hr-HR"/>
              </w:rPr>
            </w:pPr>
            <w:r w:rsidRPr="008C76D4">
              <w:rPr>
                <w:rFonts w:eastAsia="Times New Roman" w:cstheme="minorHAnsi"/>
                <w:b/>
                <w:sz w:val="24"/>
                <w:szCs w:val="24"/>
                <w:lang w:eastAsia="hr-HR"/>
              </w:rPr>
              <w:t>8</w:t>
            </w:r>
          </w:p>
        </w:tc>
      </w:tr>
      <w:tr w:rsidR="00743FF3" w:rsidRPr="008C76D4" w14:paraId="19CED7D1" w14:textId="77777777" w:rsidTr="00F85417">
        <w:tc>
          <w:tcPr>
            <w:tcW w:w="4238" w:type="dxa"/>
          </w:tcPr>
          <w:p w14:paraId="2779EF14" w14:textId="77777777" w:rsidR="00D132E8" w:rsidRPr="008C76D4" w:rsidRDefault="00D132E8" w:rsidP="00D70F35">
            <w:pPr>
              <w:tabs>
                <w:tab w:val="center" w:pos="4536"/>
                <w:tab w:val="right" w:pos="9072"/>
              </w:tabs>
              <w:spacing w:after="0" w:line="240" w:lineRule="auto"/>
              <w:rPr>
                <w:rFonts w:eastAsia="Times New Roman" w:cstheme="minorHAnsi"/>
                <w:b/>
                <w:sz w:val="24"/>
                <w:szCs w:val="24"/>
                <w:lang w:eastAsia="hr-HR"/>
              </w:rPr>
            </w:pPr>
            <w:r w:rsidRPr="008C76D4">
              <w:rPr>
                <w:rFonts w:eastAsia="Times New Roman" w:cstheme="minorHAnsi"/>
                <w:b/>
                <w:sz w:val="24"/>
                <w:szCs w:val="24"/>
                <w:lang w:eastAsia="hr-HR"/>
              </w:rPr>
              <w:t>Broj razrednih odjela PN-a:</w:t>
            </w:r>
          </w:p>
        </w:tc>
        <w:tc>
          <w:tcPr>
            <w:tcW w:w="5103" w:type="dxa"/>
          </w:tcPr>
          <w:p w14:paraId="0BD587FE" w14:textId="77777777" w:rsidR="00D132E8" w:rsidRPr="008C76D4" w:rsidRDefault="00D132E8" w:rsidP="00D70F35">
            <w:pPr>
              <w:tabs>
                <w:tab w:val="center" w:pos="4536"/>
                <w:tab w:val="right" w:pos="9072"/>
              </w:tabs>
              <w:spacing w:after="0" w:line="240" w:lineRule="auto"/>
              <w:rPr>
                <w:rFonts w:eastAsia="Times New Roman" w:cstheme="minorHAnsi"/>
                <w:b/>
                <w:sz w:val="24"/>
                <w:szCs w:val="24"/>
                <w:lang w:eastAsia="hr-HR"/>
              </w:rPr>
            </w:pPr>
            <w:r w:rsidRPr="008C76D4">
              <w:rPr>
                <w:rFonts w:eastAsia="Times New Roman" w:cstheme="minorHAnsi"/>
                <w:b/>
                <w:sz w:val="24"/>
                <w:szCs w:val="24"/>
                <w:lang w:eastAsia="hr-HR"/>
              </w:rPr>
              <w:t>8</w:t>
            </w:r>
          </w:p>
        </w:tc>
      </w:tr>
      <w:tr w:rsidR="00743FF3" w:rsidRPr="008C76D4" w14:paraId="600F2DE2" w14:textId="77777777" w:rsidTr="00F85417">
        <w:tc>
          <w:tcPr>
            <w:tcW w:w="4238" w:type="dxa"/>
          </w:tcPr>
          <w:p w14:paraId="2F3A3DC6" w14:textId="77777777" w:rsidR="00D132E8" w:rsidRPr="008C76D4" w:rsidRDefault="00D132E8" w:rsidP="00D70F35">
            <w:pPr>
              <w:tabs>
                <w:tab w:val="center" w:pos="4536"/>
                <w:tab w:val="right" w:pos="9072"/>
              </w:tabs>
              <w:spacing w:after="0" w:line="240" w:lineRule="auto"/>
              <w:rPr>
                <w:rFonts w:eastAsia="Times New Roman" w:cstheme="minorHAnsi"/>
                <w:b/>
                <w:sz w:val="24"/>
                <w:szCs w:val="24"/>
                <w:lang w:eastAsia="hr-HR"/>
              </w:rPr>
            </w:pPr>
            <w:r w:rsidRPr="008C76D4">
              <w:rPr>
                <w:rFonts w:eastAsia="Times New Roman" w:cstheme="minorHAnsi"/>
                <w:b/>
                <w:sz w:val="24"/>
                <w:szCs w:val="24"/>
                <w:lang w:eastAsia="hr-HR"/>
              </w:rPr>
              <w:t>Broj smjena:</w:t>
            </w:r>
          </w:p>
        </w:tc>
        <w:tc>
          <w:tcPr>
            <w:tcW w:w="5103" w:type="dxa"/>
          </w:tcPr>
          <w:p w14:paraId="6860AE64" w14:textId="77777777" w:rsidR="00D132E8" w:rsidRPr="008C76D4" w:rsidRDefault="00D132E8" w:rsidP="00D70F35">
            <w:pPr>
              <w:tabs>
                <w:tab w:val="center" w:pos="4536"/>
                <w:tab w:val="right" w:pos="9072"/>
              </w:tabs>
              <w:spacing w:after="0" w:line="240" w:lineRule="auto"/>
              <w:rPr>
                <w:rFonts w:eastAsia="Times New Roman" w:cstheme="minorHAnsi"/>
                <w:b/>
                <w:sz w:val="24"/>
                <w:szCs w:val="24"/>
                <w:lang w:eastAsia="hr-HR"/>
              </w:rPr>
            </w:pPr>
            <w:r w:rsidRPr="008C76D4">
              <w:rPr>
                <w:rFonts w:eastAsia="Times New Roman" w:cstheme="minorHAnsi"/>
                <w:b/>
                <w:sz w:val="24"/>
                <w:szCs w:val="24"/>
                <w:lang w:eastAsia="hr-HR"/>
              </w:rPr>
              <w:t>1</w:t>
            </w:r>
          </w:p>
        </w:tc>
      </w:tr>
      <w:tr w:rsidR="00743FF3" w:rsidRPr="008C76D4" w14:paraId="4F900BAF" w14:textId="77777777" w:rsidTr="00F85417">
        <w:tc>
          <w:tcPr>
            <w:tcW w:w="4238" w:type="dxa"/>
          </w:tcPr>
          <w:p w14:paraId="41602519" w14:textId="77777777" w:rsidR="00D132E8" w:rsidRPr="008C76D4" w:rsidRDefault="00D132E8" w:rsidP="00D70F35">
            <w:pPr>
              <w:tabs>
                <w:tab w:val="center" w:pos="4536"/>
                <w:tab w:val="right" w:pos="9072"/>
              </w:tabs>
              <w:spacing w:after="0" w:line="240" w:lineRule="auto"/>
              <w:rPr>
                <w:rFonts w:eastAsia="Times New Roman" w:cstheme="minorHAnsi"/>
                <w:b/>
                <w:sz w:val="24"/>
                <w:szCs w:val="24"/>
                <w:lang w:eastAsia="hr-HR"/>
              </w:rPr>
            </w:pPr>
            <w:r w:rsidRPr="008C76D4">
              <w:rPr>
                <w:rFonts w:eastAsia="Times New Roman" w:cstheme="minorHAnsi"/>
                <w:b/>
                <w:sz w:val="24"/>
                <w:szCs w:val="24"/>
                <w:lang w:eastAsia="hr-HR"/>
              </w:rPr>
              <w:t>Početak i završetak svake smjene:</w:t>
            </w:r>
          </w:p>
        </w:tc>
        <w:tc>
          <w:tcPr>
            <w:tcW w:w="5103" w:type="dxa"/>
          </w:tcPr>
          <w:p w14:paraId="207BFC70" w14:textId="77777777" w:rsidR="00D132E8" w:rsidRPr="008C76D4" w:rsidRDefault="00D132E8" w:rsidP="00D70F35">
            <w:pPr>
              <w:tabs>
                <w:tab w:val="center" w:pos="4536"/>
                <w:tab w:val="right" w:pos="9072"/>
              </w:tabs>
              <w:spacing w:after="0" w:line="240" w:lineRule="auto"/>
              <w:rPr>
                <w:rFonts w:eastAsia="Times New Roman" w:cstheme="minorHAnsi"/>
                <w:b/>
                <w:sz w:val="24"/>
                <w:szCs w:val="24"/>
                <w:lang w:eastAsia="hr-HR"/>
              </w:rPr>
            </w:pPr>
            <w:r w:rsidRPr="008C76D4">
              <w:rPr>
                <w:rFonts w:eastAsia="Times New Roman" w:cstheme="minorHAnsi"/>
                <w:b/>
                <w:sz w:val="24"/>
                <w:szCs w:val="24"/>
                <w:lang w:eastAsia="hr-HR"/>
              </w:rPr>
              <w:t>8.15 – 15.20</w:t>
            </w:r>
          </w:p>
        </w:tc>
      </w:tr>
      <w:tr w:rsidR="00743FF3" w:rsidRPr="008C76D4" w14:paraId="37FEEDF4" w14:textId="77777777" w:rsidTr="00F85417">
        <w:tc>
          <w:tcPr>
            <w:tcW w:w="4238" w:type="dxa"/>
          </w:tcPr>
          <w:p w14:paraId="641D1ED9" w14:textId="77777777" w:rsidR="00D132E8" w:rsidRPr="008C76D4" w:rsidRDefault="00D132E8" w:rsidP="00D70F35">
            <w:pPr>
              <w:tabs>
                <w:tab w:val="center" w:pos="4536"/>
                <w:tab w:val="right" w:pos="9072"/>
              </w:tabs>
              <w:spacing w:after="0" w:line="240" w:lineRule="auto"/>
              <w:rPr>
                <w:rFonts w:eastAsia="Times New Roman" w:cstheme="minorHAnsi"/>
                <w:b/>
                <w:sz w:val="24"/>
                <w:szCs w:val="24"/>
                <w:lang w:eastAsia="hr-HR"/>
              </w:rPr>
            </w:pPr>
            <w:r w:rsidRPr="008C76D4">
              <w:rPr>
                <w:rFonts w:eastAsia="Times New Roman" w:cstheme="minorHAnsi"/>
                <w:b/>
                <w:sz w:val="24"/>
                <w:szCs w:val="24"/>
                <w:lang w:eastAsia="hr-HR"/>
              </w:rPr>
              <w:t>Broj radnika:</w:t>
            </w:r>
          </w:p>
        </w:tc>
        <w:tc>
          <w:tcPr>
            <w:tcW w:w="5103" w:type="dxa"/>
          </w:tcPr>
          <w:p w14:paraId="4C3568B6" w14:textId="36B43771" w:rsidR="00D132E8" w:rsidRPr="008C76D4" w:rsidRDefault="00CB46C0" w:rsidP="00D70F35">
            <w:pPr>
              <w:tabs>
                <w:tab w:val="center" w:pos="4536"/>
                <w:tab w:val="right" w:pos="9072"/>
              </w:tabs>
              <w:spacing w:after="0" w:line="240" w:lineRule="auto"/>
              <w:rPr>
                <w:rFonts w:eastAsia="Times New Roman" w:cstheme="minorHAnsi"/>
                <w:b/>
                <w:sz w:val="24"/>
                <w:szCs w:val="24"/>
                <w:lang w:eastAsia="hr-HR"/>
              </w:rPr>
            </w:pPr>
            <w:r w:rsidRPr="008C76D4">
              <w:rPr>
                <w:rFonts w:eastAsia="Times New Roman" w:cstheme="minorHAnsi"/>
                <w:b/>
                <w:sz w:val="24"/>
                <w:szCs w:val="24"/>
                <w:lang w:eastAsia="hr-HR"/>
              </w:rPr>
              <w:t>52</w:t>
            </w:r>
          </w:p>
        </w:tc>
      </w:tr>
      <w:tr w:rsidR="00743FF3" w:rsidRPr="008C76D4" w14:paraId="46273B9B" w14:textId="77777777" w:rsidTr="00F85417">
        <w:tc>
          <w:tcPr>
            <w:tcW w:w="4238" w:type="dxa"/>
          </w:tcPr>
          <w:p w14:paraId="49FB6954" w14:textId="77777777" w:rsidR="00D132E8" w:rsidRPr="008C76D4" w:rsidRDefault="00D132E8" w:rsidP="00D70F35">
            <w:pPr>
              <w:tabs>
                <w:tab w:val="center" w:pos="4536"/>
                <w:tab w:val="right" w:pos="9072"/>
              </w:tabs>
              <w:spacing w:after="0" w:line="240" w:lineRule="auto"/>
              <w:rPr>
                <w:rFonts w:eastAsia="Times New Roman" w:cstheme="minorHAnsi"/>
                <w:b/>
                <w:sz w:val="24"/>
                <w:szCs w:val="24"/>
                <w:lang w:eastAsia="hr-HR"/>
              </w:rPr>
            </w:pPr>
            <w:r w:rsidRPr="008C76D4">
              <w:rPr>
                <w:rFonts w:eastAsia="Times New Roman" w:cstheme="minorHAnsi"/>
                <w:b/>
                <w:sz w:val="24"/>
                <w:szCs w:val="24"/>
                <w:lang w:eastAsia="hr-HR"/>
              </w:rPr>
              <w:t>Broj učitelja predmetne nastave:</w:t>
            </w:r>
          </w:p>
        </w:tc>
        <w:tc>
          <w:tcPr>
            <w:tcW w:w="5103" w:type="dxa"/>
          </w:tcPr>
          <w:p w14:paraId="4D04A47D" w14:textId="7485152A" w:rsidR="00D132E8" w:rsidRPr="008C76D4" w:rsidRDefault="00CB46C0" w:rsidP="00D70F35">
            <w:pPr>
              <w:tabs>
                <w:tab w:val="center" w:pos="4536"/>
                <w:tab w:val="right" w:pos="9072"/>
              </w:tabs>
              <w:spacing w:after="0" w:line="240" w:lineRule="auto"/>
              <w:rPr>
                <w:rFonts w:eastAsia="Times New Roman" w:cstheme="minorHAnsi"/>
                <w:b/>
                <w:sz w:val="24"/>
                <w:szCs w:val="24"/>
                <w:lang w:eastAsia="hr-HR"/>
              </w:rPr>
            </w:pPr>
            <w:r w:rsidRPr="008C76D4">
              <w:rPr>
                <w:rFonts w:eastAsia="Times New Roman" w:cstheme="minorHAnsi"/>
                <w:b/>
                <w:sz w:val="24"/>
                <w:szCs w:val="24"/>
                <w:lang w:eastAsia="hr-HR"/>
              </w:rPr>
              <w:t>24</w:t>
            </w:r>
          </w:p>
        </w:tc>
      </w:tr>
      <w:tr w:rsidR="00743FF3" w:rsidRPr="008C76D4" w14:paraId="74F3CB86" w14:textId="77777777" w:rsidTr="00F85417">
        <w:tc>
          <w:tcPr>
            <w:tcW w:w="4238" w:type="dxa"/>
          </w:tcPr>
          <w:p w14:paraId="6A268E3C" w14:textId="77777777" w:rsidR="00D132E8" w:rsidRPr="008C76D4" w:rsidRDefault="00D132E8" w:rsidP="00D70F35">
            <w:pPr>
              <w:tabs>
                <w:tab w:val="center" w:pos="4536"/>
                <w:tab w:val="right" w:pos="9072"/>
              </w:tabs>
              <w:spacing w:after="0" w:line="240" w:lineRule="auto"/>
              <w:rPr>
                <w:rFonts w:eastAsia="Times New Roman" w:cstheme="minorHAnsi"/>
                <w:b/>
                <w:sz w:val="24"/>
                <w:szCs w:val="24"/>
                <w:lang w:eastAsia="hr-HR"/>
              </w:rPr>
            </w:pPr>
            <w:r w:rsidRPr="008C76D4">
              <w:rPr>
                <w:rFonts w:eastAsia="Times New Roman" w:cstheme="minorHAnsi"/>
                <w:b/>
                <w:sz w:val="24"/>
                <w:szCs w:val="24"/>
                <w:lang w:eastAsia="hr-HR"/>
              </w:rPr>
              <w:t>Broj učitelja razredne nastave:</w:t>
            </w:r>
          </w:p>
        </w:tc>
        <w:tc>
          <w:tcPr>
            <w:tcW w:w="5103" w:type="dxa"/>
          </w:tcPr>
          <w:p w14:paraId="642B8756" w14:textId="77777777" w:rsidR="00D132E8" w:rsidRPr="008C76D4" w:rsidRDefault="00D132E8" w:rsidP="00D70F35">
            <w:pPr>
              <w:tabs>
                <w:tab w:val="center" w:pos="4536"/>
                <w:tab w:val="right" w:pos="9072"/>
              </w:tabs>
              <w:spacing w:after="0" w:line="240" w:lineRule="auto"/>
              <w:rPr>
                <w:rFonts w:eastAsia="Times New Roman" w:cstheme="minorHAnsi"/>
                <w:b/>
                <w:sz w:val="24"/>
                <w:szCs w:val="24"/>
                <w:lang w:eastAsia="hr-HR"/>
              </w:rPr>
            </w:pPr>
            <w:r w:rsidRPr="008C76D4">
              <w:rPr>
                <w:rFonts w:eastAsia="Times New Roman" w:cstheme="minorHAnsi"/>
                <w:b/>
                <w:sz w:val="24"/>
                <w:szCs w:val="24"/>
                <w:lang w:eastAsia="hr-HR"/>
              </w:rPr>
              <w:t>8</w:t>
            </w:r>
          </w:p>
        </w:tc>
      </w:tr>
      <w:tr w:rsidR="00743FF3" w:rsidRPr="008C76D4" w14:paraId="1045F557" w14:textId="77777777" w:rsidTr="00F85417">
        <w:tc>
          <w:tcPr>
            <w:tcW w:w="4238" w:type="dxa"/>
          </w:tcPr>
          <w:p w14:paraId="47D3D95A" w14:textId="77777777" w:rsidR="00D132E8" w:rsidRPr="008C76D4" w:rsidRDefault="00D132E8" w:rsidP="00D70F35">
            <w:pPr>
              <w:tabs>
                <w:tab w:val="center" w:pos="4536"/>
                <w:tab w:val="right" w:pos="9072"/>
              </w:tabs>
              <w:spacing w:after="0" w:line="240" w:lineRule="auto"/>
              <w:rPr>
                <w:rFonts w:eastAsia="Times New Roman" w:cstheme="minorHAnsi"/>
                <w:b/>
                <w:sz w:val="24"/>
                <w:szCs w:val="24"/>
                <w:lang w:eastAsia="hr-HR"/>
              </w:rPr>
            </w:pPr>
            <w:r w:rsidRPr="008C76D4">
              <w:rPr>
                <w:rFonts w:eastAsia="Times New Roman" w:cstheme="minorHAnsi"/>
                <w:b/>
                <w:sz w:val="24"/>
                <w:szCs w:val="24"/>
                <w:lang w:eastAsia="hr-HR"/>
              </w:rPr>
              <w:t>Broj učitelja u produženom boravku:</w:t>
            </w:r>
          </w:p>
        </w:tc>
        <w:tc>
          <w:tcPr>
            <w:tcW w:w="5103" w:type="dxa"/>
          </w:tcPr>
          <w:p w14:paraId="25462D56" w14:textId="77777777" w:rsidR="00D132E8" w:rsidRPr="008C76D4" w:rsidRDefault="00D132E8" w:rsidP="00D70F35">
            <w:pPr>
              <w:tabs>
                <w:tab w:val="center" w:pos="4536"/>
                <w:tab w:val="right" w:pos="9072"/>
              </w:tabs>
              <w:spacing w:after="0" w:line="240" w:lineRule="auto"/>
              <w:rPr>
                <w:rFonts w:eastAsia="Times New Roman" w:cstheme="minorHAnsi"/>
                <w:b/>
                <w:sz w:val="24"/>
                <w:szCs w:val="24"/>
                <w:lang w:eastAsia="hr-HR"/>
              </w:rPr>
            </w:pPr>
            <w:r w:rsidRPr="008C76D4">
              <w:rPr>
                <w:rFonts w:eastAsia="Times New Roman" w:cstheme="minorHAnsi"/>
                <w:b/>
                <w:sz w:val="24"/>
                <w:szCs w:val="24"/>
                <w:lang w:eastAsia="hr-HR"/>
              </w:rPr>
              <w:t>2</w:t>
            </w:r>
          </w:p>
        </w:tc>
      </w:tr>
      <w:tr w:rsidR="00743FF3" w:rsidRPr="008C76D4" w14:paraId="76D62966" w14:textId="77777777" w:rsidTr="00F85417">
        <w:tc>
          <w:tcPr>
            <w:tcW w:w="4238" w:type="dxa"/>
          </w:tcPr>
          <w:p w14:paraId="66E1CDD0" w14:textId="77777777" w:rsidR="00D132E8" w:rsidRPr="008C76D4" w:rsidRDefault="00D132E8" w:rsidP="00D70F35">
            <w:pPr>
              <w:tabs>
                <w:tab w:val="center" w:pos="4536"/>
                <w:tab w:val="right" w:pos="9072"/>
              </w:tabs>
              <w:spacing w:after="0" w:line="240" w:lineRule="auto"/>
              <w:rPr>
                <w:rFonts w:eastAsia="Times New Roman" w:cstheme="minorHAnsi"/>
                <w:b/>
                <w:sz w:val="24"/>
                <w:szCs w:val="24"/>
                <w:lang w:eastAsia="hr-HR"/>
              </w:rPr>
            </w:pPr>
            <w:r w:rsidRPr="008C76D4">
              <w:rPr>
                <w:rFonts w:eastAsia="Times New Roman" w:cstheme="minorHAnsi"/>
                <w:b/>
                <w:sz w:val="24"/>
                <w:szCs w:val="24"/>
                <w:lang w:eastAsia="hr-HR"/>
              </w:rPr>
              <w:t>Broj stručnih suradnika:</w:t>
            </w:r>
          </w:p>
        </w:tc>
        <w:tc>
          <w:tcPr>
            <w:tcW w:w="5103" w:type="dxa"/>
          </w:tcPr>
          <w:p w14:paraId="7FA1A224" w14:textId="6E73B965" w:rsidR="00D132E8" w:rsidRPr="008C76D4" w:rsidRDefault="00D02584" w:rsidP="00D70F35">
            <w:pPr>
              <w:tabs>
                <w:tab w:val="center" w:pos="4536"/>
                <w:tab w:val="right" w:pos="9072"/>
              </w:tabs>
              <w:spacing w:after="0" w:line="240" w:lineRule="auto"/>
              <w:rPr>
                <w:rFonts w:eastAsia="Times New Roman" w:cstheme="minorHAnsi"/>
                <w:b/>
                <w:sz w:val="24"/>
                <w:szCs w:val="24"/>
                <w:lang w:eastAsia="hr-HR"/>
              </w:rPr>
            </w:pPr>
            <w:r w:rsidRPr="008C76D4">
              <w:rPr>
                <w:rFonts w:eastAsia="Times New Roman" w:cstheme="minorHAnsi"/>
                <w:b/>
                <w:sz w:val="24"/>
                <w:szCs w:val="24"/>
                <w:lang w:eastAsia="hr-HR"/>
              </w:rPr>
              <w:t>3</w:t>
            </w:r>
          </w:p>
        </w:tc>
      </w:tr>
      <w:tr w:rsidR="00743FF3" w:rsidRPr="008C76D4" w14:paraId="3D62868F" w14:textId="77777777" w:rsidTr="00F85417">
        <w:tc>
          <w:tcPr>
            <w:tcW w:w="4238" w:type="dxa"/>
          </w:tcPr>
          <w:p w14:paraId="10FF24AB" w14:textId="77777777" w:rsidR="00D132E8" w:rsidRPr="008C76D4" w:rsidRDefault="00D132E8" w:rsidP="00D70F35">
            <w:pPr>
              <w:tabs>
                <w:tab w:val="center" w:pos="4536"/>
                <w:tab w:val="right" w:pos="9072"/>
              </w:tabs>
              <w:spacing w:after="0" w:line="240" w:lineRule="auto"/>
              <w:rPr>
                <w:rFonts w:eastAsia="Times New Roman" w:cstheme="minorHAnsi"/>
                <w:b/>
                <w:sz w:val="24"/>
                <w:szCs w:val="24"/>
                <w:lang w:eastAsia="hr-HR"/>
              </w:rPr>
            </w:pPr>
            <w:r w:rsidRPr="008C76D4">
              <w:rPr>
                <w:rFonts w:eastAsia="Times New Roman" w:cstheme="minorHAnsi"/>
                <w:b/>
                <w:sz w:val="24"/>
                <w:szCs w:val="24"/>
                <w:lang w:eastAsia="hr-HR"/>
              </w:rPr>
              <w:t>Broj ostalih radnika:</w:t>
            </w:r>
          </w:p>
        </w:tc>
        <w:tc>
          <w:tcPr>
            <w:tcW w:w="5103" w:type="dxa"/>
          </w:tcPr>
          <w:p w14:paraId="272E7C47" w14:textId="25976FF0" w:rsidR="00D132E8" w:rsidRPr="008C76D4" w:rsidRDefault="00656A06" w:rsidP="00D70F35">
            <w:pPr>
              <w:tabs>
                <w:tab w:val="center" w:pos="4536"/>
                <w:tab w:val="right" w:pos="9072"/>
              </w:tabs>
              <w:spacing w:after="0" w:line="240" w:lineRule="auto"/>
              <w:rPr>
                <w:rFonts w:eastAsia="Times New Roman" w:cstheme="minorHAnsi"/>
                <w:b/>
                <w:sz w:val="24"/>
                <w:szCs w:val="24"/>
                <w:lang w:eastAsia="hr-HR"/>
              </w:rPr>
            </w:pPr>
            <w:r w:rsidRPr="008C76D4">
              <w:rPr>
                <w:rFonts w:eastAsia="Times New Roman" w:cstheme="minorHAnsi"/>
                <w:b/>
                <w:sz w:val="24"/>
                <w:szCs w:val="24"/>
                <w:lang w:eastAsia="hr-HR"/>
              </w:rPr>
              <w:t>13</w:t>
            </w:r>
          </w:p>
        </w:tc>
      </w:tr>
      <w:tr w:rsidR="00743FF3" w:rsidRPr="008C76D4" w14:paraId="05EDA374" w14:textId="77777777" w:rsidTr="00F85417">
        <w:tc>
          <w:tcPr>
            <w:tcW w:w="4238" w:type="dxa"/>
          </w:tcPr>
          <w:p w14:paraId="07D102D4" w14:textId="77777777" w:rsidR="00D132E8" w:rsidRPr="008C76D4" w:rsidRDefault="00D132E8" w:rsidP="00D70F35">
            <w:pPr>
              <w:tabs>
                <w:tab w:val="center" w:pos="4536"/>
                <w:tab w:val="right" w:pos="9072"/>
              </w:tabs>
              <w:spacing w:after="0" w:line="240" w:lineRule="auto"/>
              <w:rPr>
                <w:rFonts w:eastAsia="Times New Roman" w:cstheme="minorHAnsi"/>
                <w:b/>
                <w:sz w:val="24"/>
                <w:szCs w:val="24"/>
                <w:lang w:eastAsia="hr-HR"/>
              </w:rPr>
            </w:pPr>
            <w:r w:rsidRPr="008C76D4">
              <w:rPr>
                <w:rFonts w:eastAsia="Times New Roman" w:cstheme="minorHAnsi"/>
                <w:b/>
                <w:sz w:val="24"/>
                <w:szCs w:val="24"/>
                <w:lang w:eastAsia="hr-HR"/>
              </w:rPr>
              <w:t>Broj nestručnih učitelja:</w:t>
            </w:r>
          </w:p>
        </w:tc>
        <w:tc>
          <w:tcPr>
            <w:tcW w:w="5103" w:type="dxa"/>
          </w:tcPr>
          <w:p w14:paraId="7866418D" w14:textId="4F918D33" w:rsidR="00D132E8" w:rsidRPr="008C76D4" w:rsidRDefault="00D02584" w:rsidP="00D70F35">
            <w:pPr>
              <w:tabs>
                <w:tab w:val="center" w:pos="4536"/>
                <w:tab w:val="right" w:pos="9072"/>
              </w:tabs>
              <w:spacing w:after="0" w:line="240" w:lineRule="auto"/>
              <w:rPr>
                <w:rFonts w:eastAsia="Times New Roman" w:cstheme="minorHAnsi"/>
                <w:b/>
                <w:sz w:val="24"/>
                <w:szCs w:val="24"/>
                <w:lang w:eastAsia="hr-HR"/>
              </w:rPr>
            </w:pPr>
            <w:r w:rsidRPr="008C76D4">
              <w:rPr>
                <w:rFonts w:eastAsia="Times New Roman" w:cstheme="minorHAnsi"/>
                <w:b/>
                <w:sz w:val="24"/>
                <w:szCs w:val="24"/>
                <w:lang w:eastAsia="hr-HR"/>
              </w:rPr>
              <w:t>0</w:t>
            </w:r>
          </w:p>
        </w:tc>
      </w:tr>
      <w:tr w:rsidR="00743FF3" w:rsidRPr="008C76D4" w14:paraId="0B63BCA1" w14:textId="77777777" w:rsidTr="00F85417">
        <w:tc>
          <w:tcPr>
            <w:tcW w:w="4238" w:type="dxa"/>
          </w:tcPr>
          <w:p w14:paraId="08A45BE8" w14:textId="77777777" w:rsidR="00D132E8" w:rsidRPr="008C76D4" w:rsidRDefault="00D132E8" w:rsidP="00D70F35">
            <w:pPr>
              <w:tabs>
                <w:tab w:val="center" w:pos="4536"/>
                <w:tab w:val="right" w:pos="9072"/>
              </w:tabs>
              <w:spacing w:after="0" w:line="240" w:lineRule="auto"/>
              <w:rPr>
                <w:rFonts w:eastAsia="Times New Roman" w:cstheme="minorHAnsi"/>
                <w:b/>
                <w:sz w:val="24"/>
                <w:szCs w:val="24"/>
                <w:lang w:eastAsia="hr-HR"/>
              </w:rPr>
            </w:pPr>
            <w:r w:rsidRPr="008C76D4">
              <w:rPr>
                <w:rFonts w:eastAsia="Times New Roman" w:cstheme="minorHAnsi"/>
                <w:b/>
                <w:sz w:val="24"/>
                <w:szCs w:val="24"/>
                <w:lang w:eastAsia="hr-HR"/>
              </w:rPr>
              <w:t>Broj pripravnika:</w:t>
            </w:r>
          </w:p>
        </w:tc>
        <w:tc>
          <w:tcPr>
            <w:tcW w:w="5103" w:type="dxa"/>
          </w:tcPr>
          <w:p w14:paraId="246680B1" w14:textId="58E8DD69" w:rsidR="00D132E8" w:rsidRPr="008C76D4" w:rsidRDefault="00656A06" w:rsidP="00D70F35">
            <w:pPr>
              <w:tabs>
                <w:tab w:val="center" w:pos="4536"/>
                <w:tab w:val="right" w:pos="9072"/>
              </w:tabs>
              <w:spacing w:after="0" w:line="240" w:lineRule="auto"/>
              <w:rPr>
                <w:rFonts w:eastAsia="Times New Roman" w:cstheme="minorHAnsi"/>
                <w:b/>
                <w:sz w:val="24"/>
                <w:szCs w:val="24"/>
                <w:lang w:eastAsia="hr-HR"/>
              </w:rPr>
            </w:pPr>
            <w:r w:rsidRPr="008C76D4">
              <w:rPr>
                <w:rFonts w:eastAsia="Times New Roman" w:cstheme="minorHAnsi"/>
                <w:b/>
                <w:sz w:val="24"/>
                <w:szCs w:val="24"/>
                <w:lang w:eastAsia="hr-HR"/>
              </w:rPr>
              <w:t>1</w:t>
            </w:r>
          </w:p>
        </w:tc>
      </w:tr>
      <w:tr w:rsidR="00743FF3" w:rsidRPr="008C76D4" w14:paraId="689C3C31" w14:textId="77777777" w:rsidTr="00F85417">
        <w:tc>
          <w:tcPr>
            <w:tcW w:w="4238" w:type="dxa"/>
          </w:tcPr>
          <w:p w14:paraId="0C48140E" w14:textId="77777777" w:rsidR="00D132E8" w:rsidRPr="008C76D4" w:rsidRDefault="00D132E8" w:rsidP="00D70F35">
            <w:pPr>
              <w:tabs>
                <w:tab w:val="center" w:pos="4536"/>
                <w:tab w:val="right" w:pos="9072"/>
              </w:tabs>
              <w:spacing w:after="0" w:line="240" w:lineRule="auto"/>
              <w:rPr>
                <w:rFonts w:eastAsia="Times New Roman" w:cstheme="minorHAnsi"/>
                <w:b/>
                <w:sz w:val="24"/>
                <w:szCs w:val="24"/>
                <w:lang w:eastAsia="hr-HR"/>
              </w:rPr>
            </w:pPr>
            <w:r w:rsidRPr="008C76D4">
              <w:rPr>
                <w:rFonts w:eastAsia="Times New Roman" w:cstheme="minorHAnsi"/>
                <w:b/>
                <w:sz w:val="24"/>
                <w:szCs w:val="24"/>
                <w:lang w:eastAsia="hr-HR"/>
              </w:rPr>
              <w:t>Broj mentora i savjetnika:</w:t>
            </w:r>
          </w:p>
        </w:tc>
        <w:tc>
          <w:tcPr>
            <w:tcW w:w="5103" w:type="dxa"/>
          </w:tcPr>
          <w:p w14:paraId="44360CF7" w14:textId="4EEDC403" w:rsidR="00D132E8" w:rsidRPr="008C76D4" w:rsidRDefault="00656A06" w:rsidP="00D70F35">
            <w:pPr>
              <w:tabs>
                <w:tab w:val="center" w:pos="4536"/>
                <w:tab w:val="right" w:pos="9072"/>
              </w:tabs>
              <w:spacing w:after="0" w:line="240" w:lineRule="auto"/>
              <w:rPr>
                <w:rFonts w:eastAsia="Times New Roman" w:cstheme="minorHAnsi"/>
                <w:b/>
                <w:sz w:val="24"/>
                <w:szCs w:val="24"/>
                <w:lang w:eastAsia="hr-HR"/>
              </w:rPr>
            </w:pPr>
            <w:r w:rsidRPr="008C76D4">
              <w:rPr>
                <w:rFonts w:eastAsia="Times New Roman" w:cstheme="minorHAnsi"/>
                <w:b/>
                <w:sz w:val="24"/>
                <w:szCs w:val="24"/>
                <w:lang w:eastAsia="hr-HR"/>
              </w:rPr>
              <w:t>1</w:t>
            </w:r>
          </w:p>
        </w:tc>
      </w:tr>
      <w:tr w:rsidR="00743FF3" w:rsidRPr="008C76D4" w14:paraId="76467ECE" w14:textId="77777777" w:rsidTr="00F85417">
        <w:tc>
          <w:tcPr>
            <w:tcW w:w="4238" w:type="dxa"/>
          </w:tcPr>
          <w:p w14:paraId="4CBE032F" w14:textId="77777777" w:rsidR="00D132E8" w:rsidRPr="008C76D4" w:rsidRDefault="00D132E8" w:rsidP="00D70F35">
            <w:pPr>
              <w:tabs>
                <w:tab w:val="center" w:pos="4536"/>
                <w:tab w:val="right" w:pos="9072"/>
              </w:tabs>
              <w:spacing w:after="0" w:line="240" w:lineRule="auto"/>
              <w:rPr>
                <w:rFonts w:eastAsia="Times New Roman" w:cstheme="minorHAnsi"/>
                <w:b/>
                <w:sz w:val="24"/>
                <w:szCs w:val="24"/>
                <w:lang w:eastAsia="hr-HR"/>
              </w:rPr>
            </w:pPr>
            <w:r w:rsidRPr="008C76D4">
              <w:rPr>
                <w:rFonts w:eastAsia="Times New Roman" w:cstheme="minorHAnsi"/>
                <w:b/>
                <w:sz w:val="24"/>
                <w:szCs w:val="24"/>
                <w:lang w:eastAsia="hr-HR"/>
              </w:rPr>
              <w:t>Broj voditelja ŽSV-a:</w:t>
            </w:r>
          </w:p>
        </w:tc>
        <w:tc>
          <w:tcPr>
            <w:tcW w:w="5103" w:type="dxa"/>
          </w:tcPr>
          <w:p w14:paraId="2CF9628D" w14:textId="2FE0E2D1" w:rsidR="00D132E8" w:rsidRPr="008C76D4" w:rsidRDefault="00FF3402" w:rsidP="00D70F35">
            <w:pPr>
              <w:tabs>
                <w:tab w:val="center" w:pos="4536"/>
                <w:tab w:val="right" w:pos="9072"/>
              </w:tabs>
              <w:spacing w:after="0" w:line="240" w:lineRule="auto"/>
              <w:rPr>
                <w:rFonts w:eastAsia="Times New Roman" w:cstheme="minorHAnsi"/>
                <w:b/>
                <w:sz w:val="24"/>
                <w:szCs w:val="24"/>
                <w:lang w:eastAsia="hr-HR"/>
              </w:rPr>
            </w:pPr>
            <w:r w:rsidRPr="008C76D4">
              <w:rPr>
                <w:rFonts w:eastAsia="Times New Roman" w:cstheme="minorHAnsi"/>
                <w:b/>
                <w:sz w:val="24"/>
                <w:szCs w:val="24"/>
                <w:lang w:eastAsia="hr-HR"/>
              </w:rPr>
              <w:t>0</w:t>
            </w:r>
          </w:p>
        </w:tc>
      </w:tr>
      <w:tr w:rsidR="00743FF3" w:rsidRPr="008C76D4" w14:paraId="12AC7891" w14:textId="77777777" w:rsidTr="00F85417">
        <w:trPr>
          <w:trHeight w:hRule="exact" w:val="83"/>
        </w:trPr>
        <w:tc>
          <w:tcPr>
            <w:tcW w:w="4238" w:type="dxa"/>
            <w:shd w:val="clear" w:color="auto" w:fill="E0E0E0"/>
          </w:tcPr>
          <w:p w14:paraId="097B9EE6" w14:textId="77777777" w:rsidR="00D132E8" w:rsidRPr="008C76D4" w:rsidRDefault="00D132E8" w:rsidP="00D70F35">
            <w:pPr>
              <w:tabs>
                <w:tab w:val="center" w:pos="4536"/>
                <w:tab w:val="right" w:pos="9072"/>
              </w:tabs>
              <w:spacing w:after="0" w:line="240" w:lineRule="auto"/>
              <w:rPr>
                <w:rFonts w:eastAsia="Times New Roman" w:cstheme="minorHAnsi"/>
                <w:b/>
                <w:sz w:val="24"/>
                <w:szCs w:val="24"/>
                <w:lang w:eastAsia="hr-HR"/>
              </w:rPr>
            </w:pPr>
          </w:p>
        </w:tc>
        <w:tc>
          <w:tcPr>
            <w:tcW w:w="5103" w:type="dxa"/>
            <w:shd w:val="clear" w:color="auto" w:fill="E0E0E0"/>
          </w:tcPr>
          <w:p w14:paraId="668B8CFB" w14:textId="77777777" w:rsidR="00D132E8" w:rsidRPr="008C76D4" w:rsidRDefault="00D132E8" w:rsidP="00D70F35">
            <w:pPr>
              <w:tabs>
                <w:tab w:val="center" w:pos="4536"/>
                <w:tab w:val="right" w:pos="9072"/>
              </w:tabs>
              <w:spacing w:after="0" w:line="240" w:lineRule="auto"/>
              <w:rPr>
                <w:rFonts w:eastAsia="Times New Roman" w:cstheme="minorHAnsi"/>
                <w:sz w:val="24"/>
                <w:szCs w:val="24"/>
                <w:lang w:eastAsia="hr-HR"/>
              </w:rPr>
            </w:pPr>
          </w:p>
        </w:tc>
      </w:tr>
      <w:tr w:rsidR="00743FF3" w:rsidRPr="008C76D4" w14:paraId="7EB28073" w14:textId="77777777" w:rsidTr="00F85417">
        <w:tc>
          <w:tcPr>
            <w:tcW w:w="4238" w:type="dxa"/>
          </w:tcPr>
          <w:p w14:paraId="7D99FE0E" w14:textId="77777777" w:rsidR="00D132E8" w:rsidRPr="008C76D4" w:rsidRDefault="00D132E8" w:rsidP="00D70F35">
            <w:pPr>
              <w:tabs>
                <w:tab w:val="center" w:pos="4536"/>
                <w:tab w:val="right" w:pos="9072"/>
              </w:tabs>
              <w:spacing w:after="0" w:line="240" w:lineRule="auto"/>
              <w:rPr>
                <w:rFonts w:eastAsia="Times New Roman" w:cstheme="minorHAnsi"/>
                <w:b/>
                <w:sz w:val="24"/>
                <w:szCs w:val="24"/>
                <w:lang w:eastAsia="hr-HR"/>
              </w:rPr>
            </w:pPr>
            <w:r w:rsidRPr="008C76D4">
              <w:rPr>
                <w:rFonts w:eastAsia="Times New Roman" w:cstheme="minorHAnsi"/>
                <w:b/>
                <w:sz w:val="24"/>
                <w:szCs w:val="24"/>
                <w:lang w:eastAsia="hr-HR"/>
              </w:rPr>
              <w:t>Broj računala u školi:</w:t>
            </w:r>
          </w:p>
        </w:tc>
        <w:tc>
          <w:tcPr>
            <w:tcW w:w="5103" w:type="dxa"/>
          </w:tcPr>
          <w:p w14:paraId="17B465CF" w14:textId="690FFBE7" w:rsidR="00D132E8" w:rsidRPr="008C76D4" w:rsidRDefault="00D132E8" w:rsidP="00D70F35">
            <w:pPr>
              <w:tabs>
                <w:tab w:val="center" w:pos="4536"/>
                <w:tab w:val="right" w:pos="9072"/>
              </w:tabs>
              <w:spacing w:after="0" w:line="240" w:lineRule="auto"/>
              <w:rPr>
                <w:rFonts w:eastAsia="Times New Roman" w:cstheme="minorHAnsi"/>
                <w:b/>
                <w:bCs/>
                <w:sz w:val="24"/>
                <w:szCs w:val="24"/>
                <w:lang w:eastAsia="hr-HR"/>
              </w:rPr>
            </w:pPr>
            <w:r w:rsidRPr="008C76D4">
              <w:rPr>
                <w:rFonts w:eastAsia="Times New Roman" w:cstheme="minorHAnsi"/>
                <w:b/>
                <w:bCs/>
                <w:sz w:val="24"/>
                <w:szCs w:val="24"/>
                <w:lang w:eastAsia="hr-HR"/>
              </w:rPr>
              <w:t>8</w:t>
            </w:r>
            <w:r w:rsidR="00CB46C0" w:rsidRPr="008C76D4">
              <w:rPr>
                <w:rFonts w:eastAsia="Times New Roman" w:cstheme="minorHAnsi"/>
                <w:b/>
                <w:bCs/>
                <w:sz w:val="24"/>
                <w:szCs w:val="24"/>
                <w:lang w:eastAsia="hr-HR"/>
              </w:rPr>
              <w:t>6</w:t>
            </w:r>
          </w:p>
        </w:tc>
      </w:tr>
      <w:tr w:rsidR="00743FF3" w:rsidRPr="008C76D4" w14:paraId="5274715C" w14:textId="77777777" w:rsidTr="00F85417">
        <w:tc>
          <w:tcPr>
            <w:tcW w:w="4238" w:type="dxa"/>
          </w:tcPr>
          <w:p w14:paraId="20F6BC35" w14:textId="77777777" w:rsidR="00D132E8" w:rsidRPr="008C76D4" w:rsidRDefault="00D132E8" w:rsidP="00D70F35">
            <w:pPr>
              <w:tabs>
                <w:tab w:val="center" w:pos="4536"/>
                <w:tab w:val="right" w:pos="9072"/>
              </w:tabs>
              <w:spacing w:after="0" w:line="240" w:lineRule="auto"/>
              <w:rPr>
                <w:rFonts w:eastAsia="Times New Roman" w:cstheme="minorHAnsi"/>
                <w:b/>
                <w:sz w:val="24"/>
                <w:szCs w:val="24"/>
                <w:lang w:eastAsia="hr-HR"/>
              </w:rPr>
            </w:pPr>
            <w:r w:rsidRPr="008C76D4">
              <w:rPr>
                <w:rFonts w:eastAsia="Times New Roman" w:cstheme="minorHAnsi"/>
                <w:b/>
                <w:sz w:val="24"/>
                <w:szCs w:val="24"/>
                <w:lang w:eastAsia="hr-HR"/>
              </w:rPr>
              <w:t>Broj specijaliziranih učionica:</w:t>
            </w:r>
          </w:p>
        </w:tc>
        <w:tc>
          <w:tcPr>
            <w:tcW w:w="5103" w:type="dxa"/>
          </w:tcPr>
          <w:p w14:paraId="349EFD9E" w14:textId="77777777" w:rsidR="00D132E8" w:rsidRPr="008C76D4" w:rsidRDefault="00D132E8" w:rsidP="00D70F35">
            <w:pPr>
              <w:tabs>
                <w:tab w:val="center" w:pos="4536"/>
                <w:tab w:val="right" w:pos="9072"/>
              </w:tabs>
              <w:spacing w:after="0" w:line="240" w:lineRule="auto"/>
              <w:rPr>
                <w:rFonts w:eastAsia="Times New Roman" w:cstheme="minorHAnsi"/>
                <w:b/>
                <w:bCs/>
                <w:sz w:val="24"/>
                <w:szCs w:val="24"/>
                <w:lang w:eastAsia="hr-HR"/>
              </w:rPr>
            </w:pPr>
            <w:r w:rsidRPr="008C76D4">
              <w:rPr>
                <w:rFonts w:eastAsia="Times New Roman" w:cstheme="minorHAnsi"/>
                <w:b/>
                <w:bCs/>
                <w:sz w:val="24"/>
                <w:szCs w:val="24"/>
                <w:lang w:eastAsia="hr-HR"/>
              </w:rPr>
              <w:t>6</w:t>
            </w:r>
          </w:p>
        </w:tc>
      </w:tr>
      <w:tr w:rsidR="00743FF3" w:rsidRPr="008C76D4" w14:paraId="79E2C7D4" w14:textId="77777777" w:rsidTr="00F85417">
        <w:tc>
          <w:tcPr>
            <w:tcW w:w="4238" w:type="dxa"/>
          </w:tcPr>
          <w:p w14:paraId="582DC3E4" w14:textId="77777777" w:rsidR="00D132E8" w:rsidRPr="008C76D4" w:rsidRDefault="00D132E8" w:rsidP="00D70F35">
            <w:pPr>
              <w:tabs>
                <w:tab w:val="center" w:pos="4536"/>
                <w:tab w:val="right" w:pos="9072"/>
              </w:tabs>
              <w:spacing w:after="0" w:line="240" w:lineRule="auto"/>
              <w:rPr>
                <w:rFonts w:eastAsia="Times New Roman" w:cstheme="minorHAnsi"/>
                <w:b/>
                <w:sz w:val="24"/>
                <w:szCs w:val="24"/>
                <w:lang w:eastAsia="hr-HR"/>
              </w:rPr>
            </w:pPr>
            <w:r w:rsidRPr="008C76D4">
              <w:rPr>
                <w:rFonts w:eastAsia="Times New Roman" w:cstheme="minorHAnsi"/>
                <w:b/>
                <w:sz w:val="24"/>
                <w:szCs w:val="24"/>
                <w:lang w:eastAsia="hr-HR"/>
              </w:rPr>
              <w:t>Broj općih učionica:</w:t>
            </w:r>
          </w:p>
        </w:tc>
        <w:tc>
          <w:tcPr>
            <w:tcW w:w="5103" w:type="dxa"/>
          </w:tcPr>
          <w:p w14:paraId="6EC0EA20" w14:textId="77777777" w:rsidR="00D132E8" w:rsidRPr="008C76D4" w:rsidRDefault="00D132E8" w:rsidP="00D70F35">
            <w:pPr>
              <w:tabs>
                <w:tab w:val="center" w:pos="4536"/>
                <w:tab w:val="right" w:pos="9072"/>
              </w:tabs>
              <w:spacing w:after="0" w:line="240" w:lineRule="auto"/>
              <w:rPr>
                <w:rFonts w:eastAsia="Times New Roman" w:cstheme="minorHAnsi"/>
                <w:b/>
                <w:bCs/>
                <w:sz w:val="24"/>
                <w:szCs w:val="24"/>
                <w:lang w:eastAsia="hr-HR"/>
              </w:rPr>
            </w:pPr>
            <w:r w:rsidRPr="008C76D4">
              <w:rPr>
                <w:rFonts w:eastAsia="Times New Roman" w:cstheme="minorHAnsi"/>
                <w:b/>
                <w:bCs/>
                <w:sz w:val="24"/>
                <w:szCs w:val="24"/>
                <w:lang w:eastAsia="hr-HR"/>
              </w:rPr>
              <w:t>10</w:t>
            </w:r>
          </w:p>
        </w:tc>
      </w:tr>
      <w:tr w:rsidR="00743FF3" w:rsidRPr="008C76D4" w14:paraId="64951A47" w14:textId="77777777" w:rsidTr="00F85417">
        <w:tc>
          <w:tcPr>
            <w:tcW w:w="4238" w:type="dxa"/>
          </w:tcPr>
          <w:p w14:paraId="0C191A1D" w14:textId="77777777" w:rsidR="00D132E8" w:rsidRPr="008C76D4" w:rsidRDefault="00D132E8" w:rsidP="00D70F35">
            <w:pPr>
              <w:tabs>
                <w:tab w:val="center" w:pos="4536"/>
                <w:tab w:val="right" w:pos="9072"/>
              </w:tabs>
              <w:spacing w:after="0" w:line="240" w:lineRule="auto"/>
              <w:rPr>
                <w:rFonts w:eastAsia="Times New Roman" w:cstheme="minorHAnsi"/>
                <w:b/>
                <w:sz w:val="24"/>
                <w:szCs w:val="24"/>
                <w:lang w:eastAsia="hr-HR"/>
              </w:rPr>
            </w:pPr>
            <w:r w:rsidRPr="008C76D4">
              <w:rPr>
                <w:rFonts w:eastAsia="Times New Roman" w:cstheme="minorHAnsi"/>
                <w:b/>
                <w:sz w:val="24"/>
                <w:szCs w:val="24"/>
                <w:lang w:eastAsia="hr-HR"/>
              </w:rPr>
              <w:t>Broj sportskih dvorana:</w:t>
            </w:r>
          </w:p>
        </w:tc>
        <w:tc>
          <w:tcPr>
            <w:tcW w:w="5103" w:type="dxa"/>
          </w:tcPr>
          <w:p w14:paraId="3A0B7505" w14:textId="77777777" w:rsidR="00D132E8" w:rsidRPr="008C76D4" w:rsidRDefault="00D132E8" w:rsidP="00D70F35">
            <w:pPr>
              <w:tabs>
                <w:tab w:val="center" w:pos="4536"/>
                <w:tab w:val="right" w:pos="9072"/>
              </w:tabs>
              <w:spacing w:after="0" w:line="240" w:lineRule="auto"/>
              <w:rPr>
                <w:rFonts w:eastAsia="Times New Roman" w:cstheme="minorHAnsi"/>
                <w:b/>
                <w:bCs/>
                <w:sz w:val="24"/>
                <w:szCs w:val="24"/>
                <w:lang w:eastAsia="hr-HR"/>
              </w:rPr>
            </w:pPr>
            <w:r w:rsidRPr="008C76D4">
              <w:rPr>
                <w:rFonts w:eastAsia="Times New Roman" w:cstheme="minorHAnsi"/>
                <w:b/>
                <w:bCs/>
                <w:sz w:val="24"/>
                <w:szCs w:val="24"/>
                <w:lang w:eastAsia="hr-HR"/>
              </w:rPr>
              <w:t>1</w:t>
            </w:r>
          </w:p>
        </w:tc>
      </w:tr>
      <w:tr w:rsidR="00743FF3" w:rsidRPr="008C76D4" w14:paraId="11E46FDF" w14:textId="77777777" w:rsidTr="00F85417">
        <w:tc>
          <w:tcPr>
            <w:tcW w:w="4238" w:type="dxa"/>
          </w:tcPr>
          <w:p w14:paraId="471E115A" w14:textId="77777777" w:rsidR="00D132E8" w:rsidRPr="008C76D4" w:rsidRDefault="00D132E8" w:rsidP="00D70F35">
            <w:pPr>
              <w:tabs>
                <w:tab w:val="center" w:pos="4536"/>
                <w:tab w:val="right" w:pos="9072"/>
              </w:tabs>
              <w:spacing w:after="0" w:line="240" w:lineRule="auto"/>
              <w:rPr>
                <w:rFonts w:eastAsia="Times New Roman" w:cstheme="minorHAnsi"/>
                <w:b/>
                <w:sz w:val="24"/>
                <w:szCs w:val="24"/>
                <w:lang w:eastAsia="hr-HR"/>
              </w:rPr>
            </w:pPr>
            <w:r w:rsidRPr="008C76D4">
              <w:rPr>
                <w:rFonts w:eastAsia="Times New Roman" w:cstheme="minorHAnsi"/>
                <w:b/>
                <w:sz w:val="24"/>
                <w:szCs w:val="24"/>
                <w:lang w:eastAsia="hr-HR"/>
              </w:rPr>
              <w:t>Broj sportskih igrališta:</w:t>
            </w:r>
          </w:p>
        </w:tc>
        <w:tc>
          <w:tcPr>
            <w:tcW w:w="5103" w:type="dxa"/>
          </w:tcPr>
          <w:p w14:paraId="678C7153" w14:textId="77777777" w:rsidR="00D132E8" w:rsidRPr="008C76D4" w:rsidRDefault="00D132E8" w:rsidP="00D70F35">
            <w:pPr>
              <w:tabs>
                <w:tab w:val="center" w:pos="4536"/>
                <w:tab w:val="right" w:pos="9072"/>
              </w:tabs>
              <w:spacing w:after="0" w:line="240" w:lineRule="auto"/>
              <w:rPr>
                <w:rFonts w:eastAsia="Times New Roman" w:cstheme="minorHAnsi"/>
                <w:b/>
                <w:bCs/>
                <w:sz w:val="24"/>
                <w:szCs w:val="24"/>
                <w:lang w:eastAsia="hr-HR"/>
              </w:rPr>
            </w:pPr>
            <w:r w:rsidRPr="008C76D4">
              <w:rPr>
                <w:rFonts w:eastAsia="Times New Roman" w:cstheme="minorHAnsi"/>
                <w:b/>
                <w:bCs/>
                <w:sz w:val="24"/>
                <w:szCs w:val="24"/>
                <w:lang w:eastAsia="hr-HR"/>
              </w:rPr>
              <w:t>2</w:t>
            </w:r>
          </w:p>
        </w:tc>
      </w:tr>
      <w:tr w:rsidR="00743FF3" w:rsidRPr="008C76D4" w14:paraId="75EB61E0" w14:textId="77777777" w:rsidTr="00F85417">
        <w:tc>
          <w:tcPr>
            <w:tcW w:w="4238" w:type="dxa"/>
          </w:tcPr>
          <w:p w14:paraId="03A47503" w14:textId="77777777" w:rsidR="00D132E8" w:rsidRPr="008C76D4" w:rsidRDefault="00D132E8" w:rsidP="00D70F35">
            <w:pPr>
              <w:tabs>
                <w:tab w:val="center" w:pos="4536"/>
                <w:tab w:val="right" w:pos="9072"/>
              </w:tabs>
              <w:spacing w:after="0" w:line="240" w:lineRule="auto"/>
              <w:rPr>
                <w:rFonts w:eastAsia="Times New Roman" w:cstheme="minorHAnsi"/>
                <w:b/>
                <w:sz w:val="24"/>
                <w:szCs w:val="24"/>
                <w:lang w:eastAsia="hr-HR"/>
              </w:rPr>
            </w:pPr>
            <w:r w:rsidRPr="008C76D4">
              <w:rPr>
                <w:rFonts w:eastAsia="Times New Roman" w:cstheme="minorHAnsi"/>
                <w:b/>
                <w:sz w:val="24"/>
                <w:szCs w:val="24"/>
                <w:lang w:eastAsia="hr-HR"/>
              </w:rPr>
              <w:t>Školska knjižnica:</w:t>
            </w:r>
          </w:p>
        </w:tc>
        <w:tc>
          <w:tcPr>
            <w:tcW w:w="5103" w:type="dxa"/>
          </w:tcPr>
          <w:p w14:paraId="5729B401" w14:textId="77777777" w:rsidR="00D132E8" w:rsidRPr="008C76D4" w:rsidRDefault="00D132E8" w:rsidP="00D70F35">
            <w:pPr>
              <w:tabs>
                <w:tab w:val="center" w:pos="4536"/>
                <w:tab w:val="right" w:pos="9072"/>
              </w:tabs>
              <w:spacing w:after="0" w:line="240" w:lineRule="auto"/>
              <w:rPr>
                <w:rFonts w:eastAsia="Times New Roman" w:cstheme="minorHAnsi"/>
                <w:b/>
                <w:bCs/>
                <w:sz w:val="24"/>
                <w:szCs w:val="24"/>
                <w:lang w:eastAsia="hr-HR"/>
              </w:rPr>
            </w:pPr>
            <w:r w:rsidRPr="008C76D4">
              <w:rPr>
                <w:rFonts w:eastAsia="Times New Roman" w:cstheme="minorHAnsi"/>
                <w:b/>
                <w:bCs/>
                <w:sz w:val="24"/>
                <w:szCs w:val="24"/>
                <w:lang w:eastAsia="hr-HR"/>
              </w:rPr>
              <w:t>1</w:t>
            </w:r>
          </w:p>
        </w:tc>
      </w:tr>
      <w:tr w:rsidR="00743FF3" w:rsidRPr="008C76D4" w14:paraId="2AAFFA34" w14:textId="77777777" w:rsidTr="00F85417">
        <w:tc>
          <w:tcPr>
            <w:tcW w:w="4238" w:type="dxa"/>
            <w:tcBorders>
              <w:bottom w:val="double" w:sz="4" w:space="0" w:color="auto"/>
            </w:tcBorders>
          </w:tcPr>
          <w:p w14:paraId="6216D492" w14:textId="77777777" w:rsidR="00D132E8" w:rsidRPr="008C76D4" w:rsidRDefault="00D132E8" w:rsidP="00D70F35">
            <w:pPr>
              <w:tabs>
                <w:tab w:val="center" w:pos="4536"/>
                <w:tab w:val="right" w:pos="9072"/>
              </w:tabs>
              <w:spacing w:after="0" w:line="240" w:lineRule="auto"/>
              <w:rPr>
                <w:rFonts w:eastAsia="Times New Roman" w:cstheme="minorHAnsi"/>
                <w:b/>
                <w:sz w:val="24"/>
                <w:szCs w:val="24"/>
                <w:lang w:eastAsia="hr-HR"/>
              </w:rPr>
            </w:pPr>
            <w:r w:rsidRPr="008C76D4">
              <w:rPr>
                <w:rFonts w:eastAsia="Times New Roman" w:cstheme="minorHAnsi"/>
                <w:b/>
                <w:sz w:val="24"/>
                <w:szCs w:val="24"/>
                <w:lang w:eastAsia="hr-HR"/>
              </w:rPr>
              <w:t>Školska kuhinja:</w:t>
            </w:r>
          </w:p>
        </w:tc>
        <w:tc>
          <w:tcPr>
            <w:tcW w:w="5103" w:type="dxa"/>
            <w:tcBorders>
              <w:bottom w:val="double" w:sz="4" w:space="0" w:color="auto"/>
            </w:tcBorders>
          </w:tcPr>
          <w:p w14:paraId="20E5CB2B" w14:textId="77777777" w:rsidR="00D132E8" w:rsidRPr="008C76D4" w:rsidRDefault="00D132E8" w:rsidP="00D70F35">
            <w:pPr>
              <w:tabs>
                <w:tab w:val="center" w:pos="4536"/>
                <w:tab w:val="right" w:pos="9072"/>
              </w:tabs>
              <w:spacing w:after="0" w:line="240" w:lineRule="auto"/>
              <w:rPr>
                <w:rFonts w:eastAsia="Times New Roman" w:cstheme="minorHAnsi"/>
                <w:b/>
                <w:bCs/>
                <w:sz w:val="24"/>
                <w:szCs w:val="24"/>
                <w:lang w:eastAsia="hr-HR"/>
              </w:rPr>
            </w:pPr>
            <w:r w:rsidRPr="008C76D4">
              <w:rPr>
                <w:rFonts w:eastAsia="Times New Roman" w:cstheme="minorHAnsi"/>
                <w:b/>
                <w:bCs/>
                <w:sz w:val="24"/>
                <w:szCs w:val="24"/>
                <w:lang w:eastAsia="hr-HR"/>
              </w:rPr>
              <w:t>1</w:t>
            </w:r>
          </w:p>
        </w:tc>
      </w:tr>
    </w:tbl>
    <w:p w14:paraId="74201F3F" w14:textId="1AD6EBB7" w:rsidR="00D132E8" w:rsidRPr="008C76D4" w:rsidRDefault="00F85417" w:rsidP="00F85417">
      <w:pPr>
        <w:spacing w:after="0" w:line="240" w:lineRule="auto"/>
        <w:jc w:val="center"/>
        <w:rPr>
          <w:rFonts w:eastAsia="Times New Roman" w:cstheme="minorHAnsi"/>
          <w:b/>
          <w:sz w:val="32"/>
          <w:szCs w:val="32"/>
          <w:lang w:eastAsia="hr-HR"/>
        </w:rPr>
      </w:pPr>
      <w:r w:rsidRPr="008C76D4">
        <w:rPr>
          <w:rFonts w:eastAsia="Times New Roman" w:cstheme="minorHAnsi"/>
          <w:b/>
          <w:sz w:val="32"/>
          <w:szCs w:val="32"/>
          <w:lang w:eastAsia="hr-HR"/>
        </w:rPr>
        <w:lastRenderedPageBreak/>
        <w:t xml:space="preserve">1. PODACI </w:t>
      </w:r>
      <w:r w:rsidR="00D132E8" w:rsidRPr="008C76D4">
        <w:rPr>
          <w:rFonts w:eastAsia="Times New Roman" w:cstheme="minorHAnsi"/>
          <w:b/>
          <w:sz w:val="32"/>
          <w:szCs w:val="32"/>
          <w:lang w:eastAsia="hr-HR"/>
        </w:rPr>
        <w:t>O UVJETIMA RADA</w:t>
      </w:r>
    </w:p>
    <w:p w14:paraId="53EF1BE8" w14:textId="77777777" w:rsidR="00D132E8" w:rsidRPr="008C76D4" w:rsidRDefault="00D132E8" w:rsidP="00D132E8">
      <w:pPr>
        <w:spacing w:after="0" w:line="240" w:lineRule="auto"/>
        <w:jc w:val="both"/>
        <w:rPr>
          <w:rFonts w:eastAsia="Times New Roman" w:cstheme="minorHAnsi"/>
          <w:lang w:eastAsia="hr-HR"/>
        </w:rPr>
      </w:pPr>
    </w:p>
    <w:p w14:paraId="2037E788" w14:textId="69C09D21" w:rsidR="00D132E8" w:rsidRPr="008C76D4" w:rsidRDefault="00D132E8" w:rsidP="00D132E8">
      <w:pPr>
        <w:spacing w:after="0" w:line="240" w:lineRule="auto"/>
        <w:jc w:val="both"/>
        <w:rPr>
          <w:rFonts w:eastAsia="Times New Roman" w:cstheme="minorHAnsi"/>
          <w:sz w:val="24"/>
          <w:szCs w:val="24"/>
          <w:lang w:eastAsia="hr-HR"/>
        </w:rPr>
      </w:pPr>
      <w:r w:rsidRPr="008C76D4">
        <w:rPr>
          <w:rFonts w:eastAsia="Times New Roman" w:cstheme="minorHAnsi"/>
          <w:sz w:val="24"/>
          <w:szCs w:val="24"/>
          <w:lang w:eastAsia="hr-HR"/>
        </w:rPr>
        <w:t xml:space="preserve">         Školsko upisno područje VII. osnovne škole Varaždin obuhvaća naselja: </w:t>
      </w:r>
      <w:proofErr w:type="spellStart"/>
      <w:r w:rsidRPr="008C76D4">
        <w:rPr>
          <w:rFonts w:eastAsia="Times New Roman" w:cstheme="minorHAnsi"/>
          <w:sz w:val="24"/>
          <w:szCs w:val="24"/>
          <w:lang w:eastAsia="hr-HR"/>
        </w:rPr>
        <w:t>Kućan</w:t>
      </w:r>
      <w:proofErr w:type="spellEnd"/>
      <w:r w:rsidRPr="008C76D4">
        <w:rPr>
          <w:rFonts w:eastAsia="Times New Roman" w:cstheme="minorHAnsi"/>
          <w:sz w:val="24"/>
          <w:szCs w:val="24"/>
          <w:lang w:eastAsia="hr-HR"/>
        </w:rPr>
        <w:t xml:space="preserve"> Gornji, </w:t>
      </w:r>
      <w:proofErr w:type="spellStart"/>
      <w:r w:rsidRPr="008C76D4">
        <w:rPr>
          <w:rFonts w:eastAsia="Times New Roman" w:cstheme="minorHAnsi"/>
          <w:sz w:val="24"/>
          <w:szCs w:val="24"/>
          <w:lang w:eastAsia="hr-HR"/>
        </w:rPr>
        <w:t>Kućan</w:t>
      </w:r>
      <w:proofErr w:type="spellEnd"/>
      <w:r w:rsidRPr="008C76D4">
        <w:rPr>
          <w:rFonts w:eastAsia="Times New Roman" w:cstheme="minorHAnsi"/>
          <w:sz w:val="24"/>
          <w:szCs w:val="24"/>
          <w:lang w:eastAsia="hr-HR"/>
        </w:rPr>
        <w:t xml:space="preserve"> Donji, </w:t>
      </w:r>
      <w:proofErr w:type="spellStart"/>
      <w:r w:rsidRPr="008C76D4">
        <w:rPr>
          <w:rFonts w:eastAsia="Times New Roman" w:cstheme="minorHAnsi"/>
          <w:sz w:val="24"/>
          <w:szCs w:val="24"/>
          <w:lang w:eastAsia="hr-HR"/>
        </w:rPr>
        <w:t>Kućan</w:t>
      </w:r>
      <w:proofErr w:type="spellEnd"/>
      <w:r w:rsidRPr="008C76D4">
        <w:rPr>
          <w:rFonts w:eastAsia="Times New Roman" w:cstheme="minorHAnsi"/>
          <w:sz w:val="24"/>
          <w:szCs w:val="24"/>
          <w:lang w:eastAsia="hr-HR"/>
        </w:rPr>
        <w:t xml:space="preserve"> Marof i </w:t>
      </w:r>
      <w:proofErr w:type="spellStart"/>
      <w:r w:rsidRPr="008C76D4">
        <w:rPr>
          <w:rFonts w:eastAsia="Times New Roman" w:cstheme="minorHAnsi"/>
          <w:sz w:val="24"/>
          <w:szCs w:val="24"/>
          <w:lang w:eastAsia="hr-HR"/>
        </w:rPr>
        <w:t>Zbelava</w:t>
      </w:r>
      <w:proofErr w:type="spellEnd"/>
      <w:r w:rsidRPr="008C76D4">
        <w:rPr>
          <w:rFonts w:eastAsia="Times New Roman" w:cstheme="minorHAnsi"/>
          <w:sz w:val="24"/>
          <w:szCs w:val="24"/>
          <w:lang w:eastAsia="hr-HR"/>
        </w:rPr>
        <w:t>. Naselja sveukupno imaju oko 4 000 stanovnika. Naselja su u prošlosti bila prigradska, a od 1998. godine upravno pripadaju gradu Varaždinu te su danas rubno istočno područje grada Varaždina. U odnosu na način života, djelatnosti kojima se stanovništvo bavi te ostale uvjete,  naselja sve više poprimaju urbane karakteristike. Manji broj stanovnika se bavi poljoprivredom. Pojedine obitelji razvile su poljoprivrednu djelatnost u okviru obiteljskih poljoprivrednih gospodarstava. Stanovništvo pretežno radi u nekoliko obližnjih industrijskih pogona (</w:t>
      </w:r>
      <w:proofErr w:type="spellStart"/>
      <w:r w:rsidRPr="008C76D4">
        <w:rPr>
          <w:rFonts w:eastAsia="Times New Roman" w:cstheme="minorHAnsi"/>
          <w:sz w:val="24"/>
          <w:szCs w:val="24"/>
          <w:lang w:eastAsia="hr-HR"/>
        </w:rPr>
        <w:t>Calzedonia</w:t>
      </w:r>
      <w:proofErr w:type="spellEnd"/>
      <w:r w:rsidRPr="008C76D4">
        <w:rPr>
          <w:rFonts w:eastAsia="Times New Roman" w:cstheme="minorHAnsi"/>
          <w:sz w:val="24"/>
          <w:szCs w:val="24"/>
          <w:lang w:eastAsia="hr-HR"/>
        </w:rPr>
        <w:t>, Boxmark, Varteks …) ili se bave privatnim poduzetništvom. Jedan dio ljudi radi u tercijarnim djelatnostima. Pojedine obitelji odlaze u inozemstvo s djecom školskim obveznicima upisnog područja VII. osnovne škole Varaždin te se zadnjih godina nekoliko učenika tijekom školske godine ispisuje iz škole iz tog razloga. Od drugog polugodišta školske godine 2022./2023. odlukom MZO-a za sve učenike organizirana je besplatna užina, tj. jutarnji obrok.</w:t>
      </w:r>
      <w:r w:rsidR="00BC4234" w:rsidRPr="008C76D4">
        <w:rPr>
          <w:rFonts w:eastAsia="Times New Roman" w:cstheme="minorHAnsi"/>
          <w:sz w:val="24"/>
          <w:szCs w:val="24"/>
          <w:lang w:eastAsia="hr-HR"/>
        </w:rPr>
        <w:t xml:space="preserve"> U školi se u sklopu prehrane učenika organizira projekt „Čarobna osmica“ vezan uz pravilnu i zdravu prehranu učenika.</w:t>
      </w:r>
    </w:p>
    <w:p w14:paraId="1D58F0B4" w14:textId="1888C552" w:rsidR="00D02584" w:rsidRPr="008C76D4" w:rsidRDefault="00D02584" w:rsidP="00D132E8">
      <w:pPr>
        <w:spacing w:after="0" w:line="240" w:lineRule="auto"/>
        <w:jc w:val="both"/>
        <w:rPr>
          <w:rFonts w:eastAsia="Times New Roman" w:cstheme="minorHAnsi"/>
          <w:sz w:val="24"/>
          <w:szCs w:val="24"/>
          <w:lang w:eastAsia="hr-HR"/>
        </w:rPr>
      </w:pPr>
      <w:r w:rsidRPr="008C76D4">
        <w:rPr>
          <w:rFonts w:eastAsia="Times New Roman" w:cstheme="minorHAnsi"/>
          <w:sz w:val="24"/>
          <w:szCs w:val="24"/>
          <w:lang w:eastAsia="hr-HR"/>
        </w:rPr>
        <w:t>Broj učenika zadnjih nekoliko godina pada što se može primijetiti iz sljedeći</w:t>
      </w:r>
      <w:r w:rsidR="00ED5700" w:rsidRPr="008C76D4">
        <w:rPr>
          <w:rFonts w:eastAsia="Times New Roman" w:cstheme="minorHAnsi"/>
          <w:sz w:val="24"/>
          <w:szCs w:val="24"/>
          <w:lang w:eastAsia="hr-HR"/>
        </w:rPr>
        <w:t>h</w:t>
      </w:r>
      <w:r w:rsidRPr="008C76D4">
        <w:rPr>
          <w:rFonts w:eastAsia="Times New Roman" w:cstheme="minorHAnsi"/>
          <w:sz w:val="24"/>
          <w:szCs w:val="24"/>
          <w:lang w:eastAsia="hr-HR"/>
        </w:rPr>
        <w:t xml:space="preserve"> pokazatelja:</w:t>
      </w:r>
    </w:p>
    <w:p w14:paraId="132D5EF8" w14:textId="28EF0732" w:rsidR="00D02584" w:rsidRPr="008C76D4" w:rsidRDefault="00D02584" w:rsidP="00D132E8">
      <w:pPr>
        <w:spacing w:after="0" w:line="240" w:lineRule="auto"/>
        <w:jc w:val="both"/>
        <w:rPr>
          <w:rFonts w:eastAsia="Times New Roman" w:cstheme="minorHAnsi"/>
          <w:sz w:val="24"/>
          <w:szCs w:val="24"/>
          <w:lang w:eastAsia="hr-HR"/>
        </w:rPr>
      </w:pPr>
      <w:r w:rsidRPr="008C76D4">
        <w:rPr>
          <w:rFonts w:eastAsia="Times New Roman" w:cstheme="minorHAnsi"/>
          <w:sz w:val="24"/>
          <w:szCs w:val="24"/>
          <w:lang w:eastAsia="hr-HR"/>
        </w:rPr>
        <w:t>Šk. god. 2025/2026. -  238</w:t>
      </w:r>
    </w:p>
    <w:p w14:paraId="1CBE4D0A" w14:textId="77327E2B" w:rsidR="00D02584" w:rsidRPr="008C76D4" w:rsidRDefault="00D02584" w:rsidP="00D132E8">
      <w:pPr>
        <w:spacing w:after="0" w:line="240" w:lineRule="auto"/>
        <w:jc w:val="both"/>
        <w:rPr>
          <w:rFonts w:eastAsia="Times New Roman" w:cstheme="minorHAnsi"/>
          <w:sz w:val="24"/>
          <w:szCs w:val="24"/>
          <w:lang w:eastAsia="hr-HR"/>
        </w:rPr>
      </w:pPr>
      <w:r w:rsidRPr="008C76D4">
        <w:rPr>
          <w:rFonts w:eastAsia="Times New Roman" w:cstheme="minorHAnsi"/>
          <w:sz w:val="24"/>
          <w:szCs w:val="24"/>
          <w:lang w:eastAsia="hr-HR"/>
        </w:rPr>
        <w:t>Šk. god. 2024./2025. - 248</w:t>
      </w:r>
    </w:p>
    <w:p w14:paraId="32A68E45" w14:textId="305445A7" w:rsidR="00484FE9" w:rsidRPr="008C76D4" w:rsidRDefault="00484FE9" w:rsidP="00D132E8">
      <w:pPr>
        <w:spacing w:after="0" w:line="240" w:lineRule="auto"/>
        <w:jc w:val="both"/>
        <w:rPr>
          <w:rFonts w:eastAsia="Times New Roman" w:cstheme="minorHAnsi"/>
          <w:sz w:val="24"/>
          <w:szCs w:val="24"/>
          <w:lang w:eastAsia="hr-HR"/>
        </w:rPr>
      </w:pPr>
      <w:r w:rsidRPr="008C76D4">
        <w:rPr>
          <w:rFonts w:eastAsia="Times New Roman" w:cstheme="minorHAnsi"/>
          <w:sz w:val="24"/>
          <w:szCs w:val="24"/>
          <w:lang w:eastAsia="hr-HR"/>
        </w:rPr>
        <w:t>Šk. god. 2023./2024. - 258</w:t>
      </w:r>
    </w:p>
    <w:p w14:paraId="0B398CFF" w14:textId="30629D74" w:rsidR="00D132E8" w:rsidRPr="008C76D4" w:rsidRDefault="00D132E8" w:rsidP="00D132E8">
      <w:pPr>
        <w:spacing w:after="0" w:line="240" w:lineRule="auto"/>
        <w:jc w:val="both"/>
        <w:rPr>
          <w:rFonts w:eastAsia="Times New Roman" w:cstheme="minorHAnsi"/>
          <w:sz w:val="24"/>
          <w:szCs w:val="24"/>
          <w:lang w:eastAsia="hr-HR"/>
        </w:rPr>
      </w:pPr>
      <w:r w:rsidRPr="008C76D4">
        <w:rPr>
          <w:rFonts w:eastAsia="Times New Roman" w:cstheme="minorHAnsi"/>
          <w:sz w:val="24"/>
          <w:szCs w:val="24"/>
          <w:lang w:eastAsia="hr-HR"/>
        </w:rPr>
        <w:t>Šk.</w:t>
      </w:r>
      <w:r w:rsidR="00F85417" w:rsidRPr="008C76D4">
        <w:rPr>
          <w:rFonts w:eastAsia="Times New Roman" w:cstheme="minorHAnsi"/>
          <w:sz w:val="24"/>
          <w:szCs w:val="24"/>
          <w:lang w:eastAsia="hr-HR"/>
        </w:rPr>
        <w:t xml:space="preserve"> </w:t>
      </w:r>
      <w:r w:rsidRPr="008C76D4">
        <w:rPr>
          <w:rFonts w:eastAsia="Times New Roman" w:cstheme="minorHAnsi"/>
          <w:sz w:val="24"/>
          <w:szCs w:val="24"/>
          <w:lang w:eastAsia="hr-HR"/>
        </w:rPr>
        <w:t>god. 2022./2023. - 258</w:t>
      </w:r>
    </w:p>
    <w:p w14:paraId="39E2BBA0" w14:textId="7D767FEC" w:rsidR="00D132E8" w:rsidRPr="008C76D4" w:rsidRDefault="00F85417" w:rsidP="00D132E8">
      <w:pPr>
        <w:spacing w:after="0" w:line="240" w:lineRule="auto"/>
        <w:jc w:val="both"/>
        <w:rPr>
          <w:rFonts w:eastAsia="Times New Roman" w:cstheme="minorHAnsi"/>
          <w:sz w:val="24"/>
          <w:szCs w:val="24"/>
          <w:lang w:eastAsia="hr-HR"/>
        </w:rPr>
      </w:pPr>
      <w:r w:rsidRPr="008C76D4">
        <w:rPr>
          <w:rFonts w:eastAsia="Times New Roman" w:cstheme="minorHAnsi"/>
          <w:sz w:val="24"/>
          <w:szCs w:val="24"/>
          <w:lang w:eastAsia="hr-HR"/>
        </w:rPr>
        <w:t xml:space="preserve">Šk. </w:t>
      </w:r>
      <w:r w:rsidR="00D132E8" w:rsidRPr="008C76D4">
        <w:rPr>
          <w:rFonts w:eastAsia="Times New Roman" w:cstheme="minorHAnsi"/>
          <w:sz w:val="24"/>
          <w:szCs w:val="24"/>
          <w:lang w:eastAsia="hr-HR"/>
        </w:rPr>
        <w:t>god. 2021</w:t>
      </w:r>
      <w:r w:rsidRPr="008C76D4">
        <w:rPr>
          <w:rFonts w:eastAsia="Times New Roman" w:cstheme="minorHAnsi"/>
          <w:sz w:val="24"/>
          <w:szCs w:val="24"/>
          <w:lang w:eastAsia="hr-HR"/>
        </w:rPr>
        <w:t>.</w:t>
      </w:r>
      <w:r w:rsidR="00D132E8" w:rsidRPr="008C76D4">
        <w:rPr>
          <w:rFonts w:eastAsia="Times New Roman" w:cstheme="minorHAnsi"/>
          <w:sz w:val="24"/>
          <w:szCs w:val="24"/>
          <w:lang w:eastAsia="hr-HR"/>
        </w:rPr>
        <w:t>/2022</w:t>
      </w:r>
      <w:r w:rsidRPr="008C76D4">
        <w:rPr>
          <w:rFonts w:eastAsia="Times New Roman" w:cstheme="minorHAnsi"/>
          <w:sz w:val="24"/>
          <w:szCs w:val="24"/>
          <w:lang w:eastAsia="hr-HR"/>
        </w:rPr>
        <w:t>.</w:t>
      </w:r>
      <w:r w:rsidR="00D132E8" w:rsidRPr="008C76D4">
        <w:rPr>
          <w:rFonts w:eastAsia="Times New Roman" w:cstheme="minorHAnsi"/>
          <w:sz w:val="24"/>
          <w:szCs w:val="24"/>
          <w:lang w:eastAsia="hr-HR"/>
        </w:rPr>
        <w:t xml:space="preserve"> - 253</w:t>
      </w:r>
    </w:p>
    <w:p w14:paraId="4A44AA50" w14:textId="7F4F3B91" w:rsidR="00D132E8" w:rsidRPr="008C76D4" w:rsidRDefault="00D132E8" w:rsidP="00D132E8">
      <w:pPr>
        <w:spacing w:after="0" w:line="240" w:lineRule="auto"/>
        <w:jc w:val="both"/>
        <w:rPr>
          <w:rFonts w:eastAsia="Times New Roman" w:cstheme="minorHAnsi"/>
          <w:sz w:val="24"/>
          <w:szCs w:val="24"/>
          <w:lang w:eastAsia="hr-HR"/>
        </w:rPr>
      </w:pPr>
      <w:r w:rsidRPr="008C76D4">
        <w:rPr>
          <w:rFonts w:eastAsia="Times New Roman" w:cstheme="minorHAnsi"/>
          <w:sz w:val="24"/>
          <w:szCs w:val="24"/>
          <w:lang w:eastAsia="hr-HR"/>
        </w:rPr>
        <w:t>Šk.</w:t>
      </w:r>
      <w:r w:rsidR="00F85417" w:rsidRPr="008C76D4">
        <w:rPr>
          <w:rFonts w:eastAsia="Times New Roman" w:cstheme="minorHAnsi"/>
          <w:sz w:val="24"/>
          <w:szCs w:val="24"/>
          <w:lang w:eastAsia="hr-HR"/>
        </w:rPr>
        <w:t xml:space="preserve"> </w:t>
      </w:r>
      <w:r w:rsidRPr="008C76D4">
        <w:rPr>
          <w:rFonts w:eastAsia="Times New Roman" w:cstheme="minorHAnsi"/>
          <w:sz w:val="24"/>
          <w:szCs w:val="24"/>
          <w:lang w:eastAsia="hr-HR"/>
        </w:rPr>
        <w:t>god. 2020./2021</w:t>
      </w:r>
      <w:r w:rsidR="00F85417" w:rsidRPr="008C76D4">
        <w:rPr>
          <w:rFonts w:eastAsia="Times New Roman" w:cstheme="minorHAnsi"/>
          <w:sz w:val="24"/>
          <w:szCs w:val="24"/>
          <w:lang w:eastAsia="hr-HR"/>
        </w:rPr>
        <w:t>.</w:t>
      </w:r>
      <w:r w:rsidRPr="008C76D4">
        <w:rPr>
          <w:rFonts w:eastAsia="Times New Roman" w:cstheme="minorHAnsi"/>
          <w:sz w:val="24"/>
          <w:szCs w:val="24"/>
          <w:lang w:eastAsia="hr-HR"/>
        </w:rPr>
        <w:t xml:space="preserve"> - 254</w:t>
      </w:r>
    </w:p>
    <w:p w14:paraId="474699F3" w14:textId="51007893" w:rsidR="00D132E8" w:rsidRPr="008C76D4" w:rsidRDefault="00F85417" w:rsidP="00D132E8">
      <w:pPr>
        <w:spacing w:after="0" w:line="240" w:lineRule="auto"/>
        <w:jc w:val="both"/>
        <w:rPr>
          <w:rFonts w:eastAsia="Times New Roman" w:cstheme="minorHAnsi"/>
          <w:sz w:val="24"/>
          <w:szCs w:val="24"/>
          <w:lang w:eastAsia="hr-HR"/>
        </w:rPr>
      </w:pPr>
      <w:r w:rsidRPr="008C76D4">
        <w:rPr>
          <w:rFonts w:eastAsia="Times New Roman" w:cstheme="minorHAnsi"/>
          <w:sz w:val="24"/>
          <w:szCs w:val="24"/>
          <w:lang w:eastAsia="hr-HR"/>
        </w:rPr>
        <w:t>Š</w:t>
      </w:r>
      <w:r w:rsidR="00D132E8" w:rsidRPr="008C76D4">
        <w:rPr>
          <w:rFonts w:eastAsia="Times New Roman" w:cstheme="minorHAnsi"/>
          <w:sz w:val="24"/>
          <w:szCs w:val="24"/>
          <w:lang w:eastAsia="hr-HR"/>
        </w:rPr>
        <w:t>k. god. 2019./2020.</w:t>
      </w:r>
      <w:r w:rsidRPr="008C76D4">
        <w:rPr>
          <w:rFonts w:eastAsia="Times New Roman" w:cstheme="minorHAnsi"/>
          <w:sz w:val="24"/>
          <w:szCs w:val="24"/>
          <w:lang w:eastAsia="hr-HR"/>
        </w:rPr>
        <w:t xml:space="preserve"> -</w:t>
      </w:r>
      <w:r w:rsidR="00D132E8" w:rsidRPr="008C76D4">
        <w:rPr>
          <w:rFonts w:eastAsia="Times New Roman" w:cstheme="minorHAnsi"/>
          <w:sz w:val="24"/>
          <w:szCs w:val="24"/>
          <w:lang w:eastAsia="hr-HR"/>
        </w:rPr>
        <w:t xml:space="preserve"> 256 </w:t>
      </w:r>
    </w:p>
    <w:p w14:paraId="7A8CE5C7" w14:textId="5FFDA1DD" w:rsidR="00D132E8" w:rsidRPr="008C76D4" w:rsidRDefault="00F85417" w:rsidP="00D132E8">
      <w:pPr>
        <w:spacing w:after="0" w:line="240" w:lineRule="auto"/>
        <w:jc w:val="both"/>
        <w:rPr>
          <w:rFonts w:eastAsia="Times New Roman" w:cstheme="minorHAnsi"/>
          <w:sz w:val="24"/>
          <w:szCs w:val="24"/>
          <w:lang w:eastAsia="hr-HR"/>
        </w:rPr>
      </w:pPr>
      <w:r w:rsidRPr="008C76D4">
        <w:rPr>
          <w:rFonts w:eastAsia="Times New Roman" w:cstheme="minorHAnsi"/>
          <w:sz w:val="24"/>
          <w:szCs w:val="24"/>
          <w:lang w:eastAsia="hr-HR"/>
        </w:rPr>
        <w:t>Š</w:t>
      </w:r>
      <w:r w:rsidR="00D132E8" w:rsidRPr="008C76D4">
        <w:rPr>
          <w:rFonts w:eastAsia="Times New Roman" w:cstheme="minorHAnsi"/>
          <w:sz w:val="24"/>
          <w:szCs w:val="24"/>
          <w:lang w:eastAsia="hr-HR"/>
        </w:rPr>
        <w:t xml:space="preserve">k. god. 2017./2018. - 251 </w:t>
      </w:r>
    </w:p>
    <w:p w14:paraId="0A57EFB8" w14:textId="72612B4E" w:rsidR="00D132E8" w:rsidRPr="008C76D4" w:rsidRDefault="00F85417" w:rsidP="00D132E8">
      <w:pPr>
        <w:spacing w:after="0" w:line="240" w:lineRule="auto"/>
        <w:jc w:val="both"/>
        <w:rPr>
          <w:rFonts w:eastAsia="Times New Roman" w:cstheme="minorHAnsi"/>
          <w:sz w:val="24"/>
          <w:szCs w:val="24"/>
          <w:lang w:eastAsia="hr-HR"/>
        </w:rPr>
      </w:pPr>
      <w:r w:rsidRPr="008C76D4">
        <w:rPr>
          <w:rFonts w:eastAsia="Times New Roman" w:cstheme="minorHAnsi"/>
          <w:sz w:val="24"/>
          <w:szCs w:val="24"/>
          <w:lang w:eastAsia="hr-HR"/>
        </w:rPr>
        <w:t>Š</w:t>
      </w:r>
      <w:r w:rsidR="00D132E8" w:rsidRPr="008C76D4">
        <w:rPr>
          <w:rFonts w:eastAsia="Times New Roman" w:cstheme="minorHAnsi"/>
          <w:sz w:val="24"/>
          <w:szCs w:val="24"/>
          <w:lang w:eastAsia="hr-HR"/>
        </w:rPr>
        <w:t xml:space="preserve">k. god. 2016./2017. - 239 </w:t>
      </w:r>
    </w:p>
    <w:p w14:paraId="6A941306" w14:textId="3EECB06F" w:rsidR="00D132E8" w:rsidRPr="008C76D4" w:rsidRDefault="00F85417" w:rsidP="00D132E8">
      <w:pPr>
        <w:spacing w:after="0" w:line="240" w:lineRule="auto"/>
        <w:jc w:val="both"/>
        <w:rPr>
          <w:rFonts w:eastAsia="Times New Roman" w:cstheme="minorHAnsi"/>
          <w:sz w:val="24"/>
          <w:szCs w:val="24"/>
          <w:lang w:eastAsia="hr-HR"/>
        </w:rPr>
      </w:pPr>
      <w:r w:rsidRPr="008C76D4">
        <w:rPr>
          <w:rFonts w:eastAsia="Times New Roman" w:cstheme="minorHAnsi"/>
          <w:sz w:val="24"/>
          <w:szCs w:val="24"/>
          <w:lang w:eastAsia="hr-HR"/>
        </w:rPr>
        <w:t>Š</w:t>
      </w:r>
      <w:r w:rsidR="00D132E8" w:rsidRPr="008C76D4">
        <w:rPr>
          <w:rFonts w:eastAsia="Times New Roman" w:cstheme="minorHAnsi"/>
          <w:sz w:val="24"/>
          <w:szCs w:val="24"/>
          <w:lang w:eastAsia="hr-HR"/>
        </w:rPr>
        <w:t xml:space="preserve">k. </w:t>
      </w:r>
      <w:r w:rsidR="003D3C37" w:rsidRPr="008C76D4">
        <w:rPr>
          <w:rFonts w:eastAsia="Times New Roman" w:cstheme="minorHAnsi"/>
          <w:sz w:val="24"/>
          <w:szCs w:val="24"/>
          <w:lang w:eastAsia="hr-HR"/>
        </w:rPr>
        <w:t>god</w:t>
      </w:r>
      <w:r w:rsidR="00D132E8" w:rsidRPr="008C76D4">
        <w:rPr>
          <w:rFonts w:eastAsia="Times New Roman" w:cstheme="minorHAnsi"/>
          <w:sz w:val="24"/>
          <w:szCs w:val="24"/>
          <w:lang w:eastAsia="hr-HR"/>
        </w:rPr>
        <w:t>. 2015</w:t>
      </w:r>
      <w:r w:rsidRPr="008C76D4">
        <w:rPr>
          <w:rFonts w:eastAsia="Times New Roman" w:cstheme="minorHAnsi"/>
          <w:sz w:val="24"/>
          <w:szCs w:val="24"/>
          <w:lang w:eastAsia="hr-HR"/>
        </w:rPr>
        <w:t>.</w:t>
      </w:r>
      <w:r w:rsidR="00D132E8" w:rsidRPr="008C76D4">
        <w:rPr>
          <w:rFonts w:eastAsia="Times New Roman" w:cstheme="minorHAnsi"/>
          <w:sz w:val="24"/>
          <w:szCs w:val="24"/>
          <w:lang w:eastAsia="hr-HR"/>
        </w:rPr>
        <w:t>/2016</w:t>
      </w:r>
      <w:r w:rsidRPr="008C76D4">
        <w:rPr>
          <w:rFonts w:eastAsia="Times New Roman" w:cstheme="minorHAnsi"/>
          <w:sz w:val="24"/>
          <w:szCs w:val="24"/>
          <w:lang w:eastAsia="hr-HR"/>
        </w:rPr>
        <w:t xml:space="preserve">. - </w:t>
      </w:r>
      <w:r w:rsidR="00D132E8" w:rsidRPr="008C76D4">
        <w:rPr>
          <w:rFonts w:eastAsia="Times New Roman" w:cstheme="minorHAnsi"/>
          <w:sz w:val="24"/>
          <w:szCs w:val="24"/>
          <w:lang w:eastAsia="hr-HR"/>
        </w:rPr>
        <w:t>246</w:t>
      </w:r>
    </w:p>
    <w:p w14:paraId="4DAABB53" w14:textId="77777777" w:rsidR="00D132E8" w:rsidRPr="008C76D4" w:rsidRDefault="00D132E8" w:rsidP="00D132E8">
      <w:pPr>
        <w:spacing w:after="0" w:line="240" w:lineRule="auto"/>
        <w:jc w:val="both"/>
        <w:rPr>
          <w:rFonts w:eastAsia="Times New Roman" w:cstheme="minorHAnsi"/>
          <w:sz w:val="24"/>
          <w:szCs w:val="24"/>
          <w:lang w:eastAsia="hr-HR"/>
        </w:rPr>
      </w:pPr>
    </w:p>
    <w:p w14:paraId="2667C6BA" w14:textId="77777777" w:rsidR="00BC4234" w:rsidRPr="008C76D4" w:rsidRDefault="00D132E8" w:rsidP="00BC4234">
      <w:pPr>
        <w:spacing w:after="0" w:line="240" w:lineRule="auto"/>
        <w:jc w:val="both"/>
        <w:rPr>
          <w:rFonts w:eastAsia="Times New Roman" w:cstheme="minorHAnsi"/>
          <w:sz w:val="24"/>
          <w:szCs w:val="24"/>
          <w:lang w:eastAsia="hr-HR"/>
        </w:rPr>
      </w:pPr>
      <w:r w:rsidRPr="008C76D4">
        <w:rPr>
          <w:rFonts w:eastAsia="Times New Roman" w:cstheme="minorHAnsi"/>
          <w:sz w:val="24"/>
          <w:szCs w:val="24"/>
          <w:lang w:eastAsia="hr-HR"/>
        </w:rPr>
        <w:t xml:space="preserve">         Sva četiri naselja dobro su povezana s centrom Grada, sa školom i međusobno. Najveća udaljenost učenika do škole je </w:t>
      </w:r>
      <w:smartTag w:uri="urn:schemas-microsoft-com:office:smarttags" w:element="metricconverter">
        <w:smartTagPr>
          <w:attr w:name="ProductID" w:val="2. a"/>
        </w:smartTagPr>
        <w:r w:rsidRPr="008C76D4">
          <w:rPr>
            <w:rFonts w:eastAsia="Times New Roman" w:cstheme="minorHAnsi"/>
            <w:sz w:val="24"/>
            <w:szCs w:val="24"/>
            <w:lang w:eastAsia="hr-HR"/>
          </w:rPr>
          <w:t>2.600 metara</w:t>
        </w:r>
      </w:smartTag>
      <w:r w:rsidRPr="008C76D4">
        <w:rPr>
          <w:rFonts w:eastAsia="Times New Roman" w:cstheme="minorHAnsi"/>
          <w:sz w:val="24"/>
          <w:szCs w:val="24"/>
          <w:lang w:eastAsia="hr-HR"/>
        </w:rPr>
        <w:t xml:space="preserve">, tako da  ne postoji zakonska obveza osiguravanja prijevoza od strane osnivača, iako u posljednjih nekoliko godina Grad Varaždin, na traženje roditelja, osigurava svim učenicima besplatan  prijevoz do škole. Škola temeljem zaključka Grada Varaždina ostvaruje pravo na provođenje programa produženoga boravka te je za isto dobila suglasnost MZO-a. Trenutno program produženog boravka pohađa </w:t>
      </w:r>
      <w:r w:rsidR="00BC4234" w:rsidRPr="008C76D4">
        <w:rPr>
          <w:rFonts w:eastAsia="Times New Roman" w:cstheme="minorHAnsi"/>
          <w:sz w:val="24"/>
          <w:szCs w:val="24"/>
          <w:lang w:eastAsia="hr-HR"/>
        </w:rPr>
        <w:t>54</w:t>
      </w:r>
      <w:r w:rsidRPr="008C76D4">
        <w:rPr>
          <w:rFonts w:eastAsia="Times New Roman" w:cstheme="minorHAnsi"/>
          <w:sz w:val="24"/>
          <w:szCs w:val="24"/>
          <w:lang w:eastAsia="hr-HR"/>
        </w:rPr>
        <w:t xml:space="preserve"> učenika te program provode učiteljice razredne nastave, zaposlena na teret Grada Varaždina. Na školskom području djeluju dva nogometna kluba:“</w:t>
      </w:r>
      <w:proofErr w:type="spellStart"/>
      <w:r w:rsidRPr="008C76D4">
        <w:rPr>
          <w:rFonts w:eastAsia="Times New Roman" w:cstheme="minorHAnsi"/>
          <w:sz w:val="24"/>
          <w:szCs w:val="24"/>
          <w:lang w:eastAsia="hr-HR"/>
        </w:rPr>
        <w:t>Zelengaj</w:t>
      </w:r>
      <w:proofErr w:type="spellEnd"/>
      <w:r w:rsidRPr="008C76D4">
        <w:rPr>
          <w:rFonts w:eastAsia="Times New Roman" w:cstheme="minorHAnsi"/>
          <w:sz w:val="24"/>
          <w:szCs w:val="24"/>
          <w:lang w:eastAsia="hr-HR"/>
        </w:rPr>
        <w:t>“ i „Udarnik“, te Sportsko-rekreacijsko društvo „</w:t>
      </w:r>
      <w:proofErr w:type="spellStart"/>
      <w:r w:rsidRPr="008C76D4">
        <w:rPr>
          <w:rFonts w:eastAsia="Times New Roman" w:cstheme="minorHAnsi"/>
          <w:sz w:val="24"/>
          <w:szCs w:val="24"/>
          <w:lang w:eastAsia="hr-HR"/>
        </w:rPr>
        <w:t>Kučan</w:t>
      </w:r>
      <w:proofErr w:type="spellEnd"/>
      <w:r w:rsidRPr="008C76D4">
        <w:rPr>
          <w:rFonts w:eastAsia="Times New Roman" w:cstheme="minorHAnsi"/>
          <w:sz w:val="24"/>
          <w:szCs w:val="24"/>
          <w:lang w:eastAsia="hr-HR"/>
        </w:rPr>
        <w:t>“. Postoje tri dobrovoljna vatrogasna društva te Udruga žena „</w:t>
      </w:r>
      <w:proofErr w:type="spellStart"/>
      <w:r w:rsidRPr="008C76D4">
        <w:rPr>
          <w:rFonts w:eastAsia="Times New Roman" w:cstheme="minorHAnsi"/>
          <w:sz w:val="24"/>
          <w:szCs w:val="24"/>
          <w:lang w:eastAsia="hr-HR"/>
        </w:rPr>
        <w:t>Florijanke</w:t>
      </w:r>
      <w:proofErr w:type="spellEnd"/>
      <w:r w:rsidRPr="008C76D4">
        <w:rPr>
          <w:rFonts w:eastAsia="Times New Roman" w:cstheme="minorHAnsi"/>
          <w:sz w:val="24"/>
          <w:szCs w:val="24"/>
          <w:lang w:eastAsia="hr-HR"/>
        </w:rPr>
        <w:t xml:space="preserve">“ iz Donjeg </w:t>
      </w:r>
      <w:proofErr w:type="spellStart"/>
      <w:r w:rsidRPr="008C76D4">
        <w:rPr>
          <w:rFonts w:eastAsia="Times New Roman" w:cstheme="minorHAnsi"/>
          <w:sz w:val="24"/>
          <w:szCs w:val="24"/>
          <w:lang w:eastAsia="hr-HR"/>
        </w:rPr>
        <w:t>Kućana</w:t>
      </w:r>
      <w:proofErr w:type="spellEnd"/>
      <w:r w:rsidRPr="008C76D4">
        <w:rPr>
          <w:rFonts w:eastAsia="Times New Roman" w:cstheme="minorHAnsi"/>
          <w:sz w:val="24"/>
          <w:szCs w:val="24"/>
          <w:lang w:eastAsia="hr-HR"/>
        </w:rPr>
        <w:t xml:space="preserve">   kao i Udruga za očuvanje tradicijske kulturne baštine </w:t>
      </w:r>
      <w:proofErr w:type="spellStart"/>
      <w:r w:rsidRPr="008C76D4">
        <w:rPr>
          <w:rFonts w:eastAsia="Times New Roman" w:cstheme="minorHAnsi"/>
          <w:sz w:val="24"/>
          <w:szCs w:val="24"/>
          <w:lang w:eastAsia="hr-HR"/>
        </w:rPr>
        <w:t>Kučana</w:t>
      </w:r>
      <w:proofErr w:type="spellEnd"/>
      <w:r w:rsidRPr="008C76D4">
        <w:rPr>
          <w:rFonts w:eastAsia="Times New Roman" w:cstheme="minorHAnsi"/>
          <w:sz w:val="24"/>
          <w:szCs w:val="24"/>
          <w:lang w:eastAsia="hr-HR"/>
        </w:rPr>
        <w:t xml:space="preserve"> i </w:t>
      </w:r>
      <w:proofErr w:type="spellStart"/>
      <w:r w:rsidRPr="008C76D4">
        <w:rPr>
          <w:rFonts w:eastAsia="Times New Roman" w:cstheme="minorHAnsi"/>
          <w:sz w:val="24"/>
          <w:szCs w:val="24"/>
          <w:lang w:eastAsia="hr-HR"/>
        </w:rPr>
        <w:t>Zbelave</w:t>
      </w:r>
      <w:proofErr w:type="spellEnd"/>
      <w:r w:rsidRPr="008C76D4">
        <w:rPr>
          <w:rFonts w:eastAsia="Times New Roman" w:cstheme="minorHAnsi"/>
          <w:sz w:val="24"/>
          <w:szCs w:val="24"/>
          <w:lang w:eastAsia="hr-HR"/>
        </w:rPr>
        <w:t xml:space="preserve"> „Hajdina“.</w:t>
      </w:r>
      <w:r w:rsidR="00BC4234" w:rsidRPr="008C76D4">
        <w:rPr>
          <w:rFonts w:eastAsia="Times New Roman" w:cstheme="minorHAnsi"/>
          <w:sz w:val="24"/>
          <w:szCs w:val="24"/>
          <w:lang w:eastAsia="hr-HR"/>
        </w:rPr>
        <w:t xml:space="preserve"> </w:t>
      </w:r>
      <w:r w:rsidRPr="008C76D4">
        <w:rPr>
          <w:rFonts w:eastAsia="Times New Roman" w:cstheme="minorHAnsi"/>
          <w:sz w:val="24"/>
          <w:szCs w:val="24"/>
          <w:lang w:eastAsia="hr-HR"/>
        </w:rPr>
        <w:t>Radna jedinica Dječjeg vrtića Varaždin od školske godine 2020./2021. više ne djeluje u školskim prostorima, te je taj prostor iskorišten za organizaciju produženog dnevnog boravka.</w:t>
      </w:r>
    </w:p>
    <w:p w14:paraId="75C1D197" w14:textId="7AA8523C" w:rsidR="00D132E8" w:rsidRPr="008C76D4" w:rsidRDefault="00D132E8" w:rsidP="00BC4234">
      <w:pPr>
        <w:spacing w:after="0" w:line="240" w:lineRule="auto"/>
        <w:jc w:val="both"/>
        <w:rPr>
          <w:rFonts w:eastAsia="Times New Roman" w:cstheme="minorHAnsi"/>
          <w:sz w:val="24"/>
          <w:szCs w:val="24"/>
          <w:lang w:eastAsia="hr-HR"/>
        </w:rPr>
      </w:pPr>
      <w:r w:rsidRPr="008C76D4">
        <w:rPr>
          <w:rFonts w:eastAsia="Times New Roman" w:cstheme="minorHAnsi"/>
          <w:sz w:val="24"/>
          <w:szCs w:val="24"/>
          <w:lang w:eastAsia="hr-HR"/>
        </w:rPr>
        <w:t>VII. osnovna škola Varaždin djeluje samostalno bez područnih odjela.</w:t>
      </w:r>
    </w:p>
    <w:p w14:paraId="279279FB" w14:textId="77777777" w:rsidR="00D132E8" w:rsidRPr="008C76D4" w:rsidRDefault="00D132E8" w:rsidP="00D132E8">
      <w:pPr>
        <w:spacing w:after="0" w:line="240" w:lineRule="auto"/>
        <w:rPr>
          <w:rFonts w:eastAsia="Times New Roman" w:cstheme="minorHAnsi"/>
          <w:sz w:val="24"/>
          <w:szCs w:val="24"/>
          <w:lang w:eastAsia="hr-HR"/>
        </w:rPr>
      </w:pPr>
    </w:p>
    <w:p w14:paraId="3A4D6064" w14:textId="449B487F" w:rsidR="00BC4234" w:rsidRPr="008C76D4" w:rsidRDefault="00BC4234" w:rsidP="003D3C37">
      <w:pPr>
        <w:spacing w:after="0" w:line="240" w:lineRule="auto"/>
        <w:jc w:val="both"/>
        <w:rPr>
          <w:rFonts w:eastAsia="Times New Roman" w:cstheme="minorHAnsi"/>
          <w:sz w:val="24"/>
          <w:szCs w:val="24"/>
          <w:lang w:eastAsia="hr-HR"/>
        </w:rPr>
      </w:pPr>
      <w:r w:rsidRPr="008C76D4">
        <w:rPr>
          <w:rFonts w:eastAsia="Times New Roman" w:cstheme="minorHAnsi"/>
          <w:sz w:val="24"/>
          <w:szCs w:val="24"/>
          <w:lang w:eastAsia="hr-HR"/>
        </w:rPr>
        <w:t>Škola raspolaže sa šesnaestak učionica, no nekoliko učionica je vrlo male površine. Od toga je šest učionica opremljeno za kabinetsku nastavu</w:t>
      </w:r>
      <w:r w:rsidR="0088598E" w:rsidRPr="008C76D4">
        <w:rPr>
          <w:rFonts w:eastAsia="Times New Roman" w:cstheme="minorHAnsi"/>
          <w:sz w:val="24"/>
          <w:szCs w:val="24"/>
          <w:lang w:eastAsia="hr-HR"/>
        </w:rPr>
        <w:t xml:space="preserve"> i to </w:t>
      </w:r>
      <w:r w:rsidRPr="008C76D4">
        <w:rPr>
          <w:rFonts w:eastAsia="Times New Roman" w:cstheme="minorHAnsi"/>
          <w:sz w:val="24"/>
          <w:szCs w:val="24"/>
          <w:lang w:eastAsia="hr-HR"/>
        </w:rPr>
        <w:t xml:space="preserve">iz predmeta kemije i biologije, fizike, likovne kulture, dva  kabineta za prvi razred te informatike. </w:t>
      </w:r>
      <w:r w:rsidR="0088598E" w:rsidRPr="008C76D4">
        <w:rPr>
          <w:rFonts w:eastAsia="Times New Roman" w:cstheme="minorHAnsi"/>
          <w:sz w:val="24"/>
          <w:szCs w:val="24"/>
          <w:lang w:eastAsia="hr-HR"/>
        </w:rPr>
        <w:t>Školsko sportska dvorana je dobro opremljena iako joj nedostaje adekvatne svlačionice</w:t>
      </w:r>
      <w:r w:rsidRPr="008C76D4">
        <w:rPr>
          <w:rFonts w:eastAsia="Times New Roman" w:cstheme="minorHAnsi"/>
          <w:sz w:val="24"/>
          <w:szCs w:val="24"/>
          <w:lang w:eastAsia="hr-HR"/>
        </w:rPr>
        <w:t xml:space="preserve">. Knjižnica je veličine </w:t>
      </w:r>
      <w:smartTag w:uri="urn:schemas-microsoft-com:office:smarttags" w:element="metricconverter">
        <w:smartTagPr>
          <w:attr w:name="ProductID" w:val="2. a"/>
        </w:smartTagPr>
        <w:r w:rsidRPr="008C76D4">
          <w:rPr>
            <w:rFonts w:eastAsia="Times New Roman" w:cstheme="minorHAnsi"/>
            <w:sz w:val="24"/>
            <w:szCs w:val="24"/>
            <w:lang w:eastAsia="hr-HR"/>
          </w:rPr>
          <w:t>93,5 m2</w:t>
        </w:r>
      </w:smartTag>
      <w:r w:rsidRPr="008C76D4">
        <w:rPr>
          <w:rFonts w:eastAsia="Times New Roman" w:cstheme="minorHAnsi"/>
          <w:sz w:val="24"/>
          <w:szCs w:val="24"/>
          <w:lang w:eastAsia="hr-HR"/>
        </w:rPr>
        <w:t xml:space="preserve"> i služi osim kao knjižnica i kao prostor za okupljanje učenika te za organizaciju manjih događanja i priredbi. </w:t>
      </w:r>
      <w:r w:rsidRPr="008C76D4">
        <w:rPr>
          <w:rFonts w:eastAsia="Times New Roman" w:cstheme="minorHAnsi"/>
          <w:sz w:val="24"/>
          <w:szCs w:val="24"/>
          <w:lang w:eastAsia="hr-HR"/>
        </w:rPr>
        <w:lastRenderedPageBreak/>
        <w:t>Knjižnica posjeduje 3</w:t>
      </w:r>
      <w:r w:rsidR="00071BAD" w:rsidRPr="008C76D4">
        <w:rPr>
          <w:rFonts w:eastAsia="Times New Roman" w:cstheme="minorHAnsi"/>
          <w:sz w:val="24"/>
          <w:szCs w:val="24"/>
          <w:lang w:eastAsia="hr-HR"/>
        </w:rPr>
        <w:t>830</w:t>
      </w:r>
      <w:r w:rsidRPr="008C76D4">
        <w:rPr>
          <w:rFonts w:eastAsia="Times New Roman" w:cstheme="minorHAnsi"/>
          <w:sz w:val="24"/>
          <w:szCs w:val="24"/>
          <w:lang w:eastAsia="hr-HR"/>
        </w:rPr>
        <w:t xml:space="preserve"> jedinica građe </w:t>
      </w:r>
      <w:proofErr w:type="spellStart"/>
      <w:r w:rsidRPr="008C76D4">
        <w:rPr>
          <w:rFonts w:eastAsia="Times New Roman" w:cstheme="minorHAnsi"/>
          <w:sz w:val="24"/>
          <w:szCs w:val="24"/>
          <w:lang w:eastAsia="hr-HR"/>
        </w:rPr>
        <w:t>lektirnih</w:t>
      </w:r>
      <w:proofErr w:type="spellEnd"/>
      <w:r w:rsidRPr="008C76D4">
        <w:rPr>
          <w:rFonts w:eastAsia="Times New Roman" w:cstheme="minorHAnsi"/>
          <w:sz w:val="24"/>
          <w:szCs w:val="24"/>
          <w:lang w:eastAsia="hr-HR"/>
        </w:rPr>
        <w:t xml:space="preserve"> naslova, 7</w:t>
      </w:r>
      <w:r w:rsidR="00484FE9" w:rsidRPr="008C76D4">
        <w:rPr>
          <w:rFonts w:eastAsia="Times New Roman" w:cstheme="minorHAnsi"/>
          <w:sz w:val="24"/>
          <w:szCs w:val="24"/>
          <w:lang w:eastAsia="hr-HR"/>
        </w:rPr>
        <w:t>40</w:t>
      </w:r>
      <w:r w:rsidRPr="008C76D4">
        <w:rPr>
          <w:rFonts w:eastAsia="Times New Roman" w:cstheme="minorHAnsi"/>
          <w:sz w:val="24"/>
          <w:szCs w:val="24"/>
          <w:lang w:eastAsia="hr-HR"/>
        </w:rPr>
        <w:t xml:space="preserve"> jedinicu građe stručne literature te 704 jedinica ostalih naslova što čini ukupno 5</w:t>
      </w:r>
      <w:r w:rsidR="00071BAD" w:rsidRPr="008C76D4">
        <w:rPr>
          <w:rFonts w:eastAsia="Times New Roman" w:cstheme="minorHAnsi"/>
          <w:sz w:val="24"/>
          <w:szCs w:val="24"/>
          <w:lang w:eastAsia="hr-HR"/>
        </w:rPr>
        <w:t>274</w:t>
      </w:r>
      <w:r w:rsidRPr="008C76D4">
        <w:rPr>
          <w:rFonts w:eastAsia="Times New Roman" w:cstheme="minorHAnsi"/>
          <w:sz w:val="24"/>
          <w:szCs w:val="24"/>
          <w:lang w:eastAsia="hr-HR"/>
        </w:rPr>
        <w:t xml:space="preserve"> jedinica knjižne građe.</w:t>
      </w:r>
      <w:r w:rsidR="003D3C37" w:rsidRPr="008C76D4">
        <w:rPr>
          <w:rFonts w:eastAsia="Times New Roman" w:cstheme="minorHAnsi"/>
          <w:sz w:val="24"/>
          <w:szCs w:val="24"/>
          <w:lang w:eastAsia="hr-HR"/>
        </w:rPr>
        <w:t xml:space="preserve"> Zbog nedostatka prostora jedna grupa učenika produženog boravka organizira se u prostorima školske knjižnice. </w:t>
      </w:r>
      <w:r w:rsidR="0088598E" w:rsidRPr="008C76D4">
        <w:rPr>
          <w:rFonts w:eastAsia="Times New Roman" w:cstheme="minorHAnsi"/>
          <w:sz w:val="24"/>
          <w:szCs w:val="24"/>
          <w:lang w:eastAsia="hr-HR"/>
        </w:rPr>
        <w:t>Internet je proveden</w:t>
      </w:r>
      <w:r w:rsidRPr="008C76D4">
        <w:rPr>
          <w:rFonts w:eastAsia="Times New Roman" w:cstheme="minorHAnsi"/>
          <w:sz w:val="24"/>
          <w:szCs w:val="24"/>
          <w:lang w:eastAsia="hr-HR"/>
        </w:rPr>
        <w:t xml:space="preserve"> u svim </w:t>
      </w:r>
      <w:r w:rsidR="0088598E" w:rsidRPr="008C76D4">
        <w:rPr>
          <w:rFonts w:eastAsia="Times New Roman" w:cstheme="minorHAnsi"/>
          <w:sz w:val="24"/>
          <w:szCs w:val="24"/>
          <w:lang w:eastAsia="hr-HR"/>
        </w:rPr>
        <w:t>školskim prostorijama</w:t>
      </w:r>
      <w:r w:rsidRPr="008C76D4">
        <w:rPr>
          <w:rFonts w:eastAsia="Times New Roman" w:cstheme="minorHAnsi"/>
          <w:sz w:val="24"/>
          <w:szCs w:val="24"/>
          <w:lang w:eastAsia="hr-HR"/>
        </w:rPr>
        <w:t xml:space="preserve">. </w:t>
      </w:r>
      <w:r w:rsidR="0088598E" w:rsidRPr="008C76D4">
        <w:rPr>
          <w:rFonts w:eastAsia="Times New Roman" w:cstheme="minorHAnsi"/>
          <w:sz w:val="24"/>
          <w:szCs w:val="24"/>
          <w:lang w:eastAsia="hr-HR"/>
        </w:rPr>
        <w:t xml:space="preserve">U svim učionicama se nalaze </w:t>
      </w:r>
      <w:r w:rsidRPr="008C76D4">
        <w:rPr>
          <w:rFonts w:eastAsia="Times New Roman" w:cstheme="minorHAnsi"/>
          <w:sz w:val="24"/>
          <w:szCs w:val="24"/>
          <w:lang w:eastAsia="hr-HR"/>
        </w:rPr>
        <w:t>projektori i platna za projekciju. U svakoj učionici je laptop za potrebe vođenja e-dnevnika. Škola ima dvije pametne ploče.</w:t>
      </w:r>
      <w:r w:rsidR="0088598E" w:rsidRPr="008C76D4">
        <w:rPr>
          <w:rFonts w:eastAsia="Times New Roman" w:cstheme="minorHAnsi"/>
          <w:sz w:val="24"/>
          <w:szCs w:val="24"/>
          <w:lang w:eastAsia="hr-HR"/>
        </w:rPr>
        <w:t xml:space="preserve"> </w:t>
      </w:r>
      <w:r w:rsidRPr="008C76D4">
        <w:rPr>
          <w:rFonts w:eastAsia="Times New Roman" w:cstheme="minorHAnsi"/>
          <w:sz w:val="24"/>
          <w:szCs w:val="24"/>
          <w:lang w:eastAsia="hr-HR"/>
        </w:rPr>
        <w:t>Učionice fizike, biologije i kemije opremljene su jednom interaktivnom pločom te nastavnim sredstvima i pomagalima za izvođenje pokusa. Redovito se nabavljaju nastavna sredstva i pomagala te materijal i pribor za potrebe izvođenja nastave i za izvannastavne aktivnosti.</w:t>
      </w:r>
      <w:r w:rsidR="0088598E" w:rsidRPr="008C76D4">
        <w:rPr>
          <w:rFonts w:eastAsia="Times New Roman" w:cstheme="minorHAnsi"/>
          <w:sz w:val="24"/>
          <w:szCs w:val="24"/>
          <w:lang w:eastAsia="hr-HR"/>
        </w:rPr>
        <w:t xml:space="preserve"> Broj učionica je ukupno 16 (kao i razrednih odjela) što omogućuje rad u jednoj smjeni. </w:t>
      </w:r>
      <w:r w:rsidR="003D3C37" w:rsidRPr="008C76D4">
        <w:rPr>
          <w:rFonts w:eastAsia="Times New Roman" w:cstheme="minorHAnsi"/>
          <w:sz w:val="24"/>
          <w:szCs w:val="24"/>
          <w:lang w:eastAsia="hr-HR"/>
        </w:rPr>
        <w:t>Ukupna korisna površina školskih prostorija iznosi 1731 m²</w:t>
      </w:r>
    </w:p>
    <w:p w14:paraId="4577B498" w14:textId="77777777" w:rsidR="00BC4234" w:rsidRPr="008C76D4" w:rsidRDefault="00BC4234" w:rsidP="00BC4234">
      <w:pPr>
        <w:spacing w:after="0" w:line="240" w:lineRule="auto"/>
        <w:ind w:firstLine="708"/>
        <w:jc w:val="both"/>
        <w:rPr>
          <w:rFonts w:eastAsia="Times New Roman" w:cstheme="minorHAnsi"/>
          <w:sz w:val="24"/>
          <w:szCs w:val="24"/>
          <w:lang w:eastAsia="hr-HR"/>
        </w:rPr>
      </w:pP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30"/>
        <w:gridCol w:w="709"/>
        <w:gridCol w:w="1134"/>
        <w:gridCol w:w="709"/>
        <w:gridCol w:w="992"/>
        <w:gridCol w:w="1559"/>
        <w:gridCol w:w="1560"/>
      </w:tblGrid>
      <w:tr w:rsidR="002E52B0" w:rsidRPr="008C76D4" w14:paraId="46CAC95D" w14:textId="77777777" w:rsidTr="00AA3510">
        <w:trPr>
          <w:cantSplit/>
          <w:trHeight w:val="414"/>
        </w:trPr>
        <w:tc>
          <w:tcPr>
            <w:tcW w:w="2830" w:type="dxa"/>
            <w:vMerge w:val="restart"/>
            <w:vAlign w:val="center"/>
          </w:tcPr>
          <w:p w14:paraId="094DD2E4" w14:textId="77777777" w:rsidR="002E52B0" w:rsidRPr="008C76D4" w:rsidRDefault="002E52B0" w:rsidP="00D70F35">
            <w:pPr>
              <w:spacing w:after="0" w:line="240" w:lineRule="auto"/>
              <w:jc w:val="center"/>
              <w:rPr>
                <w:rFonts w:eastAsia="Times New Roman" w:cstheme="minorHAnsi"/>
                <w:b/>
                <w:sz w:val="20"/>
                <w:szCs w:val="20"/>
                <w:lang w:eastAsia="hr-HR"/>
              </w:rPr>
            </w:pPr>
            <w:r w:rsidRPr="008C76D4">
              <w:rPr>
                <w:rFonts w:eastAsia="Times New Roman" w:cstheme="minorHAnsi"/>
                <w:b/>
                <w:lang w:eastAsia="hr-HR"/>
              </w:rPr>
              <w:t>NAZIV PROSTORA</w:t>
            </w:r>
            <w:r w:rsidRPr="008C76D4">
              <w:rPr>
                <w:rFonts w:eastAsia="Times New Roman" w:cstheme="minorHAnsi"/>
                <w:b/>
                <w:sz w:val="20"/>
                <w:szCs w:val="20"/>
                <w:lang w:eastAsia="hr-HR"/>
              </w:rPr>
              <w:t xml:space="preserve">            (klasična učionica, kabinet, knjižnica, dvorana)</w:t>
            </w:r>
          </w:p>
        </w:tc>
        <w:tc>
          <w:tcPr>
            <w:tcW w:w="1843" w:type="dxa"/>
            <w:gridSpan w:val="2"/>
            <w:vAlign w:val="center"/>
          </w:tcPr>
          <w:p w14:paraId="09A023F6" w14:textId="77777777" w:rsidR="002E52B0" w:rsidRPr="008C76D4" w:rsidRDefault="002E52B0" w:rsidP="00D70F35">
            <w:pPr>
              <w:spacing w:after="0" w:line="240" w:lineRule="auto"/>
              <w:jc w:val="center"/>
              <w:rPr>
                <w:rFonts w:eastAsia="Times New Roman" w:cstheme="minorHAnsi"/>
                <w:b/>
                <w:sz w:val="24"/>
                <w:szCs w:val="24"/>
                <w:lang w:eastAsia="hr-HR"/>
              </w:rPr>
            </w:pPr>
            <w:r w:rsidRPr="008C76D4">
              <w:rPr>
                <w:rFonts w:eastAsia="Times New Roman" w:cstheme="minorHAnsi"/>
                <w:b/>
                <w:lang w:eastAsia="hr-HR"/>
              </w:rPr>
              <w:t>Učionice i ostalo</w:t>
            </w:r>
          </w:p>
        </w:tc>
        <w:tc>
          <w:tcPr>
            <w:tcW w:w="1701" w:type="dxa"/>
            <w:gridSpan w:val="2"/>
            <w:shd w:val="clear" w:color="auto" w:fill="DBE5F1"/>
            <w:vAlign w:val="center"/>
          </w:tcPr>
          <w:p w14:paraId="5F905182" w14:textId="77777777" w:rsidR="002E52B0" w:rsidRPr="008C76D4" w:rsidRDefault="002E52B0" w:rsidP="00D70F35">
            <w:pPr>
              <w:spacing w:after="0" w:line="240" w:lineRule="auto"/>
              <w:jc w:val="center"/>
              <w:rPr>
                <w:rFonts w:eastAsia="Times New Roman" w:cstheme="minorHAnsi"/>
                <w:b/>
                <w:sz w:val="24"/>
                <w:szCs w:val="24"/>
                <w:lang w:eastAsia="hr-HR"/>
              </w:rPr>
            </w:pPr>
            <w:r w:rsidRPr="008C76D4">
              <w:rPr>
                <w:rFonts w:eastAsia="Times New Roman" w:cstheme="minorHAnsi"/>
                <w:b/>
                <w:lang w:eastAsia="hr-HR"/>
              </w:rPr>
              <w:t>Kabineti</w:t>
            </w:r>
          </w:p>
        </w:tc>
        <w:tc>
          <w:tcPr>
            <w:tcW w:w="3119" w:type="dxa"/>
            <w:gridSpan w:val="2"/>
            <w:vAlign w:val="center"/>
          </w:tcPr>
          <w:p w14:paraId="3E93CA75" w14:textId="77777777" w:rsidR="002E52B0" w:rsidRPr="008C76D4" w:rsidRDefault="002E52B0" w:rsidP="00D70F35">
            <w:pPr>
              <w:spacing w:after="0" w:line="240" w:lineRule="auto"/>
              <w:jc w:val="center"/>
              <w:rPr>
                <w:rFonts w:eastAsia="Times New Roman" w:cstheme="minorHAnsi"/>
                <w:b/>
                <w:sz w:val="24"/>
                <w:szCs w:val="24"/>
                <w:lang w:eastAsia="hr-HR"/>
              </w:rPr>
            </w:pPr>
            <w:r w:rsidRPr="008C76D4">
              <w:rPr>
                <w:rFonts w:eastAsia="Times New Roman" w:cstheme="minorHAnsi"/>
                <w:b/>
                <w:lang w:eastAsia="hr-HR"/>
              </w:rPr>
              <w:t>Oznaka stanja opremljenosti</w:t>
            </w:r>
          </w:p>
        </w:tc>
      </w:tr>
      <w:tr w:rsidR="002E52B0" w:rsidRPr="008C76D4" w14:paraId="73D5B69C" w14:textId="77777777" w:rsidTr="00AA3510">
        <w:trPr>
          <w:cantSplit/>
          <w:trHeight w:val="424"/>
        </w:trPr>
        <w:tc>
          <w:tcPr>
            <w:tcW w:w="2830" w:type="dxa"/>
            <w:vMerge/>
            <w:vAlign w:val="center"/>
          </w:tcPr>
          <w:p w14:paraId="6C9BCCF9" w14:textId="77777777" w:rsidR="002E52B0" w:rsidRPr="008C76D4" w:rsidRDefault="002E52B0" w:rsidP="00D70F35">
            <w:pPr>
              <w:spacing w:after="0" w:line="240" w:lineRule="auto"/>
              <w:jc w:val="center"/>
              <w:rPr>
                <w:rFonts w:eastAsia="Times New Roman" w:cstheme="minorHAnsi"/>
                <w:b/>
                <w:sz w:val="20"/>
                <w:szCs w:val="20"/>
                <w:lang w:eastAsia="hr-HR"/>
              </w:rPr>
            </w:pPr>
          </w:p>
        </w:tc>
        <w:tc>
          <w:tcPr>
            <w:tcW w:w="709" w:type="dxa"/>
            <w:vAlign w:val="center"/>
          </w:tcPr>
          <w:p w14:paraId="301364A5" w14:textId="77777777" w:rsidR="002E52B0" w:rsidRPr="008C76D4" w:rsidRDefault="002E52B0" w:rsidP="00D70F35">
            <w:pPr>
              <w:spacing w:after="0" w:line="240" w:lineRule="auto"/>
              <w:jc w:val="center"/>
              <w:rPr>
                <w:rFonts w:eastAsia="Times New Roman" w:cstheme="minorHAnsi"/>
                <w:b/>
                <w:sz w:val="24"/>
                <w:szCs w:val="24"/>
                <w:lang w:eastAsia="hr-HR"/>
              </w:rPr>
            </w:pPr>
            <w:r w:rsidRPr="008C76D4">
              <w:rPr>
                <w:rFonts w:eastAsia="Times New Roman" w:cstheme="minorHAnsi"/>
                <w:b/>
                <w:lang w:eastAsia="hr-HR"/>
              </w:rPr>
              <w:t>Broj</w:t>
            </w:r>
          </w:p>
        </w:tc>
        <w:tc>
          <w:tcPr>
            <w:tcW w:w="1134" w:type="dxa"/>
            <w:vAlign w:val="center"/>
          </w:tcPr>
          <w:p w14:paraId="7308CEE7" w14:textId="77777777" w:rsidR="002E52B0" w:rsidRPr="008C76D4" w:rsidRDefault="002E52B0" w:rsidP="00D70F35">
            <w:pPr>
              <w:spacing w:after="0" w:line="240" w:lineRule="auto"/>
              <w:jc w:val="center"/>
              <w:rPr>
                <w:rFonts w:eastAsia="Times New Roman" w:cstheme="minorHAnsi"/>
                <w:b/>
                <w:sz w:val="24"/>
                <w:szCs w:val="24"/>
                <w:lang w:eastAsia="hr-HR"/>
              </w:rPr>
            </w:pPr>
            <w:r w:rsidRPr="008C76D4">
              <w:rPr>
                <w:rFonts w:eastAsia="Times New Roman" w:cstheme="minorHAnsi"/>
                <w:b/>
                <w:lang w:eastAsia="hr-HR"/>
              </w:rPr>
              <w:t xml:space="preserve">Veličina </w:t>
            </w:r>
          </w:p>
          <w:p w14:paraId="33F66044" w14:textId="77777777" w:rsidR="002E52B0" w:rsidRPr="008C76D4" w:rsidRDefault="002E52B0" w:rsidP="00D70F35">
            <w:pPr>
              <w:spacing w:after="0" w:line="240" w:lineRule="auto"/>
              <w:jc w:val="center"/>
              <w:rPr>
                <w:rFonts w:eastAsia="Times New Roman" w:cstheme="minorHAnsi"/>
                <w:b/>
                <w:sz w:val="24"/>
                <w:szCs w:val="24"/>
                <w:lang w:eastAsia="hr-HR"/>
              </w:rPr>
            </w:pPr>
            <w:r w:rsidRPr="008C76D4">
              <w:rPr>
                <w:rFonts w:eastAsia="Times New Roman" w:cstheme="minorHAnsi"/>
                <w:b/>
                <w:lang w:eastAsia="hr-HR"/>
              </w:rPr>
              <w:t>u m</w:t>
            </w:r>
            <w:r w:rsidRPr="008C76D4">
              <w:rPr>
                <w:rFonts w:eastAsia="Times New Roman" w:cstheme="minorHAnsi"/>
                <w:b/>
                <w:vertAlign w:val="superscript"/>
                <w:lang w:eastAsia="hr-HR"/>
              </w:rPr>
              <w:t>2</w:t>
            </w:r>
          </w:p>
        </w:tc>
        <w:tc>
          <w:tcPr>
            <w:tcW w:w="709" w:type="dxa"/>
            <w:shd w:val="clear" w:color="auto" w:fill="DBE5F1"/>
            <w:vAlign w:val="center"/>
          </w:tcPr>
          <w:p w14:paraId="0DD7DD5C" w14:textId="77777777" w:rsidR="002E52B0" w:rsidRPr="008C76D4" w:rsidRDefault="002E52B0" w:rsidP="00D70F35">
            <w:pPr>
              <w:spacing w:after="0" w:line="240" w:lineRule="auto"/>
              <w:jc w:val="center"/>
              <w:rPr>
                <w:rFonts w:eastAsia="Times New Roman" w:cstheme="minorHAnsi"/>
                <w:b/>
                <w:sz w:val="24"/>
                <w:szCs w:val="24"/>
                <w:lang w:eastAsia="hr-HR"/>
              </w:rPr>
            </w:pPr>
            <w:r w:rsidRPr="008C76D4">
              <w:rPr>
                <w:rFonts w:eastAsia="Times New Roman" w:cstheme="minorHAnsi"/>
                <w:b/>
                <w:lang w:eastAsia="hr-HR"/>
              </w:rPr>
              <w:t>Broj</w:t>
            </w:r>
          </w:p>
        </w:tc>
        <w:tc>
          <w:tcPr>
            <w:tcW w:w="992" w:type="dxa"/>
            <w:shd w:val="clear" w:color="auto" w:fill="DBE5F1"/>
            <w:vAlign w:val="center"/>
          </w:tcPr>
          <w:p w14:paraId="2D53BEEE" w14:textId="77777777" w:rsidR="002E52B0" w:rsidRPr="008C76D4" w:rsidRDefault="002E52B0" w:rsidP="00D70F35">
            <w:pPr>
              <w:spacing w:after="0" w:line="240" w:lineRule="auto"/>
              <w:jc w:val="center"/>
              <w:rPr>
                <w:rFonts w:eastAsia="Times New Roman" w:cstheme="minorHAnsi"/>
                <w:b/>
                <w:sz w:val="24"/>
                <w:szCs w:val="24"/>
                <w:lang w:eastAsia="hr-HR"/>
              </w:rPr>
            </w:pPr>
            <w:r w:rsidRPr="008C76D4">
              <w:rPr>
                <w:rFonts w:eastAsia="Times New Roman" w:cstheme="minorHAnsi"/>
                <w:b/>
                <w:lang w:eastAsia="hr-HR"/>
              </w:rPr>
              <w:t xml:space="preserve">Veličina </w:t>
            </w:r>
          </w:p>
          <w:p w14:paraId="00D08642" w14:textId="77777777" w:rsidR="002E52B0" w:rsidRPr="008C76D4" w:rsidRDefault="002E52B0" w:rsidP="00D70F35">
            <w:pPr>
              <w:spacing w:after="0" w:line="240" w:lineRule="auto"/>
              <w:jc w:val="center"/>
              <w:rPr>
                <w:rFonts w:eastAsia="Times New Roman" w:cstheme="minorHAnsi"/>
                <w:b/>
                <w:sz w:val="24"/>
                <w:szCs w:val="24"/>
                <w:lang w:eastAsia="hr-HR"/>
              </w:rPr>
            </w:pPr>
            <w:r w:rsidRPr="008C76D4">
              <w:rPr>
                <w:rFonts w:eastAsia="Times New Roman" w:cstheme="minorHAnsi"/>
                <w:b/>
                <w:lang w:eastAsia="hr-HR"/>
              </w:rPr>
              <w:t>u m</w:t>
            </w:r>
            <w:r w:rsidRPr="008C76D4">
              <w:rPr>
                <w:rFonts w:eastAsia="Times New Roman" w:cstheme="minorHAnsi"/>
                <w:b/>
                <w:vertAlign w:val="superscript"/>
                <w:lang w:eastAsia="hr-HR"/>
              </w:rPr>
              <w:t>2</w:t>
            </w:r>
          </w:p>
        </w:tc>
        <w:tc>
          <w:tcPr>
            <w:tcW w:w="1559" w:type="dxa"/>
          </w:tcPr>
          <w:p w14:paraId="5ABB44A0" w14:textId="77777777" w:rsidR="002E52B0" w:rsidRPr="008C76D4" w:rsidRDefault="002E52B0" w:rsidP="00D70F35">
            <w:pPr>
              <w:spacing w:after="0" w:line="240" w:lineRule="auto"/>
              <w:jc w:val="center"/>
              <w:rPr>
                <w:rFonts w:eastAsia="Times New Roman" w:cstheme="minorHAnsi"/>
                <w:b/>
                <w:sz w:val="24"/>
                <w:szCs w:val="24"/>
                <w:lang w:eastAsia="hr-HR"/>
              </w:rPr>
            </w:pPr>
            <w:r w:rsidRPr="008C76D4">
              <w:rPr>
                <w:rFonts w:eastAsia="Times New Roman" w:cstheme="minorHAnsi"/>
                <w:b/>
                <w:lang w:eastAsia="hr-HR"/>
              </w:rPr>
              <w:t xml:space="preserve">Opća </w:t>
            </w:r>
          </w:p>
          <w:p w14:paraId="5D44A63C" w14:textId="77777777" w:rsidR="002E52B0" w:rsidRPr="008C76D4" w:rsidRDefault="002E52B0" w:rsidP="00D70F35">
            <w:pPr>
              <w:spacing w:after="0" w:line="240" w:lineRule="auto"/>
              <w:jc w:val="center"/>
              <w:rPr>
                <w:rFonts w:eastAsia="Times New Roman" w:cstheme="minorHAnsi"/>
                <w:b/>
                <w:sz w:val="24"/>
                <w:szCs w:val="24"/>
                <w:lang w:eastAsia="hr-HR"/>
              </w:rPr>
            </w:pPr>
            <w:r w:rsidRPr="008C76D4">
              <w:rPr>
                <w:rFonts w:eastAsia="Times New Roman" w:cstheme="minorHAnsi"/>
                <w:b/>
                <w:lang w:eastAsia="hr-HR"/>
              </w:rPr>
              <w:t>opremljenost</w:t>
            </w:r>
          </w:p>
        </w:tc>
        <w:tc>
          <w:tcPr>
            <w:tcW w:w="1560" w:type="dxa"/>
            <w:vAlign w:val="center"/>
          </w:tcPr>
          <w:p w14:paraId="2DAA379F" w14:textId="77777777" w:rsidR="002E52B0" w:rsidRPr="008C76D4" w:rsidRDefault="002E52B0" w:rsidP="00D70F35">
            <w:pPr>
              <w:spacing w:after="0" w:line="240" w:lineRule="auto"/>
              <w:jc w:val="center"/>
              <w:rPr>
                <w:rFonts w:eastAsia="Times New Roman" w:cstheme="minorHAnsi"/>
                <w:b/>
                <w:sz w:val="24"/>
                <w:szCs w:val="24"/>
                <w:lang w:eastAsia="hr-HR"/>
              </w:rPr>
            </w:pPr>
            <w:r w:rsidRPr="008C76D4">
              <w:rPr>
                <w:rFonts w:eastAsia="Times New Roman" w:cstheme="minorHAnsi"/>
                <w:b/>
                <w:lang w:eastAsia="hr-HR"/>
              </w:rPr>
              <w:t xml:space="preserve">Didaktička </w:t>
            </w:r>
          </w:p>
          <w:p w14:paraId="762490D8" w14:textId="77777777" w:rsidR="002E52B0" w:rsidRPr="008C76D4" w:rsidRDefault="002E52B0" w:rsidP="00D70F35">
            <w:pPr>
              <w:spacing w:after="0" w:line="240" w:lineRule="auto"/>
              <w:jc w:val="center"/>
              <w:rPr>
                <w:rFonts w:eastAsia="Times New Roman" w:cstheme="minorHAnsi"/>
                <w:b/>
                <w:sz w:val="24"/>
                <w:szCs w:val="24"/>
                <w:lang w:eastAsia="hr-HR"/>
              </w:rPr>
            </w:pPr>
            <w:r w:rsidRPr="008C76D4">
              <w:rPr>
                <w:rFonts w:eastAsia="Times New Roman" w:cstheme="minorHAnsi"/>
                <w:b/>
                <w:lang w:eastAsia="hr-HR"/>
              </w:rPr>
              <w:t>opremljenost</w:t>
            </w:r>
          </w:p>
        </w:tc>
      </w:tr>
      <w:tr w:rsidR="002E52B0" w:rsidRPr="008C76D4" w14:paraId="7D39321C" w14:textId="77777777" w:rsidTr="00AA3510">
        <w:tc>
          <w:tcPr>
            <w:tcW w:w="2830" w:type="dxa"/>
            <w:vAlign w:val="center"/>
          </w:tcPr>
          <w:p w14:paraId="68CB8085" w14:textId="77777777" w:rsidR="002E52B0" w:rsidRPr="008C76D4" w:rsidRDefault="002E52B0" w:rsidP="00D70F35">
            <w:pPr>
              <w:spacing w:after="0" w:line="240" w:lineRule="auto"/>
              <w:rPr>
                <w:rFonts w:eastAsia="Times New Roman" w:cstheme="minorHAnsi"/>
                <w:b/>
                <w:sz w:val="24"/>
                <w:szCs w:val="24"/>
                <w:lang w:eastAsia="hr-HR"/>
              </w:rPr>
            </w:pPr>
            <w:r w:rsidRPr="008C76D4">
              <w:rPr>
                <w:rFonts w:eastAsia="Times New Roman" w:cstheme="minorHAnsi"/>
                <w:b/>
                <w:lang w:eastAsia="hr-HR"/>
              </w:rPr>
              <w:t>RAZREDNA NASTAVA</w:t>
            </w:r>
          </w:p>
        </w:tc>
        <w:tc>
          <w:tcPr>
            <w:tcW w:w="709" w:type="dxa"/>
            <w:vAlign w:val="center"/>
          </w:tcPr>
          <w:p w14:paraId="620E6646" w14:textId="77777777" w:rsidR="002E52B0" w:rsidRPr="008C76D4" w:rsidRDefault="002E52B0" w:rsidP="00D70F35">
            <w:pPr>
              <w:spacing w:after="0" w:line="240" w:lineRule="auto"/>
              <w:jc w:val="center"/>
              <w:rPr>
                <w:rFonts w:eastAsia="Times New Roman" w:cstheme="minorHAnsi"/>
                <w:b/>
                <w:sz w:val="24"/>
                <w:szCs w:val="24"/>
                <w:lang w:eastAsia="hr-HR"/>
              </w:rPr>
            </w:pPr>
          </w:p>
        </w:tc>
        <w:tc>
          <w:tcPr>
            <w:tcW w:w="1134" w:type="dxa"/>
            <w:vAlign w:val="center"/>
          </w:tcPr>
          <w:p w14:paraId="5D768436" w14:textId="77777777" w:rsidR="002E52B0" w:rsidRPr="008C76D4" w:rsidRDefault="002E52B0" w:rsidP="00D70F35">
            <w:pPr>
              <w:spacing w:after="0" w:line="240" w:lineRule="auto"/>
              <w:jc w:val="center"/>
              <w:rPr>
                <w:rFonts w:eastAsia="Times New Roman" w:cstheme="minorHAnsi"/>
                <w:b/>
                <w:sz w:val="24"/>
                <w:szCs w:val="24"/>
                <w:lang w:eastAsia="hr-HR"/>
              </w:rPr>
            </w:pPr>
          </w:p>
        </w:tc>
        <w:tc>
          <w:tcPr>
            <w:tcW w:w="709" w:type="dxa"/>
            <w:shd w:val="clear" w:color="auto" w:fill="DBE5F1"/>
          </w:tcPr>
          <w:p w14:paraId="26BB0454" w14:textId="77777777" w:rsidR="002E52B0" w:rsidRPr="008C76D4" w:rsidRDefault="002E52B0" w:rsidP="00D70F35">
            <w:pPr>
              <w:spacing w:after="0" w:line="240" w:lineRule="auto"/>
              <w:jc w:val="center"/>
              <w:rPr>
                <w:rFonts w:eastAsia="Times New Roman" w:cstheme="minorHAnsi"/>
                <w:sz w:val="24"/>
                <w:szCs w:val="24"/>
                <w:lang w:eastAsia="hr-HR"/>
              </w:rPr>
            </w:pPr>
          </w:p>
        </w:tc>
        <w:tc>
          <w:tcPr>
            <w:tcW w:w="992" w:type="dxa"/>
            <w:shd w:val="clear" w:color="auto" w:fill="DBE5F1"/>
          </w:tcPr>
          <w:p w14:paraId="6FA1D5E4" w14:textId="77777777" w:rsidR="002E52B0" w:rsidRPr="008C76D4" w:rsidRDefault="002E52B0" w:rsidP="00D70F35">
            <w:pPr>
              <w:spacing w:after="0" w:line="240" w:lineRule="auto"/>
              <w:jc w:val="center"/>
              <w:rPr>
                <w:rFonts w:eastAsia="Times New Roman" w:cstheme="minorHAnsi"/>
                <w:sz w:val="24"/>
                <w:szCs w:val="24"/>
                <w:lang w:eastAsia="hr-HR"/>
              </w:rPr>
            </w:pPr>
          </w:p>
        </w:tc>
        <w:tc>
          <w:tcPr>
            <w:tcW w:w="1559" w:type="dxa"/>
            <w:vAlign w:val="center"/>
          </w:tcPr>
          <w:p w14:paraId="2E9781B1" w14:textId="77777777" w:rsidR="002E52B0" w:rsidRPr="008C76D4" w:rsidRDefault="002E52B0" w:rsidP="00D70F35">
            <w:pPr>
              <w:spacing w:after="0" w:line="240" w:lineRule="auto"/>
              <w:jc w:val="center"/>
              <w:rPr>
                <w:rFonts w:eastAsia="Times New Roman" w:cstheme="minorHAnsi"/>
                <w:sz w:val="24"/>
                <w:szCs w:val="24"/>
                <w:lang w:eastAsia="hr-HR"/>
              </w:rPr>
            </w:pPr>
          </w:p>
        </w:tc>
        <w:tc>
          <w:tcPr>
            <w:tcW w:w="1560" w:type="dxa"/>
            <w:vAlign w:val="center"/>
          </w:tcPr>
          <w:p w14:paraId="05573281" w14:textId="77777777" w:rsidR="002E52B0" w:rsidRPr="008C76D4" w:rsidRDefault="002E52B0" w:rsidP="00D70F35">
            <w:pPr>
              <w:spacing w:after="0" w:line="240" w:lineRule="auto"/>
              <w:jc w:val="center"/>
              <w:rPr>
                <w:rFonts w:eastAsia="Times New Roman" w:cstheme="minorHAnsi"/>
                <w:sz w:val="24"/>
                <w:szCs w:val="24"/>
                <w:lang w:eastAsia="hr-HR"/>
              </w:rPr>
            </w:pPr>
          </w:p>
        </w:tc>
      </w:tr>
      <w:tr w:rsidR="002E52B0" w:rsidRPr="008C76D4" w14:paraId="3006342E" w14:textId="77777777" w:rsidTr="00AA3510">
        <w:tc>
          <w:tcPr>
            <w:tcW w:w="2830" w:type="dxa"/>
            <w:vAlign w:val="center"/>
          </w:tcPr>
          <w:p w14:paraId="164465AB" w14:textId="77777777" w:rsidR="002E52B0" w:rsidRPr="008C76D4" w:rsidRDefault="002E52B0" w:rsidP="00D70F35">
            <w:pPr>
              <w:spacing w:after="0" w:line="240" w:lineRule="auto"/>
              <w:rPr>
                <w:rFonts w:eastAsia="Times New Roman" w:cstheme="minorHAnsi"/>
                <w:b/>
                <w:sz w:val="24"/>
                <w:szCs w:val="24"/>
                <w:lang w:eastAsia="hr-HR"/>
              </w:rPr>
            </w:pPr>
            <w:r w:rsidRPr="008C76D4">
              <w:rPr>
                <w:rFonts w:eastAsia="Times New Roman" w:cstheme="minorHAnsi"/>
                <w:b/>
                <w:lang w:eastAsia="hr-HR"/>
              </w:rPr>
              <w:t>1.a razred</w:t>
            </w:r>
          </w:p>
        </w:tc>
        <w:tc>
          <w:tcPr>
            <w:tcW w:w="709" w:type="dxa"/>
            <w:vAlign w:val="center"/>
          </w:tcPr>
          <w:p w14:paraId="58FD1096" w14:textId="5A70CE11" w:rsidR="002E52B0" w:rsidRPr="008C76D4" w:rsidRDefault="002E52B0" w:rsidP="006320D9">
            <w:pPr>
              <w:spacing w:after="0" w:line="240" w:lineRule="auto"/>
              <w:jc w:val="center"/>
              <w:rPr>
                <w:rFonts w:eastAsia="Times New Roman" w:cstheme="minorHAnsi"/>
                <w:b/>
                <w:sz w:val="24"/>
                <w:szCs w:val="24"/>
                <w:lang w:eastAsia="hr-HR"/>
              </w:rPr>
            </w:pPr>
            <w:r w:rsidRPr="008C76D4">
              <w:rPr>
                <w:rFonts w:eastAsia="Times New Roman" w:cstheme="minorHAnsi"/>
                <w:b/>
                <w:lang w:eastAsia="hr-HR"/>
              </w:rPr>
              <w:t>/</w:t>
            </w:r>
          </w:p>
        </w:tc>
        <w:tc>
          <w:tcPr>
            <w:tcW w:w="1134" w:type="dxa"/>
            <w:vAlign w:val="center"/>
          </w:tcPr>
          <w:p w14:paraId="7F721E8F" w14:textId="349E381F" w:rsidR="002E52B0" w:rsidRPr="008C76D4" w:rsidRDefault="002E52B0" w:rsidP="006320D9">
            <w:pPr>
              <w:spacing w:after="0" w:line="240" w:lineRule="auto"/>
              <w:jc w:val="center"/>
              <w:rPr>
                <w:rFonts w:eastAsia="Times New Roman" w:cstheme="minorHAnsi"/>
                <w:b/>
                <w:sz w:val="24"/>
                <w:szCs w:val="24"/>
                <w:lang w:eastAsia="hr-HR"/>
              </w:rPr>
            </w:pPr>
            <w:r w:rsidRPr="008C76D4">
              <w:rPr>
                <w:rFonts w:eastAsia="Times New Roman" w:cstheme="minorHAnsi"/>
                <w:b/>
                <w:lang w:eastAsia="hr-HR"/>
              </w:rPr>
              <w:t>/</w:t>
            </w:r>
          </w:p>
        </w:tc>
        <w:tc>
          <w:tcPr>
            <w:tcW w:w="709" w:type="dxa"/>
            <w:shd w:val="clear" w:color="auto" w:fill="DBE5F1"/>
          </w:tcPr>
          <w:p w14:paraId="580B4C82" w14:textId="77777777" w:rsidR="002E52B0" w:rsidRPr="008C76D4" w:rsidRDefault="002E52B0" w:rsidP="006320D9">
            <w:pPr>
              <w:spacing w:after="0" w:line="240" w:lineRule="auto"/>
              <w:jc w:val="center"/>
              <w:rPr>
                <w:rFonts w:eastAsia="Times New Roman" w:cstheme="minorHAnsi"/>
                <w:b/>
                <w:sz w:val="24"/>
                <w:szCs w:val="24"/>
                <w:lang w:eastAsia="hr-HR"/>
              </w:rPr>
            </w:pPr>
            <w:r w:rsidRPr="008C76D4">
              <w:rPr>
                <w:rFonts w:eastAsia="Times New Roman" w:cstheme="minorHAnsi"/>
                <w:b/>
                <w:lang w:eastAsia="hr-HR"/>
              </w:rPr>
              <w:t>1</w:t>
            </w:r>
          </w:p>
        </w:tc>
        <w:tc>
          <w:tcPr>
            <w:tcW w:w="992" w:type="dxa"/>
            <w:shd w:val="clear" w:color="auto" w:fill="DBE5F1"/>
          </w:tcPr>
          <w:p w14:paraId="4482FB1B" w14:textId="77777777" w:rsidR="002E52B0" w:rsidRPr="008C76D4" w:rsidRDefault="002E52B0" w:rsidP="006320D9">
            <w:pPr>
              <w:spacing w:after="0" w:line="240" w:lineRule="auto"/>
              <w:jc w:val="center"/>
              <w:rPr>
                <w:rFonts w:eastAsia="Times New Roman" w:cstheme="minorHAnsi"/>
                <w:b/>
                <w:sz w:val="24"/>
                <w:szCs w:val="24"/>
                <w:lang w:eastAsia="hr-HR"/>
              </w:rPr>
            </w:pPr>
            <w:r w:rsidRPr="008C76D4">
              <w:rPr>
                <w:rFonts w:eastAsia="Times New Roman" w:cstheme="minorHAnsi"/>
                <w:b/>
                <w:sz w:val="24"/>
                <w:szCs w:val="24"/>
                <w:lang w:eastAsia="hr-HR"/>
              </w:rPr>
              <w:t>41</w:t>
            </w:r>
          </w:p>
        </w:tc>
        <w:tc>
          <w:tcPr>
            <w:tcW w:w="1559" w:type="dxa"/>
            <w:vAlign w:val="center"/>
          </w:tcPr>
          <w:p w14:paraId="6FE81984" w14:textId="77777777" w:rsidR="002E52B0" w:rsidRPr="008C76D4" w:rsidRDefault="002E52B0" w:rsidP="006320D9">
            <w:pPr>
              <w:spacing w:after="0" w:line="240" w:lineRule="auto"/>
              <w:jc w:val="center"/>
              <w:rPr>
                <w:rFonts w:eastAsia="Times New Roman" w:cstheme="minorHAnsi"/>
                <w:b/>
                <w:sz w:val="24"/>
                <w:szCs w:val="24"/>
                <w:lang w:eastAsia="hr-HR"/>
              </w:rPr>
            </w:pPr>
            <w:r w:rsidRPr="008C76D4">
              <w:rPr>
                <w:rFonts w:eastAsia="Times New Roman" w:cstheme="minorHAnsi"/>
                <w:b/>
                <w:lang w:eastAsia="hr-HR"/>
              </w:rPr>
              <w:t>2</w:t>
            </w:r>
          </w:p>
        </w:tc>
        <w:tc>
          <w:tcPr>
            <w:tcW w:w="1560" w:type="dxa"/>
            <w:vAlign w:val="center"/>
          </w:tcPr>
          <w:p w14:paraId="3627CD92" w14:textId="77777777" w:rsidR="002E52B0" w:rsidRPr="008C76D4" w:rsidRDefault="002E52B0" w:rsidP="006320D9">
            <w:pPr>
              <w:spacing w:after="0" w:line="240" w:lineRule="auto"/>
              <w:jc w:val="center"/>
              <w:rPr>
                <w:rFonts w:eastAsia="Times New Roman" w:cstheme="minorHAnsi"/>
                <w:b/>
                <w:sz w:val="24"/>
                <w:szCs w:val="24"/>
                <w:lang w:eastAsia="hr-HR"/>
              </w:rPr>
            </w:pPr>
            <w:r w:rsidRPr="008C76D4">
              <w:rPr>
                <w:rFonts w:eastAsia="Times New Roman" w:cstheme="minorHAnsi"/>
                <w:b/>
                <w:sz w:val="24"/>
                <w:szCs w:val="24"/>
                <w:lang w:eastAsia="hr-HR"/>
              </w:rPr>
              <w:t>2</w:t>
            </w:r>
          </w:p>
        </w:tc>
      </w:tr>
      <w:tr w:rsidR="002E52B0" w:rsidRPr="008C76D4" w14:paraId="47FDA87D" w14:textId="77777777" w:rsidTr="00AA3510">
        <w:tc>
          <w:tcPr>
            <w:tcW w:w="2830" w:type="dxa"/>
            <w:vAlign w:val="center"/>
          </w:tcPr>
          <w:p w14:paraId="790C8FE4" w14:textId="77777777" w:rsidR="002E52B0" w:rsidRPr="008C76D4" w:rsidRDefault="002E52B0" w:rsidP="00D70F35">
            <w:pPr>
              <w:spacing w:after="0" w:line="240" w:lineRule="auto"/>
              <w:rPr>
                <w:rFonts w:eastAsia="Times New Roman" w:cstheme="minorHAnsi"/>
                <w:b/>
                <w:sz w:val="24"/>
                <w:szCs w:val="24"/>
                <w:lang w:eastAsia="hr-HR"/>
              </w:rPr>
            </w:pPr>
            <w:r w:rsidRPr="008C76D4">
              <w:rPr>
                <w:rFonts w:eastAsia="Times New Roman" w:cstheme="minorHAnsi"/>
                <w:b/>
                <w:lang w:eastAsia="hr-HR"/>
              </w:rPr>
              <w:t>1.b razred</w:t>
            </w:r>
          </w:p>
        </w:tc>
        <w:tc>
          <w:tcPr>
            <w:tcW w:w="709" w:type="dxa"/>
            <w:vAlign w:val="center"/>
          </w:tcPr>
          <w:p w14:paraId="71F90D18" w14:textId="77777777" w:rsidR="002E52B0" w:rsidRPr="008C76D4" w:rsidRDefault="002E52B0" w:rsidP="006320D9">
            <w:pPr>
              <w:spacing w:after="0" w:line="240" w:lineRule="auto"/>
              <w:jc w:val="center"/>
              <w:rPr>
                <w:rFonts w:eastAsia="Times New Roman" w:cstheme="minorHAnsi"/>
                <w:b/>
                <w:sz w:val="24"/>
                <w:szCs w:val="24"/>
                <w:lang w:eastAsia="hr-HR"/>
              </w:rPr>
            </w:pPr>
            <w:r w:rsidRPr="008C76D4">
              <w:rPr>
                <w:rFonts w:eastAsia="Times New Roman" w:cstheme="minorHAnsi"/>
                <w:b/>
                <w:sz w:val="24"/>
                <w:szCs w:val="24"/>
                <w:lang w:eastAsia="hr-HR"/>
              </w:rPr>
              <w:t>/</w:t>
            </w:r>
          </w:p>
        </w:tc>
        <w:tc>
          <w:tcPr>
            <w:tcW w:w="1134" w:type="dxa"/>
            <w:vAlign w:val="center"/>
          </w:tcPr>
          <w:p w14:paraId="7A7847E1" w14:textId="77777777" w:rsidR="002E52B0" w:rsidRPr="008C76D4" w:rsidRDefault="002E52B0" w:rsidP="006320D9">
            <w:pPr>
              <w:spacing w:after="0" w:line="240" w:lineRule="auto"/>
              <w:jc w:val="center"/>
              <w:rPr>
                <w:rFonts w:eastAsia="Times New Roman" w:cstheme="minorHAnsi"/>
                <w:b/>
                <w:sz w:val="24"/>
                <w:szCs w:val="24"/>
                <w:lang w:eastAsia="hr-HR"/>
              </w:rPr>
            </w:pPr>
            <w:r w:rsidRPr="008C76D4">
              <w:rPr>
                <w:rFonts w:eastAsia="Times New Roman" w:cstheme="minorHAnsi"/>
                <w:b/>
                <w:sz w:val="24"/>
                <w:szCs w:val="24"/>
                <w:lang w:eastAsia="hr-HR"/>
              </w:rPr>
              <w:t>/</w:t>
            </w:r>
          </w:p>
        </w:tc>
        <w:tc>
          <w:tcPr>
            <w:tcW w:w="709" w:type="dxa"/>
            <w:shd w:val="clear" w:color="auto" w:fill="DBE5F1"/>
          </w:tcPr>
          <w:p w14:paraId="736A6DCF" w14:textId="77777777" w:rsidR="002E52B0" w:rsidRPr="008C76D4" w:rsidRDefault="002E52B0" w:rsidP="006320D9">
            <w:pPr>
              <w:spacing w:after="0" w:line="240" w:lineRule="auto"/>
              <w:jc w:val="center"/>
              <w:rPr>
                <w:rFonts w:eastAsia="Times New Roman" w:cstheme="minorHAnsi"/>
                <w:b/>
                <w:sz w:val="24"/>
                <w:szCs w:val="24"/>
                <w:lang w:eastAsia="hr-HR"/>
              </w:rPr>
            </w:pPr>
            <w:r w:rsidRPr="008C76D4">
              <w:rPr>
                <w:rFonts w:eastAsia="Times New Roman" w:cstheme="minorHAnsi"/>
                <w:b/>
                <w:sz w:val="24"/>
                <w:szCs w:val="24"/>
                <w:lang w:eastAsia="hr-HR"/>
              </w:rPr>
              <w:t>1</w:t>
            </w:r>
          </w:p>
        </w:tc>
        <w:tc>
          <w:tcPr>
            <w:tcW w:w="992" w:type="dxa"/>
            <w:shd w:val="clear" w:color="auto" w:fill="DBE5F1"/>
          </w:tcPr>
          <w:p w14:paraId="55038DC4" w14:textId="77777777" w:rsidR="002E52B0" w:rsidRPr="008C76D4" w:rsidRDefault="002E52B0" w:rsidP="006320D9">
            <w:pPr>
              <w:spacing w:after="0" w:line="240" w:lineRule="auto"/>
              <w:jc w:val="center"/>
              <w:rPr>
                <w:rFonts w:eastAsia="Times New Roman" w:cstheme="minorHAnsi"/>
                <w:b/>
                <w:sz w:val="24"/>
                <w:szCs w:val="24"/>
                <w:lang w:eastAsia="hr-HR"/>
              </w:rPr>
            </w:pPr>
            <w:r w:rsidRPr="008C76D4">
              <w:rPr>
                <w:rFonts w:eastAsia="Times New Roman" w:cstheme="minorHAnsi"/>
                <w:b/>
                <w:lang w:eastAsia="hr-HR"/>
              </w:rPr>
              <w:t>41</w:t>
            </w:r>
          </w:p>
        </w:tc>
        <w:tc>
          <w:tcPr>
            <w:tcW w:w="1559" w:type="dxa"/>
            <w:vAlign w:val="center"/>
          </w:tcPr>
          <w:p w14:paraId="046283E1" w14:textId="77777777" w:rsidR="002E52B0" w:rsidRPr="008C76D4" w:rsidRDefault="002E52B0" w:rsidP="006320D9">
            <w:pPr>
              <w:spacing w:after="0" w:line="240" w:lineRule="auto"/>
              <w:jc w:val="center"/>
              <w:rPr>
                <w:rFonts w:eastAsia="Times New Roman" w:cstheme="minorHAnsi"/>
                <w:b/>
                <w:sz w:val="24"/>
                <w:szCs w:val="24"/>
                <w:lang w:eastAsia="hr-HR"/>
              </w:rPr>
            </w:pPr>
            <w:r w:rsidRPr="008C76D4">
              <w:rPr>
                <w:rFonts w:eastAsia="Times New Roman" w:cstheme="minorHAnsi"/>
                <w:b/>
                <w:lang w:eastAsia="hr-HR"/>
              </w:rPr>
              <w:t>2</w:t>
            </w:r>
          </w:p>
        </w:tc>
        <w:tc>
          <w:tcPr>
            <w:tcW w:w="1560" w:type="dxa"/>
            <w:vAlign w:val="center"/>
          </w:tcPr>
          <w:p w14:paraId="526A02E3" w14:textId="77777777" w:rsidR="002E52B0" w:rsidRPr="008C76D4" w:rsidRDefault="002E52B0" w:rsidP="006320D9">
            <w:pPr>
              <w:spacing w:after="0" w:line="240" w:lineRule="auto"/>
              <w:jc w:val="center"/>
              <w:rPr>
                <w:rFonts w:eastAsia="Times New Roman" w:cstheme="minorHAnsi"/>
                <w:b/>
                <w:sz w:val="24"/>
                <w:szCs w:val="24"/>
                <w:lang w:eastAsia="hr-HR"/>
              </w:rPr>
            </w:pPr>
            <w:r w:rsidRPr="008C76D4">
              <w:rPr>
                <w:rFonts w:eastAsia="Times New Roman" w:cstheme="minorHAnsi"/>
                <w:b/>
                <w:sz w:val="24"/>
                <w:szCs w:val="24"/>
                <w:lang w:eastAsia="hr-HR"/>
              </w:rPr>
              <w:t>2</w:t>
            </w:r>
          </w:p>
        </w:tc>
      </w:tr>
      <w:tr w:rsidR="002E52B0" w:rsidRPr="008C76D4" w14:paraId="208941D0" w14:textId="77777777" w:rsidTr="00AA3510">
        <w:tc>
          <w:tcPr>
            <w:tcW w:w="2830" w:type="dxa"/>
            <w:vAlign w:val="center"/>
          </w:tcPr>
          <w:p w14:paraId="69359E12" w14:textId="77777777" w:rsidR="002E52B0" w:rsidRPr="008C76D4" w:rsidRDefault="002E52B0" w:rsidP="00D70F35">
            <w:pPr>
              <w:spacing w:after="0" w:line="240" w:lineRule="auto"/>
              <w:rPr>
                <w:rFonts w:eastAsia="Times New Roman" w:cstheme="minorHAnsi"/>
                <w:b/>
                <w:sz w:val="24"/>
                <w:szCs w:val="24"/>
                <w:lang w:eastAsia="hr-HR"/>
              </w:rPr>
            </w:pPr>
            <w:r w:rsidRPr="008C76D4">
              <w:rPr>
                <w:rFonts w:eastAsia="Times New Roman" w:cstheme="minorHAnsi"/>
                <w:b/>
                <w:lang w:eastAsia="hr-HR"/>
              </w:rPr>
              <w:t>2.a razred</w:t>
            </w:r>
          </w:p>
        </w:tc>
        <w:tc>
          <w:tcPr>
            <w:tcW w:w="709" w:type="dxa"/>
            <w:vAlign w:val="center"/>
          </w:tcPr>
          <w:p w14:paraId="48FE1080" w14:textId="77777777" w:rsidR="002E52B0" w:rsidRPr="008C76D4" w:rsidRDefault="002E52B0" w:rsidP="006320D9">
            <w:pPr>
              <w:spacing w:after="0" w:line="240" w:lineRule="auto"/>
              <w:jc w:val="center"/>
              <w:rPr>
                <w:rFonts w:eastAsia="Times New Roman" w:cstheme="minorHAnsi"/>
                <w:b/>
                <w:sz w:val="24"/>
                <w:szCs w:val="24"/>
                <w:lang w:eastAsia="hr-HR"/>
              </w:rPr>
            </w:pPr>
            <w:r w:rsidRPr="008C76D4">
              <w:rPr>
                <w:rFonts w:eastAsia="Times New Roman" w:cstheme="minorHAnsi"/>
                <w:b/>
                <w:lang w:eastAsia="hr-HR"/>
              </w:rPr>
              <w:t>1</w:t>
            </w:r>
          </w:p>
        </w:tc>
        <w:tc>
          <w:tcPr>
            <w:tcW w:w="1134" w:type="dxa"/>
            <w:vAlign w:val="center"/>
          </w:tcPr>
          <w:p w14:paraId="55CBD0EC" w14:textId="77777777" w:rsidR="002E52B0" w:rsidRPr="008C76D4" w:rsidRDefault="002E52B0" w:rsidP="006320D9">
            <w:pPr>
              <w:spacing w:after="0" w:line="240" w:lineRule="auto"/>
              <w:jc w:val="center"/>
              <w:rPr>
                <w:rFonts w:eastAsia="Times New Roman" w:cstheme="minorHAnsi"/>
                <w:b/>
                <w:sz w:val="24"/>
                <w:szCs w:val="24"/>
                <w:lang w:eastAsia="hr-HR"/>
              </w:rPr>
            </w:pPr>
            <w:r w:rsidRPr="008C76D4">
              <w:rPr>
                <w:rFonts w:eastAsia="Times New Roman" w:cstheme="minorHAnsi"/>
                <w:b/>
                <w:lang w:eastAsia="hr-HR"/>
              </w:rPr>
              <w:t>56</w:t>
            </w:r>
          </w:p>
        </w:tc>
        <w:tc>
          <w:tcPr>
            <w:tcW w:w="709" w:type="dxa"/>
            <w:shd w:val="clear" w:color="auto" w:fill="DBE5F1"/>
          </w:tcPr>
          <w:p w14:paraId="071AC016" w14:textId="77777777" w:rsidR="002E52B0" w:rsidRPr="008C76D4" w:rsidRDefault="002E52B0" w:rsidP="006320D9">
            <w:pPr>
              <w:spacing w:after="0" w:line="240" w:lineRule="auto"/>
              <w:jc w:val="center"/>
              <w:rPr>
                <w:rFonts w:eastAsia="Times New Roman" w:cstheme="minorHAnsi"/>
                <w:b/>
                <w:sz w:val="24"/>
                <w:szCs w:val="24"/>
                <w:lang w:eastAsia="hr-HR"/>
              </w:rPr>
            </w:pPr>
            <w:r w:rsidRPr="008C76D4">
              <w:rPr>
                <w:rFonts w:eastAsia="Times New Roman" w:cstheme="minorHAnsi"/>
                <w:b/>
                <w:lang w:eastAsia="hr-HR"/>
              </w:rPr>
              <w:t>/</w:t>
            </w:r>
          </w:p>
        </w:tc>
        <w:tc>
          <w:tcPr>
            <w:tcW w:w="992" w:type="dxa"/>
            <w:shd w:val="clear" w:color="auto" w:fill="DBE5F1"/>
          </w:tcPr>
          <w:p w14:paraId="2847B102" w14:textId="77777777" w:rsidR="002E52B0" w:rsidRPr="008C76D4" w:rsidRDefault="002E52B0" w:rsidP="006320D9">
            <w:pPr>
              <w:spacing w:after="0" w:line="240" w:lineRule="auto"/>
              <w:jc w:val="center"/>
              <w:rPr>
                <w:rFonts w:eastAsia="Times New Roman" w:cstheme="minorHAnsi"/>
                <w:b/>
                <w:sz w:val="24"/>
                <w:szCs w:val="24"/>
                <w:lang w:eastAsia="hr-HR"/>
              </w:rPr>
            </w:pPr>
            <w:r w:rsidRPr="008C76D4">
              <w:rPr>
                <w:rFonts w:eastAsia="Times New Roman" w:cstheme="minorHAnsi"/>
                <w:b/>
                <w:lang w:eastAsia="hr-HR"/>
              </w:rPr>
              <w:t>/</w:t>
            </w:r>
          </w:p>
        </w:tc>
        <w:tc>
          <w:tcPr>
            <w:tcW w:w="1559" w:type="dxa"/>
            <w:vAlign w:val="center"/>
          </w:tcPr>
          <w:p w14:paraId="615E6939" w14:textId="1EF07F78" w:rsidR="002E52B0" w:rsidRPr="008C76D4" w:rsidRDefault="002E52B0" w:rsidP="006320D9">
            <w:pPr>
              <w:spacing w:after="0" w:line="240" w:lineRule="auto"/>
              <w:jc w:val="center"/>
              <w:rPr>
                <w:rFonts w:eastAsia="Times New Roman" w:cstheme="minorHAnsi"/>
                <w:b/>
                <w:sz w:val="24"/>
                <w:szCs w:val="24"/>
                <w:lang w:eastAsia="hr-HR"/>
              </w:rPr>
            </w:pPr>
            <w:r w:rsidRPr="008C76D4">
              <w:rPr>
                <w:rFonts w:eastAsia="Times New Roman" w:cstheme="minorHAnsi"/>
                <w:b/>
                <w:lang w:eastAsia="hr-HR"/>
              </w:rPr>
              <w:t>2</w:t>
            </w:r>
          </w:p>
        </w:tc>
        <w:tc>
          <w:tcPr>
            <w:tcW w:w="1560" w:type="dxa"/>
            <w:vAlign w:val="center"/>
          </w:tcPr>
          <w:p w14:paraId="7DF7A531" w14:textId="77777777" w:rsidR="002E52B0" w:rsidRPr="008C76D4" w:rsidRDefault="002E52B0" w:rsidP="006320D9">
            <w:pPr>
              <w:spacing w:after="0" w:line="240" w:lineRule="auto"/>
              <w:jc w:val="center"/>
              <w:rPr>
                <w:rFonts w:eastAsia="Times New Roman" w:cstheme="minorHAnsi"/>
                <w:b/>
                <w:sz w:val="24"/>
                <w:szCs w:val="24"/>
                <w:lang w:eastAsia="hr-HR"/>
              </w:rPr>
            </w:pPr>
            <w:r w:rsidRPr="008C76D4">
              <w:rPr>
                <w:rFonts w:eastAsia="Times New Roman" w:cstheme="minorHAnsi"/>
                <w:b/>
                <w:sz w:val="24"/>
                <w:szCs w:val="24"/>
                <w:lang w:eastAsia="hr-HR"/>
              </w:rPr>
              <w:t>3</w:t>
            </w:r>
          </w:p>
        </w:tc>
      </w:tr>
      <w:tr w:rsidR="002E52B0" w:rsidRPr="008C76D4" w14:paraId="628D0662" w14:textId="77777777" w:rsidTr="00AA3510">
        <w:tc>
          <w:tcPr>
            <w:tcW w:w="2830" w:type="dxa"/>
            <w:vAlign w:val="center"/>
          </w:tcPr>
          <w:p w14:paraId="4CAE8986" w14:textId="77777777" w:rsidR="002E52B0" w:rsidRPr="008C76D4" w:rsidRDefault="002E52B0" w:rsidP="00D70F35">
            <w:pPr>
              <w:spacing w:after="0" w:line="240" w:lineRule="auto"/>
              <w:rPr>
                <w:rFonts w:eastAsia="Times New Roman" w:cstheme="minorHAnsi"/>
                <w:b/>
                <w:sz w:val="24"/>
                <w:szCs w:val="24"/>
                <w:lang w:eastAsia="hr-HR"/>
              </w:rPr>
            </w:pPr>
            <w:r w:rsidRPr="008C76D4">
              <w:rPr>
                <w:rFonts w:eastAsia="Times New Roman" w:cstheme="minorHAnsi"/>
                <w:b/>
                <w:lang w:eastAsia="hr-HR"/>
              </w:rPr>
              <w:t>2.b razred</w:t>
            </w:r>
          </w:p>
        </w:tc>
        <w:tc>
          <w:tcPr>
            <w:tcW w:w="709" w:type="dxa"/>
            <w:vAlign w:val="center"/>
          </w:tcPr>
          <w:p w14:paraId="5EDEC606" w14:textId="77777777" w:rsidR="002E52B0" w:rsidRPr="008C76D4" w:rsidRDefault="002E52B0" w:rsidP="006320D9">
            <w:pPr>
              <w:spacing w:after="0" w:line="240" w:lineRule="auto"/>
              <w:jc w:val="center"/>
              <w:rPr>
                <w:rFonts w:eastAsia="Times New Roman" w:cstheme="minorHAnsi"/>
                <w:b/>
                <w:sz w:val="24"/>
                <w:szCs w:val="24"/>
                <w:lang w:eastAsia="hr-HR"/>
              </w:rPr>
            </w:pPr>
            <w:r w:rsidRPr="008C76D4">
              <w:rPr>
                <w:rFonts w:eastAsia="Times New Roman" w:cstheme="minorHAnsi"/>
                <w:b/>
                <w:lang w:eastAsia="hr-HR"/>
              </w:rPr>
              <w:t>1</w:t>
            </w:r>
          </w:p>
        </w:tc>
        <w:tc>
          <w:tcPr>
            <w:tcW w:w="1134" w:type="dxa"/>
            <w:vAlign w:val="center"/>
          </w:tcPr>
          <w:p w14:paraId="235FC70C" w14:textId="77777777" w:rsidR="002E52B0" w:rsidRPr="008C76D4" w:rsidRDefault="002E52B0" w:rsidP="006320D9">
            <w:pPr>
              <w:spacing w:after="0" w:line="240" w:lineRule="auto"/>
              <w:jc w:val="center"/>
              <w:rPr>
                <w:rFonts w:eastAsia="Times New Roman" w:cstheme="minorHAnsi"/>
                <w:b/>
                <w:sz w:val="24"/>
                <w:szCs w:val="24"/>
                <w:lang w:eastAsia="hr-HR"/>
              </w:rPr>
            </w:pPr>
            <w:r w:rsidRPr="008C76D4">
              <w:rPr>
                <w:rFonts w:eastAsia="Times New Roman" w:cstheme="minorHAnsi"/>
                <w:b/>
                <w:lang w:eastAsia="hr-HR"/>
              </w:rPr>
              <w:t>45</w:t>
            </w:r>
          </w:p>
        </w:tc>
        <w:tc>
          <w:tcPr>
            <w:tcW w:w="709" w:type="dxa"/>
            <w:shd w:val="clear" w:color="auto" w:fill="DBE5F1"/>
          </w:tcPr>
          <w:p w14:paraId="2C63DC4C" w14:textId="77777777" w:rsidR="002E52B0" w:rsidRPr="008C76D4" w:rsidRDefault="002E52B0" w:rsidP="006320D9">
            <w:pPr>
              <w:spacing w:after="0" w:line="240" w:lineRule="auto"/>
              <w:jc w:val="center"/>
              <w:rPr>
                <w:rFonts w:eastAsia="Times New Roman" w:cstheme="minorHAnsi"/>
                <w:b/>
                <w:sz w:val="24"/>
                <w:szCs w:val="24"/>
                <w:lang w:eastAsia="hr-HR"/>
              </w:rPr>
            </w:pPr>
            <w:r w:rsidRPr="008C76D4">
              <w:rPr>
                <w:rFonts w:eastAsia="Times New Roman" w:cstheme="minorHAnsi"/>
                <w:b/>
                <w:lang w:eastAsia="hr-HR"/>
              </w:rPr>
              <w:t>/</w:t>
            </w:r>
          </w:p>
        </w:tc>
        <w:tc>
          <w:tcPr>
            <w:tcW w:w="992" w:type="dxa"/>
            <w:shd w:val="clear" w:color="auto" w:fill="DBE5F1"/>
          </w:tcPr>
          <w:p w14:paraId="0E070749" w14:textId="77777777" w:rsidR="002E52B0" w:rsidRPr="008C76D4" w:rsidRDefault="002E52B0" w:rsidP="006320D9">
            <w:pPr>
              <w:spacing w:after="0" w:line="240" w:lineRule="auto"/>
              <w:jc w:val="center"/>
              <w:rPr>
                <w:rFonts w:eastAsia="Times New Roman" w:cstheme="minorHAnsi"/>
                <w:b/>
                <w:sz w:val="24"/>
                <w:szCs w:val="24"/>
                <w:lang w:eastAsia="hr-HR"/>
              </w:rPr>
            </w:pPr>
            <w:r w:rsidRPr="008C76D4">
              <w:rPr>
                <w:rFonts w:eastAsia="Times New Roman" w:cstheme="minorHAnsi"/>
                <w:b/>
                <w:lang w:eastAsia="hr-HR"/>
              </w:rPr>
              <w:t>/</w:t>
            </w:r>
          </w:p>
        </w:tc>
        <w:tc>
          <w:tcPr>
            <w:tcW w:w="1559" w:type="dxa"/>
            <w:vAlign w:val="center"/>
          </w:tcPr>
          <w:p w14:paraId="3EAF2D6C" w14:textId="266762A5" w:rsidR="002E52B0" w:rsidRPr="008C76D4" w:rsidRDefault="002E52B0" w:rsidP="006320D9">
            <w:pPr>
              <w:spacing w:after="0" w:line="240" w:lineRule="auto"/>
              <w:jc w:val="center"/>
              <w:rPr>
                <w:rFonts w:eastAsia="Times New Roman" w:cstheme="minorHAnsi"/>
                <w:b/>
                <w:sz w:val="24"/>
                <w:szCs w:val="24"/>
                <w:lang w:eastAsia="hr-HR"/>
              </w:rPr>
            </w:pPr>
            <w:r w:rsidRPr="008C76D4">
              <w:rPr>
                <w:rFonts w:eastAsia="Times New Roman" w:cstheme="minorHAnsi"/>
                <w:b/>
                <w:lang w:eastAsia="hr-HR"/>
              </w:rPr>
              <w:t>2</w:t>
            </w:r>
          </w:p>
        </w:tc>
        <w:tc>
          <w:tcPr>
            <w:tcW w:w="1560" w:type="dxa"/>
            <w:vAlign w:val="center"/>
          </w:tcPr>
          <w:p w14:paraId="616E6106" w14:textId="77777777" w:rsidR="002E52B0" w:rsidRPr="008C76D4" w:rsidRDefault="002E52B0" w:rsidP="006320D9">
            <w:pPr>
              <w:spacing w:after="0" w:line="240" w:lineRule="auto"/>
              <w:jc w:val="center"/>
              <w:rPr>
                <w:rFonts w:eastAsia="Times New Roman" w:cstheme="minorHAnsi"/>
                <w:b/>
                <w:sz w:val="24"/>
                <w:szCs w:val="24"/>
                <w:lang w:eastAsia="hr-HR"/>
              </w:rPr>
            </w:pPr>
            <w:r w:rsidRPr="008C76D4">
              <w:rPr>
                <w:rFonts w:eastAsia="Times New Roman" w:cstheme="minorHAnsi"/>
                <w:b/>
                <w:sz w:val="24"/>
                <w:szCs w:val="24"/>
                <w:lang w:eastAsia="hr-HR"/>
              </w:rPr>
              <w:t>3</w:t>
            </w:r>
          </w:p>
        </w:tc>
      </w:tr>
      <w:tr w:rsidR="002E52B0" w:rsidRPr="008C76D4" w14:paraId="554B514C" w14:textId="77777777" w:rsidTr="00AA3510">
        <w:tc>
          <w:tcPr>
            <w:tcW w:w="2830" w:type="dxa"/>
            <w:vAlign w:val="center"/>
          </w:tcPr>
          <w:p w14:paraId="573ACA52" w14:textId="77777777" w:rsidR="002E52B0" w:rsidRPr="008C76D4" w:rsidRDefault="002E52B0" w:rsidP="00D70F35">
            <w:pPr>
              <w:spacing w:after="0" w:line="240" w:lineRule="auto"/>
              <w:rPr>
                <w:rFonts w:eastAsia="Times New Roman" w:cstheme="minorHAnsi"/>
                <w:b/>
                <w:sz w:val="24"/>
                <w:szCs w:val="24"/>
                <w:lang w:eastAsia="hr-HR"/>
              </w:rPr>
            </w:pPr>
            <w:r w:rsidRPr="008C76D4">
              <w:rPr>
                <w:rFonts w:eastAsia="Times New Roman" w:cstheme="minorHAnsi"/>
                <w:b/>
                <w:lang w:eastAsia="hr-HR"/>
              </w:rPr>
              <w:t>3.a razred</w:t>
            </w:r>
          </w:p>
        </w:tc>
        <w:tc>
          <w:tcPr>
            <w:tcW w:w="709" w:type="dxa"/>
            <w:vAlign w:val="center"/>
          </w:tcPr>
          <w:p w14:paraId="05709B23" w14:textId="77777777" w:rsidR="002E52B0" w:rsidRPr="008C76D4" w:rsidRDefault="002E52B0" w:rsidP="006320D9">
            <w:pPr>
              <w:spacing w:after="0" w:line="240" w:lineRule="auto"/>
              <w:jc w:val="center"/>
              <w:rPr>
                <w:rFonts w:eastAsia="Times New Roman" w:cstheme="minorHAnsi"/>
                <w:b/>
                <w:sz w:val="24"/>
                <w:szCs w:val="24"/>
                <w:lang w:eastAsia="hr-HR"/>
              </w:rPr>
            </w:pPr>
            <w:r w:rsidRPr="008C76D4">
              <w:rPr>
                <w:rFonts w:eastAsia="Times New Roman" w:cstheme="minorHAnsi"/>
                <w:b/>
                <w:lang w:eastAsia="hr-HR"/>
              </w:rPr>
              <w:t>1</w:t>
            </w:r>
          </w:p>
        </w:tc>
        <w:tc>
          <w:tcPr>
            <w:tcW w:w="1134" w:type="dxa"/>
            <w:vAlign w:val="center"/>
          </w:tcPr>
          <w:p w14:paraId="4BFC3E0B" w14:textId="77777777" w:rsidR="002E52B0" w:rsidRPr="008C76D4" w:rsidRDefault="002E52B0" w:rsidP="006320D9">
            <w:pPr>
              <w:spacing w:after="0" w:line="240" w:lineRule="auto"/>
              <w:jc w:val="center"/>
              <w:rPr>
                <w:rFonts w:eastAsia="Times New Roman" w:cstheme="minorHAnsi"/>
                <w:b/>
                <w:sz w:val="24"/>
                <w:szCs w:val="24"/>
                <w:lang w:eastAsia="hr-HR"/>
              </w:rPr>
            </w:pPr>
            <w:r w:rsidRPr="008C76D4">
              <w:rPr>
                <w:rFonts w:eastAsia="Times New Roman" w:cstheme="minorHAnsi"/>
                <w:b/>
                <w:lang w:eastAsia="hr-HR"/>
              </w:rPr>
              <w:t>45</w:t>
            </w:r>
          </w:p>
        </w:tc>
        <w:tc>
          <w:tcPr>
            <w:tcW w:w="709" w:type="dxa"/>
            <w:shd w:val="clear" w:color="auto" w:fill="DBE5F1"/>
          </w:tcPr>
          <w:p w14:paraId="26E50BE8" w14:textId="77777777" w:rsidR="002E52B0" w:rsidRPr="008C76D4" w:rsidRDefault="002E52B0" w:rsidP="006320D9">
            <w:pPr>
              <w:spacing w:after="0" w:line="240" w:lineRule="auto"/>
              <w:jc w:val="center"/>
              <w:rPr>
                <w:rFonts w:eastAsia="Times New Roman" w:cstheme="minorHAnsi"/>
                <w:b/>
                <w:sz w:val="24"/>
                <w:szCs w:val="24"/>
                <w:lang w:eastAsia="hr-HR"/>
              </w:rPr>
            </w:pPr>
            <w:r w:rsidRPr="008C76D4">
              <w:rPr>
                <w:rFonts w:eastAsia="Times New Roman" w:cstheme="minorHAnsi"/>
                <w:b/>
                <w:lang w:eastAsia="hr-HR"/>
              </w:rPr>
              <w:t>/</w:t>
            </w:r>
          </w:p>
        </w:tc>
        <w:tc>
          <w:tcPr>
            <w:tcW w:w="992" w:type="dxa"/>
            <w:shd w:val="clear" w:color="auto" w:fill="DBE5F1"/>
          </w:tcPr>
          <w:p w14:paraId="3C0689F0" w14:textId="77777777" w:rsidR="002E52B0" w:rsidRPr="008C76D4" w:rsidRDefault="002E52B0" w:rsidP="006320D9">
            <w:pPr>
              <w:spacing w:after="0" w:line="240" w:lineRule="auto"/>
              <w:jc w:val="center"/>
              <w:rPr>
                <w:rFonts w:eastAsia="Times New Roman" w:cstheme="minorHAnsi"/>
                <w:b/>
                <w:sz w:val="24"/>
                <w:szCs w:val="24"/>
                <w:lang w:eastAsia="hr-HR"/>
              </w:rPr>
            </w:pPr>
            <w:r w:rsidRPr="008C76D4">
              <w:rPr>
                <w:rFonts w:eastAsia="Times New Roman" w:cstheme="minorHAnsi"/>
                <w:b/>
                <w:lang w:eastAsia="hr-HR"/>
              </w:rPr>
              <w:t>/</w:t>
            </w:r>
          </w:p>
        </w:tc>
        <w:tc>
          <w:tcPr>
            <w:tcW w:w="1559" w:type="dxa"/>
            <w:vAlign w:val="center"/>
          </w:tcPr>
          <w:p w14:paraId="61E6A10A" w14:textId="7C997711" w:rsidR="002E52B0" w:rsidRPr="008C76D4" w:rsidRDefault="002E52B0" w:rsidP="006320D9">
            <w:pPr>
              <w:spacing w:after="0" w:line="240" w:lineRule="auto"/>
              <w:jc w:val="center"/>
              <w:rPr>
                <w:rFonts w:eastAsia="Times New Roman" w:cstheme="minorHAnsi"/>
                <w:b/>
                <w:sz w:val="24"/>
                <w:szCs w:val="24"/>
                <w:lang w:eastAsia="hr-HR"/>
              </w:rPr>
            </w:pPr>
            <w:r w:rsidRPr="008C76D4">
              <w:rPr>
                <w:rFonts w:eastAsia="Times New Roman" w:cstheme="minorHAnsi"/>
                <w:b/>
                <w:lang w:eastAsia="hr-HR"/>
              </w:rPr>
              <w:t>2</w:t>
            </w:r>
          </w:p>
        </w:tc>
        <w:tc>
          <w:tcPr>
            <w:tcW w:w="1560" w:type="dxa"/>
            <w:vAlign w:val="center"/>
          </w:tcPr>
          <w:p w14:paraId="67BCE934" w14:textId="77777777" w:rsidR="002E52B0" w:rsidRPr="008C76D4" w:rsidRDefault="002E52B0" w:rsidP="006320D9">
            <w:pPr>
              <w:spacing w:after="0" w:line="240" w:lineRule="auto"/>
              <w:jc w:val="center"/>
              <w:rPr>
                <w:rFonts w:eastAsia="Times New Roman" w:cstheme="minorHAnsi"/>
                <w:b/>
                <w:sz w:val="24"/>
                <w:szCs w:val="24"/>
                <w:lang w:eastAsia="hr-HR"/>
              </w:rPr>
            </w:pPr>
            <w:r w:rsidRPr="008C76D4">
              <w:rPr>
                <w:rFonts w:eastAsia="Times New Roman" w:cstheme="minorHAnsi"/>
                <w:b/>
                <w:sz w:val="24"/>
                <w:szCs w:val="24"/>
                <w:lang w:eastAsia="hr-HR"/>
              </w:rPr>
              <w:t>2</w:t>
            </w:r>
          </w:p>
        </w:tc>
      </w:tr>
      <w:tr w:rsidR="002E52B0" w:rsidRPr="008C76D4" w14:paraId="7C43949B" w14:textId="77777777" w:rsidTr="00AA3510">
        <w:tc>
          <w:tcPr>
            <w:tcW w:w="2830" w:type="dxa"/>
            <w:vAlign w:val="center"/>
          </w:tcPr>
          <w:p w14:paraId="457AAF8B" w14:textId="77777777" w:rsidR="002E52B0" w:rsidRPr="008C76D4" w:rsidRDefault="002E52B0" w:rsidP="00D70F35">
            <w:pPr>
              <w:spacing w:after="0" w:line="240" w:lineRule="auto"/>
              <w:rPr>
                <w:rFonts w:eastAsia="Times New Roman" w:cstheme="minorHAnsi"/>
                <w:b/>
                <w:sz w:val="24"/>
                <w:szCs w:val="24"/>
                <w:lang w:eastAsia="hr-HR"/>
              </w:rPr>
            </w:pPr>
            <w:r w:rsidRPr="008C76D4">
              <w:rPr>
                <w:rFonts w:eastAsia="Times New Roman" w:cstheme="minorHAnsi"/>
                <w:b/>
                <w:lang w:eastAsia="hr-HR"/>
              </w:rPr>
              <w:t>3.b razred</w:t>
            </w:r>
          </w:p>
        </w:tc>
        <w:tc>
          <w:tcPr>
            <w:tcW w:w="709" w:type="dxa"/>
            <w:vAlign w:val="center"/>
          </w:tcPr>
          <w:p w14:paraId="0EAD46A9" w14:textId="77777777" w:rsidR="002E52B0" w:rsidRPr="008C76D4" w:rsidRDefault="002E52B0" w:rsidP="006320D9">
            <w:pPr>
              <w:spacing w:after="0" w:line="240" w:lineRule="auto"/>
              <w:jc w:val="center"/>
              <w:rPr>
                <w:rFonts w:eastAsia="Times New Roman" w:cstheme="minorHAnsi"/>
                <w:b/>
                <w:sz w:val="24"/>
                <w:szCs w:val="24"/>
                <w:lang w:eastAsia="hr-HR"/>
              </w:rPr>
            </w:pPr>
            <w:r w:rsidRPr="008C76D4">
              <w:rPr>
                <w:rFonts w:eastAsia="Times New Roman" w:cstheme="minorHAnsi"/>
                <w:b/>
                <w:lang w:eastAsia="hr-HR"/>
              </w:rPr>
              <w:t>1</w:t>
            </w:r>
          </w:p>
        </w:tc>
        <w:tc>
          <w:tcPr>
            <w:tcW w:w="1134" w:type="dxa"/>
            <w:vAlign w:val="center"/>
          </w:tcPr>
          <w:p w14:paraId="287C68BC" w14:textId="77971839" w:rsidR="002E52B0" w:rsidRPr="008C76D4" w:rsidRDefault="002E52B0" w:rsidP="006320D9">
            <w:pPr>
              <w:spacing w:after="0" w:line="240" w:lineRule="auto"/>
              <w:jc w:val="center"/>
              <w:rPr>
                <w:rFonts w:eastAsia="Times New Roman" w:cstheme="minorHAnsi"/>
                <w:b/>
                <w:sz w:val="24"/>
                <w:szCs w:val="24"/>
                <w:lang w:eastAsia="hr-HR"/>
              </w:rPr>
            </w:pPr>
            <w:r w:rsidRPr="008C76D4">
              <w:rPr>
                <w:rFonts w:eastAsia="Times New Roman" w:cstheme="minorHAnsi"/>
                <w:b/>
                <w:lang w:eastAsia="hr-HR"/>
              </w:rPr>
              <w:t>46</w:t>
            </w:r>
          </w:p>
        </w:tc>
        <w:tc>
          <w:tcPr>
            <w:tcW w:w="709" w:type="dxa"/>
            <w:shd w:val="clear" w:color="auto" w:fill="DBE5F1"/>
          </w:tcPr>
          <w:p w14:paraId="47CAB5A2" w14:textId="77777777" w:rsidR="002E52B0" w:rsidRPr="008C76D4" w:rsidRDefault="002E52B0" w:rsidP="006320D9">
            <w:pPr>
              <w:spacing w:after="0" w:line="240" w:lineRule="auto"/>
              <w:jc w:val="center"/>
              <w:rPr>
                <w:rFonts w:eastAsia="Times New Roman" w:cstheme="minorHAnsi"/>
                <w:b/>
                <w:sz w:val="24"/>
                <w:szCs w:val="24"/>
                <w:lang w:eastAsia="hr-HR"/>
              </w:rPr>
            </w:pPr>
            <w:r w:rsidRPr="008C76D4">
              <w:rPr>
                <w:rFonts w:eastAsia="Times New Roman" w:cstheme="minorHAnsi"/>
                <w:b/>
                <w:lang w:eastAsia="hr-HR"/>
              </w:rPr>
              <w:t>/</w:t>
            </w:r>
          </w:p>
        </w:tc>
        <w:tc>
          <w:tcPr>
            <w:tcW w:w="992" w:type="dxa"/>
            <w:shd w:val="clear" w:color="auto" w:fill="DBE5F1"/>
          </w:tcPr>
          <w:p w14:paraId="46A6F0AD" w14:textId="77777777" w:rsidR="002E52B0" w:rsidRPr="008C76D4" w:rsidRDefault="002E52B0" w:rsidP="006320D9">
            <w:pPr>
              <w:spacing w:after="0" w:line="240" w:lineRule="auto"/>
              <w:jc w:val="center"/>
              <w:rPr>
                <w:rFonts w:eastAsia="Times New Roman" w:cstheme="minorHAnsi"/>
                <w:b/>
                <w:sz w:val="24"/>
                <w:szCs w:val="24"/>
                <w:lang w:eastAsia="hr-HR"/>
              </w:rPr>
            </w:pPr>
            <w:r w:rsidRPr="008C76D4">
              <w:rPr>
                <w:rFonts w:eastAsia="Times New Roman" w:cstheme="minorHAnsi"/>
                <w:b/>
                <w:lang w:eastAsia="hr-HR"/>
              </w:rPr>
              <w:t>/</w:t>
            </w:r>
          </w:p>
        </w:tc>
        <w:tc>
          <w:tcPr>
            <w:tcW w:w="1559" w:type="dxa"/>
            <w:vAlign w:val="center"/>
          </w:tcPr>
          <w:p w14:paraId="0D6BFB1C" w14:textId="38625126" w:rsidR="002E52B0" w:rsidRPr="008C76D4" w:rsidRDefault="002E52B0" w:rsidP="006320D9">
            <w:pPr>
              <w:spacing w:after="0" w:line="240" w:lineRule="auto"/>
              <w:jc w:val="center"/>
              <w:rPr>
                <w:rFonts w:eastAsia="Times New Roman" w:cstheme="minorHAnsi"/>
                <w:b/>
                <w:sz w:val="24"/>
                <w:szCs w:val="24"/>
                <w:lang w:eastAsia="hr-HR"/>
              </w:rPr>
            </w:pPr>
            <w:r w:rsidRPr="008C76D4">
              <w:rPr>
                <w:rFonts w:eastAsia="Times New Roman" w:cstheme="minorHAnsi"/>
                <w:b/>
                <w:lang w:eastAsia="hr-HR"/>
              </w:rPr>
              <w:t>2</w:t>
            </w:r>
          </w:p>
        </w:tc>
        <w:tc>
          <w:tcPr>
            <w:tcW w:w="1560" w:type="dxa"/>
            <w:vAlign w:val="center"/>
          </w:tcPr>
          <w:p w14:paraId="028D27FC" w14:textId="77777777" w:rsidR="002E52B0" w:rsidRPr="008C76D4" w:rsidRDefault="002E52B0" w:rsidP="006320D9">
            <w:pPr>
              <w:spacing w:after="0" w:line="240" w:lineRule="auto"/>
              <w:jc w:val="center"/>
              <w:rPr>
                <w:rFonts w:eastAsia="Times New Roman" w:cstheme="minorHAnsi"/>
                <w:b/>
                <w:sz w:val="24"/>
                <w:szCs w:val="24"/>
                <w:lang w:eastAsia="hr-HR"/>
              </w:rPr>
            </w:pPr>
            <w:r w:rsidRPr="008C76D4">
              <w:rPr>
                <w:rFonts w:eastAsia="Times New Roman" w:cstheme="minorHAnsi"/>
                <w:b/>
                <w:sz w:val="24"/>
                <w:szCs w:val="24"/>
                <w:lang w:eastAsia="hr-HR"/>
              </w:rPr>
              <w:t>2</w:t>
            </w:r>
          </w:p>
        </w:tc>
      </w:tr>
      <w:tr w:rsidR="002E52B0" w:rsidRPr="008C76D4" w14:paraId="444C7BCE" w14:textId="77777777" w:rsidTr="00AA3510">
        <w:tc>
          <w:tcPr>
            <w:tcW w:w="2830" w:type="dxa"/>
            <w:vAlign w:val="center"/>
          </w:tcPr>
          <w:p w14:paraId="47A90901" w14:textId="77777777" w:rsidR="002E52B0" w:rsidRPr="008C76D4" w:rsidRDefault="002E52B0" w:rsidP="00D70F35">
            <w:pPr>
              <w:spacing w:after="0" w:line="240" w:lineRule="auto"/>
              <w:rPr>
                <w:rFonts w:eastAsia="Times New Roman" w:cstheme="minorHAnsi"/>
                <w:b/>
                <w:sz w:val="24"/>
                <w:szCs w:val="24"/>
                <w:lang w:eastAsia="hr-HR"/>
              </w:rPr>
            </w:pPr>
            <w:r w:rsidRPr="008C76D4">
              <w:rPr>
                <w:rFonts w:eastAsia="Times New Roman" w:cstheme="minorHAnsi"/>
                <w:b/>
                <w:lang w:eastAsia="hr-HR"/>
              </w:rPr>
              <w:t>4.a razred</w:t>
            </w:r>
          </w:p>
        </w:tc>
        <w:tc>
          <w:tcPr>
            <w:tcW w:w="709" w:type="dxa"/>
            <w:vAlign w:val="center"/>
          </w:tcPr>
          <w:p w14:paraId="3ACB3E29" w14:textId="77777777" w:rsidR="002E52B0" w:rsidRPr="008C76D4" w:rsidRDefault="002E52B0" w:rsidP="006320D9">
            <w:pPr>
              <w:spacing w:after="0" w:line="240" w:lineRule="auto"/>
              <w:jc w:val="center"/>
              <w:rPr>
                <w:rFonts w:eastAsia="Times New Roman" w:cstheme="minorHAnsi"/>
                <w:b/>
                <w:sz w:val="24"/>
                <w:szCs w:val="24"/>
                <w:lang w:eastAsia="hr-HR"/>
              </w:rPr>
            </w:pPr>
            <w:r w:rsidRPr="008C76D4">
              <w:rPr>
                <w:rFonts w:eastAsia="Times New Roman" w:cstheme="minorHAnsi"/>
                <w:b/>
                <w:lang w:eastAsia="hr-HR"/>
              </w:rPr>
              <w:t>1</w:t>
            </w:r>
          </w:p>
        </w:tc>
        <w:tc>
          <w:tcPr>
            <w:tcW w:w="1134" w:type="dxa"/>
            <w:vAlign w:val="center"/>
          </w:tcPr>
          <w:p w14:paraId="221C79B9" w14:textId="59A9CEDA" w:rsidR="002E52B0" w:rsidRPr="008C76D4" w:rsidRDefault="002E52B0" w:rsidP="006320D9">
            <w:pPr>
              <w:spacing w:after="0" w:line="240" w:lineRule="auto"/>
              <w:jc w:val="center"/>
              <w:rPr>
                <w:rFonts w:eastAsia="Times New Roman" w:cstheme="minorHAnsi"/>
                <w:b/>
                <w:sz w:val="24"/>
                <w:szCs w:val="24"/>
                <w:lang w:eastAsia="hr-HR"/>
              </w:rPr>
            </w:pPr>
            <w:r w:rsidRPr="008C76D4">
              <w:rPr>
                <w:rFonts w:eastAsia="Times New Roman" w:cstheme="minorHAnsi"/>
                <w:b/>
                <w:lang w:eastAsia="hr-HR"/>
              </w:rPr>
              <w:t>45</w:t>
            </w:r>
          </w:p>
        </w:tc>
        <w:tc>
          <w:tcPr>
            <w:tcW w:w="709" w:type="dxa"/>
            <w:shd w:val="clear" w:color="auto" w:fill="DBE5F1"/>
          </w:tcPr>
          <w:p w14:paraId="397664FB" w14:textId="77777777" w:rsidR="002E52B0" w:rsidRPr="008C76D4" w:rsidRDefault="002E52B0" w:rsidP="006320D9">
            <w:pPr>
              <w:spacing w:after="0" w:line="240" w:lineRule="auto"/>
              <w:jc w:val="center"/>
              <w:rPr>
                <w:rFonts w:eastAsia="Times New Roman" w:cstheme="minorHAnsi"/>
                <w:b/>
                <w:sz w:val="24"/>
                <w:szCs w:val="24"/>
                <w:lang w:eastAsia="hr-HR"/>
              </w:rPr>
            </w:pPr>
            <w:r w:rsidRPr="008C76D4">
              <w:rPr>
                <w:rFonts w:eastAsia="Times New Roman" w:cstheme="minorHAnsi"/>
                <w:b/>
                <w:lang w:eastAsia="hr-HR"/>
              </w:rPr>
              <w:t>/</w:t>
            </w:r>
          </w:p>
        </w:tc>
        <w:tc>
          <w:tcPr>
            <w:tcW w:w="992" w:type="dxa"/>
            <w:shd w:val="clear" w:color="auto" w:fill="DBE5F1"/>
          </w:tcPr>
          <w:p w14:paraId="0E0CC28F" w14:textId="77777777" w:rsidR="002E52B0" w:rsidRPr="008C76D4" w:rsidRDefault="002E52B0" w:rsidP="006320D9">
            <w:pPr>
              <w:spacing w:after="0" w:line="240" w:lineRule="auto"/>
              <w:jc w:val="center"/>
              <w:rPr>
                <w:rFonts w:eastAsia="Times New Roman" w:cstheme="minorHAnsi"/>
                <w:b/>
                <w:sz w:val="24"/>
                <w:szCs w:val="24"/>
                <w:lang w:eastAsia="hr-HR"/>
              </w:rPr>
            </w:pPr>
            <w:r w:rsidRPr="008C76D4">
              <w:rPr>
                <w:rFonts w:eastAsia="Times New Roman" w:cstheme="minorHAnsi"/>
                <w:b/>
                <w:lang w:eastAsia="hr-HR"/>
              </w:rPr>
              <w:t>/</w:t>
            </w:r>
          </w:p>
        </w:tc>
        <w:tc>
          <w:tcPr>
            <w:tcW w:w="1559" w:type="dxa"/>
            <w:vAlign w:val="center"/>
          </w:tcPr>
          <w:p w14:paraId="1A90A578" w14:textId="210D8D7A" w:rsidR="002E52B0" w:rsidRPr="008C76D4" w:rsidRDefault="002E52B0" w:rsidP="006320D9">
            <w:pPr>
              <w:spacing w:after="0" w:line="240" w:lineRule="auto"/>
              <w:jc w:val="center"/>
              <w:rPr>
                <w:rFonts w:eastAsia="Times New Roman" w:cstheme="minorHAnsi"/>
                <w:b/>
                <w:sz w:val="24"/>
                <w:szCs w:val="24"/>
                <w:lang w:eastAsia="hr-HR"/>
              </w:rPr>
            </w:pPr>
            <w:r w:rsidRPr="008C76D4">
              <w:rPr>
                <w:rFonts w:eastAsia="Times New Roman" w:cstheme="minorHAnsi"/>
                <w:b/>
                <w:lang w:eastAsia="hr-HR"/>
              </w:rPr>
              <w:t>2</w:t>
            </w:r>
          </w:p>
        </w:tc>
        <w:tc>
          <w:tcPr>
            <w:tcW w:w="1560" w:type="dxa"/>
            <w:vAlign w:val="center"/>
          </w:tcPr>
          <w:p w14:paraId="3A28A4F1" w14:textId="77777777" w:rsidR="002E52B0" w:rsidRPr="008C76D4" w:rsidRDefault="002E52B0" w:rsidP="006320D9">
            <w:pPr>
              <w:spacing w:after="0" w:line="240" w:lineRule="auto"/>
              <w:jc w:val="center"/>
              <w:rPr>
                <w:rFonts w:eastAsia="Times New Roman" w:cstheme="minorHAnsi"/>
                <w:b/>
                <w:sz w:val="24"/>
                <w:szCs w:val="24"/>
                <w:lang w:eastAsia="hr-HR"/>
              </w:rPr>
            </w:pPr>
            <w:r w:rsidRPr="008C76D4">
              <w:rPr>
                <w:rFonts w:eastAsia="Times New Roman" w:cstheme="minorHAnsi"/>
                <w:b/>
                <w:sz w:val="24"/>
                <w:szCs w:val="24"/>
                <w:lang w:eastAsia="hr-HR"/>
              </w:rPr>
              <w:t>2</w:t>
            </w:r>
          </w:p>
        </w:tc>
      </w:tr>
      <w:tr w:rsidR="002E52B0" w:rsidRPr="008C76D4" w14:paraId="3E14185E" w14:textId="77777777" w:rsidTr="00AA3510">
        <w:tc>
          <w:tcPr>
            <w:tcW w:w="2830" w:type="dxa"/>
            <w:vAlign w:val="center"/>
          </w:tcPr>
          <w:p w14:paraId="453667E6" w14:textId="77777777" w:rsidR="002E52B0" w:rsidRPr="008C76D4" w:rsidRDefault="002E52B0" w:rsidP="00D70F35">
            <w:pPr>
              <w:spacing w:after="0" w:line="240" w:lineRule="auto"/>
              <w:rPr>
                <w:rFonts w:eastAsia="Times New Roman" w:cstheme="minorHAnsi"/>
                <w:b/>
                <w:sz w:val="24"/>
                <w:szCs w:val="24"/>
                <w:lang w:eastAsia="hr-HR"/>
              </w:rPr>
            </w:pPr>
            <w:r w:rsidRPr="008C76D4">
              <w:rPr>
                <w:rFonts w:eastAsia="Times New Roman" w:cstheme="minorHAnsi"/>
                <w:b/>
                <w:lang w:eastAsia="hr-HR"/>
              </w:rPr>
              <w:t>4.b razred</w:t>
            </w:r>
          </w:p>
        </w:tc>
        <w:tc>
          <w:tcPr>
            <w:tcW w:w="709" w:type="dxa"/>
            <w:vAlign w:val="center"/>
          </w:tcPr>
          <w:p w14:paraId="533CC921" w14:textId="77777777" w:rsidR="002E52B0" w:rsidRPr="008C76D4" w:rsidRDefault="002E52B0" w:rsidP="006320D9">
            <w:pPr>
              <w:spacing w:after="0" w:line="240" w:lineRule="auto"/>
              <w:jc w:val="center"/>
              <w:rPr>
                <w:rFonts w:eastAsia="Times New Roman" w:cstheme="minorHAnsi"/>
                <w:b/>
                <w:sz w:val="24"/>
                <w:szCs w:val="24"/>
                <w:lang w:eastAsia="hr-HR"/>
              </w:rPr>
            </w:pPr>
            <w:r w:rsidRPr="008C76D4">
              <w:rPr>
                <w:rFonts w:eastAsia="Times New Roman" w:cstheme="minorHAnsi"/>
                <w:b/>
                <w:lang w:eastAsia="hr-HR"/>
              </w:rPr>
              <w:t>1</w:t>
            </w:r>
          </w:p>
        </w:tc>
        <w:tc>
          <w:tcPr>
            <w:tcW w:w="1134" w:type="dxa"/>
            <w:vAlign w:val="center"/>
          </w:tcPr>
          <w:p w14:paraId="5DFCEA60" w14:textId="77777777" w:rsidR="002E52B0" w:rsidRPr="008C76D4" w:rsidRDefault="002E52B0" w:rsidP="006320D9">
            <w:pPr>
              <w:spacing w:after="0" w:line="240" w:lineRule="auto"/>
              <w:jc w:val="center"/>
              <w:rPr>
                <w:rFonts w:eastAsia="Times New Roman" w:cstheme="minorHAnsi"/>
                <w:b/>
                <w:sz w:val="24"/>
                <w:szCs w:val="24"/>
                <w:lang w:eastAsia="hr-HR"/>
              </w:rPr>
            </w:pPr>
            <w:r w:rsidRPr="008C76D4">
              <w:rPr>
                <w:rFonts w:eastAsia="Times New Roman" w:cstheme="minorHAnsi"/>
                <w:b/>
                <w:lang w:eastAsia="hr-HR"/>
              </w:rPr>
              <w:t>56</w:t>
            </w:r>
          </w:p>
        </w:tc>
        <w:tc>
          <w:tcPr>
            <w:tcW w:w="709" w:type="dxa"/>
            <w:shd w:val="clear" w:color="auto" w:fill="DBE5F1"/>
          </w:tcPr>
          <w:p w14:paraId="4AB85A96" w14:textId="77777777" w:rsidR="002E52B0" w:rsidRPr="008C76D4" w:rsidRDefault="002E52B0" w:rsidP="006320D9">
            <w:pPr>
              <w:spacing w:after="0" w:line="240" w:lineRule="auto"/>
              <w:jc w:val="center"/>
              <w:rPr>
                <w:rFonts w:eastAsia="Times New Roman" w:cstheme="minorHAnsi"/>
                <w:b/>
                <w:sz w:val="24"/>
                <w:szCs w:val="24"/>
                <w:lang w:eastAsia="hr-HR"/>
              </w:rPr>
            </w:pPr>
            <w:r w:rsidRPr="008C76D4">
              <w:rPr>
                <w:rFonts w:eastAsia="Times New Roman" w:cstheme="minorHAnsi"/>
                <w:b/>
                <w:lang w:eastAsia="hr-HR"/>
              </w:rPr>
              <w:t>/</w:t>
            </w:r>
          </w:p>
        </w:tc>
        <w:tc>
          <w:tcPr>
            <w:tcW w:w="992" w:type="dxa"/>
            <w:shd w:val="clear" w:color="auto" w:fill="DBE5F1"/>
          </w:tcPr>
          <w:p w14:paraId="1D78140C" w14:textId="77777777" w:rsidR="002E52B0" w:rsidRPr="008C76D4" w:rsidRDefault="002E52B0" w:rsidP="006320D9">
            <w:pPr>
              <w:spacing w:after="0" w:line="240" w:lineRule="auto"/>
              <w:jc w:val="center"/>
              <w:rPr>
                <w:rFonts w:eastAsia="Times New Roman" w:cstheme="minorHAnsi"/>
                <w:b/>
                <w:sz w:val="24"/>
                <w:szCs w:val="24"/>
                <w:lang w:eastAsia="hr-HR"/>
              </w:rPr>
            </w:pPr>
            <w:r w:rsidRPr="008C76D4">
              <w:rPr>
                <w:rFonts w:eastAsia="Times New Roman" w:cstheme="minorHAnsi"/>
                <w:b/>
                <w:lang w:eastAsia="hr-HR"/>
              </w:rPr>
              <w:t>/</w:t>
            </w:r>
          </w:p>
        </w:tc>
        <w:tc>
          <w:tcPr>
            <w:tcW w:w="1559" w:type="dxa"/>
            <w:vAlign w:val="center"/>
          </w:tcPr>
          <w:p w14:paraId="22A5C4E3" w14:textId="095CAEBC" w:rsidR="002E52B0" w:rsidRPr="008C76D4" w:rsidRDefault="002E52B0" w:rsidP="006320D9">
            <w:pPr>
              <w:spacing w:after="0" w:line="240" w:lineRule="auto"/>
              <w:jc w:val="center"/>
              <w:rPr>
                <w:rFonts w:eastAsia="Times New Roman" w:cstheme="minorHAnsi"/>
                <w:b/>
                <w:sz w:val="24"/>
                <w:szCs w:val="24"/>
                <w:lang w:eastAsia="hr-HR"/>
              </w:rPr>
            </w:pPr>
            <w:r w:rsidRPr="008C76D4">
              <w:rPr>
                <w:rFonts w:eastAsia="Times New Roman" w:cstheme="minorHAnsi"/>
                <w:b/>
                <w:lang w:eastAsia="hr-HR"/>
              </w:rPr>
              <w:t>2</w:t>
            </w:r>
          </w:p>
        </w:tc>
        <w:tc>
          <w:tcPr>
            <w:tcW w:w="1560" w:type="dxa"/>
            <w:vAlign w:val="center"/>
          </w:tcPr>
          <w:p w14:paraId="4C7EF89A" w14:textId="77777777" w:rsidR="002E52B0" w:rsidRPr="008C76D4" w:rsidRDefault="002E52B0" w:rsidP="006320D9">
            <w:pPr>
              <w:spacing w:after="0" w:line="240" w:lineRule="auto"/>
              <w:jc w:val="center"/>
              <w:rPr>
                <w:rFonts w:eastAsia="Times New Roman" w:cstheme="minorHAnsi"/>
                <w:b/>
                <w:sz w:val="24"/>
                <w:szCs w:val="24"/>
                <w:lang w:eastAsia="hr-HR"/>
              </w:rPr>
            </w:pPr>
            <w:r w:rsidRPr="008C76D4">
              <w:rPr>
                <w:rFonts w:eastAsia="Times New Roman" w:cstheme="minorHAnsi"/>
                <w:b/>
                <w:sz w:val="24"/>
                <w:szCs w:val="24"/>
                <w:lang w:eastAsia="hr-HR"/>
              </w:rPr>
              <w:t>2</w:t>
            </w:r>
          </w:p>
        </w:tc>
      </w:tr>
      <w:tr w:rsidR="002E52B0" w:rsidRPr="008C76D4" w14:paraId="51639DB2" w14:textId="77777777" w:rsidTr="00AA3510">
        <w:tc>
          <w:tcPr>
            <w:tcW w:w="2830" w:type="dxa"/>
            <w:vAlign w:val="center"/>
          </w:tcPr>
          <w:p w14:paraId="23F7A19F" w14:textId="5759FEFC" w:rsidR="002E52B0" w:rsidRPr="008C76D4" w:rsidRDefault="002E52B0" w:rsidP="00D70F35">
            <w:pPr>
              <w:spacing w:after="0" w:line="240" w:lineRule="auto"/>
              <w:rPr>
                <w:rFonts w:eastAsia="Times New Roman" w:cstheme="minorHAnsi"/>
                <w:b/>
                <w:sz w:val="24"/>
                <w:szCs w:val="24"/>
                <w:lang w:eastAsia="hr-HR"/>
              </w:rPr>
            </w:pPr>
            <w:r w:rsidRPr="008C76D4">
              <w:rPr>
                <w:rFonts w:eastAsia="Times New Roman" w:cstheme="minorHAnsi"/>
                <w:b/>
                <w:lang w:eastAsia="hr-HR"/>
              </w:rPr>
              <w:t>ukupno</w:t>
            </w:r>
          </w:p>
        </w:tc>
        <w:tc>
          <w:tcPr>
            <w:tcW w:w="709" w:type="dxa"/>
            <w:vAlign w:val="center"/>
          </w:tcPr>
          <w:p w14:paraId="6E001192" w14:textId="7C015B4F" w:rsidR="002E52B0" w:rsidRPr="008C76D4" w:rsidRDefault="002E52B0" w:rsidP="006320D9">
            <w:pPr>
              <w:spacing w:after="0" w:line="240" w:lineRule="auto"/>
              <w:jc w:val="center"/>
              <w:rPr>
                <w:rFonts w:eastAsia="Times New Roman" w:cstheme="minorHAnsi"/>
                <w:b/>
                <w:sz w:val="24"/>
                <w:szCs w:val="24"/>
                <w:lang w:eastAsia="hr-HR"/>
              </w:rPr>
            </w:pPr>
          </w:p>
        </w:tc>
        <w:tc>
          <w:tcPr>
            <w:tcW w:w="1134" w:type="dxa"/>
            <w:vAlign w:val="center"/>
          </w:tcPr>
          <w:p w14:paraId="13AF12D1" w14:textId="10FDF466" w:rsidR="002E52B0" w:rsidRPr="008C76D4" w:rsidRDefault="002E52B0" w:rsidP="006320D9">
            <w:pPr>
              <w:spacing w:after="0" w:line="240" w:lineRule="auto"/>
              <w:jc w:val="center"/>
              <w:rPr>
                <w:rFonts w:eastAsia="Times New Roman" w:cstheme="minorHAnsi"/>
                <w:b/>
                <w:sz w:val="24"/>
                <w:szCs w:val="24"/>
                <w:lang w:eastAsia="hr-HR"/>
              </w:rPr>
            </w:pPr>
            <w:r w:rsidRPr="008C76D4">
              <w:rPr>
                <w:rFonts w:eastAsia="Times New Roman" w:cstheme="minorHAnsi"/>
                <w:b/>
                <w:sz w:val="24"/>
                <w:szCs w:val="24"/>
                <w:lang w:eastAsia="hr-HR"/>
              </w:rPr>
              <w:t>293</w:t>
            </w:r>
          </w:p>
        </w:tc>
        <w:tc>
          <w:tcPr>
            <w:tcW w:w="709" w:type="dxa"/>
            <w:shd w:val="clear" w:color="auto" w:fill="DBE5F1"/>
          </w:tcPr>
          <w:p w14:paraId="3E718A4F" w14:textId="77777777" w:rsidR="002E52B0" w:rsidRPr="008C76D4" w:rsidRDefault="002E52B0" w:rsidP="006320D9">
            <w:pPr>
              <w:spacing w:after="0" w:line="240" w:lineRule="auto"/>
              <w:jc w:val="center"/>
              <w:rPr>
                <w:rFonts w:eastAsia="Times New Roman" w:cstheme="minorHAnsi"/>
                <w:b/>
                <w:sz w:val="24"/>
                <w:szCs w:val="24"/>
                <w:lang w:eastAsia="hr-HR"/>
              </w:rPr>
            </w:pPr>
          </w:p>
        </w:tc>
        <w:tc>
          <w:tcPr>
            <w:tcW w:w="992" w:type="dxa"/>
            <w:shd w:val="clear" w:color="auto" w:fill="DBE5F1"/>
          </w:tcPr>
          <w:p w14:paraId="24D3BCE3" w14:textId="7E80F8F3" w:rsidR="002E52B0" w:rsidRPr="008C76D4" w:rsidRDefault="002E52B0" w:rsidP="006320D9">
            <w:pPr>
              <w:spacing w:after="0" w:line="240" w:lineRule="auto"/>
              <w:jc w:val="center"/>
              <w:rPr>
                <w:rFonts w:eastAsia="Times New Roman" w:cstheme="minorHAnsi"/>
                <w:b/>
                <w:sz w:val="20"/>
                <w:szCs w:val="20"/>
                <w:lang w:eastAsia="hr-HR"/>
              </w:rPr>
            </w:pPr>
            <w:r w:rsidRPr="008C76D4">
              <w:rPr>
                <w:rFonts w:eastAsia="Times New Roman" w:cstheme="minorHAnsi"/>
                <w:b/>
                <w:sz w:val="20"/>
                <w:szCs w:val="20"/>
                <w:lang w:eastAsia="hr-HR"/>
              </w:rPr>
              <w:t>82</w:t>
            </w:r>
          </w:p>
        </w:tc>
        <w:tc>
          <w:tcPr>
            <w:tcW w:w="1559" w:type="dxa"/>
            <w:vAlign w:val="center"/>
          </w:tcPr>
          <w:p w14:paraId="6A020F2D" w14:textId="77777777" w:rsidR="002E52B0" w:rsidRPr="008C76D4" w:rsidRDefault="002E52B0" w:rsidP="006320D9">
            <w:pPr>
              <w:spacing w:after="0" w:line="240" w:lineRule="auto"/>
              <w:jc w:val="center"/>
              <w:rPr>
                <w:rFonts w:eastAsia="Times New Roman" w:cstheme="minorHAnsi"/>
                <w:b/>
                <w:sz w:val="24"/>
                <w:szCs w:val="24"/>
                <w:lang w:eastAsia="hr-HR"/>
              </w:rPr>
            </w:pPr>
          </w:p>
        </w:tc>
        <w:tc>
          <w:tcPr>
            <w:tcW w:w="1560" w:type="dxa"/>
            <w:vAlign w:val="center"/>
          </w:tcPr>
          <w:p w14:paraId="6C0D32D2" w14:textId="77777777" w:rsidR="002E52B0" w:rsidRPr="008C76D4" w:rsidRDefault="002E52B0" w:rsidP="006320D9">
            <w:pPr>
              <w:spacing w:after="0" w:line="240" w:lineRule="auto"/>
              <w:jc w:val="center"/>
              <w:rPr>
                <w:rFonts w:eastAsia="Times New Roman" w:cstheme="minorHAnsi"/>
                <w:b/>
                <w:sz w:val="24"/>
                <w:szCs w:val="24"/>
                <w:lang w:eastAsia="hr-HR"/>
              </w:rPr>
            </w:pPr>
          </w:p>
        </w:tc>
      </w:tr>
      <w:tr w:rsidR="002E52B0" w:rsidRPr="008C76D4" w14:paraId="39DFDCB6" w14:textId="77777777" w:rsidTr="00AA3510">
        <w:tc>
          <w:tcPr>
            <w:tcW w:w="2830" w:type="dxa"/>
            <w:vAlign w:val="center"/>
          </w:tcPr>
          <w:p w14:paraId="75A595CB" w14:textId="76D7AFAF" w:rsidR="002E52B0" w:rsidRPr="008C76D4" w:rsidRDefault="002E52B0" w:rsidP="00D70F35">
            <w:pPr>
              <w:spacing w:after="0" w:line="240" w:lineRule="auto"/>
              <w:rPr>
                <w:rFonts w:eastAsia="Times New Roman" w:cstheme="minorHAnsi"/>
                <w:b/>
                <w:bCs/>
                <w:sz w:val="24"/>
                <w:szCs w:val="24"/>
                <w:lang w:eastAsia="hr-HR"/>
              </w:rPr>
            </w:pPr>
            <w:r w:rsidRPr="008C76D4">
              <w:rPr>
                <w:rFonts w:eastAsia="Times New Roman" w:cstheme="minorHAnsi"/>
                <w:b/>
                <w:bCs/>
                <w:szCs w:val="24"/>
                <w:lang w:eastAsia="hr-HR"/>
              </w:rPr>
              <w:t>PREDMETNA NASTAVA</w:t>
            </w:r>
          </w:p>
        </w:tc>
        <w:tc>
          <w:tcPr>
            <w:tcW w:w="709" w:type="dxa"/>
            <w:vAlign w:val="center"/>
          </w:tcPr>
          <w:p w14:paraId="6C708EAB" w14:textId="34DBBDDA" w:rsidR="002E52B0" w:rsidRPr="008C76D4" w:rsidRDefault="002E52B0" w:rsidP="006320D9">
            <w:pPr>
              <w:spacing w:after="0" w:line="240" w:lineRule="auto"/>
              <w:jc w:val="center"/>
              <w:rPr>
                <w:rFonts w:eastAsia="Times New Roman" w:cstheme="minorHAnsi"/>
                <w:b/>
                <w:sz w:val="24"/>
                <w:szCs w:val="24"/>
                <w:lang w:eastAsia="hr-HR"/>
              </w:rPr>
            </w:pPr>
          </w:p>
        </w:tc>
        <w:tc>
          <w:tcPr>
            <w:tcW w:w="1134" w:type="dxa"/>
            <w:vAlign w:val="center"/>
          </w:tcPr>
          <w:p w14:paraId="351E3520" w14:textId="7A893917" w:rsidR="002E52B0" w:rsidRPr="008C76D4" w:rsidRDefault="002E52B0" w:rsidP="006320D9">
            <w:pPr>
              <w:spacing w:after="0" w:line="240" w:lineRule="auto"/>
              <w:jc w:val="center"/>
              <w:rPr>
                <w:rFonts w:eastAsia="Times New Roman" w:cstheme="minorHAnsi"/>
                <w:b/>
                <w:sz w:val="24"/>
                <w:szCs w:val="24"/>
                <w:lang w:eastAsia="hr-HR"/>
              </w:rPr>
            </w:pPr>
          </w:p>
        </w:tc>
        <w:tc>
          <w:tcPr>
            <w:tcW w:w="709" w:type="dxa"/>
            <w:shd w:val="clear" w:color="auto" w:fill="DBE5F1"/>
          </w:tcPr>
          <w:p w14:paraId="62E8E1F7" w14:textId="6D0F1DB3" w:rsidR="002E52B0" w:rsidRPr="008C76D4" w:rsidRDefault="002E52B0" w:rsidP="006320D9">
            <w:pPr>
              <w:spacing w:after="0" w:line="240" w:lineRule="auto"/>
              <w:jc w:val="center"/>
              <w:rPr>
                <w:rFonts w:eastAsia="Times New Roman" w:cstheme="minorHAnsi"/>
                <w:sz w:val="24"/>
                <w:szCs w:val="24"/>
                <w:lang w:eastAsia="hr-HR"/>
              </w:rPr>
            </w:pPr>
          </w:p>
        </w:tc>
        <w:tc>
          <w:tcPr>
            <w:tcW w:w="992" w:type="dxa"/>
            <w:shd w:val="clear" w:color="auto" w:fill="DBE5F1"/>
          </w:tcPr>
          <w:p w14:paraId="1B31BCAA" w14:textId="77F33D22" w:rsidR="002E52B0" w:rsidRPr="008C76D4" w:rsidRDefault="002E52B0" w:rsidP="006320D9">
            <w:pPr>
              <w:spacing w:after="0" w:line="240" w:lineRule="auto"/>
              <w:jc w:val="center"/>
              <w:rPr>
                <w:rFonts w:eastAsia="Times New Roman" w:cstheme="minorHAnsi"/>
                <w:sz w:val="24"/>
                <w:szCs w:val="24"/>
                <w:lang w:eastAsia="hr-HR"/>
              </w:rPr>
            </w:pPr>
          </w:p>
        </w:tc>
        <w:tc>
          <w:tcPr>
            <w:tcW w:w="1559" w:type="dxa"/>
            <w:vAlign w:val="center"/>
          </w:tcPr>
          <w:p w14:paraId="5E1F89DE" w14:textId="497D2AC7" w:rsidR="002E52B0" w:rsidRPr="008C76D4" w:rsidRDefault="002E52B0" w:rsidP="006320D9">
            <w:pPr>
              <w:spacing w:after="0" w:line="240" w:lineRule="auto"/>
              <w:jc w:val="center"/>
              <w:rPr>
                <w:rFonts w:eastAsia="Times New Roman" w:cstheme="minorHAnsi"/>
                <w:b/>
                <w:sz w:val="24"/>
                <w:szCs w:val="24"/>
                <w:lang w:eastAsia="hr-HR"/>
              </w:rPr>
            </w:pPr>
          </w:p>
        </w:tc>
        <w:tc>
          <w:tcPr>
            <w:tcW w:w="1560" w:type="dxa"/>
            <w:vAlign w:val="center"/>
          </w:tcPr>
          <w:p w14:paraId="7AF8E7C1" w14:textId="61DEDDA5" w:rsidR="002E52B0" w:rsidRPr="008C76D4" w:rsidRDefault="002E52B0" w:rsidP="006320D9">
            <w:pPr>
              <w:spacing w:after="0" w:line="240" w:lineRule="auto"/>
              <w:jc w:val="center"/>
              <w:rPr>
                <w:rFonts w:eastAsia="Times New Roman" w:cstheme="minorHAnsi"/>
                <w:b/>
                <w:sz w:val="24"/>
                <w:szCs w:val="24"/>
                <w:lang w:eastAsia="hr-HR"/>
              </w:rPr>
            </w:pPr>
          </w:p>
        </w:tc>
      </w:tr>
      <w:tr w:rsidR="002E52B0" w:rsidRPr="008C76D4" w14:paraId="6F1D3E9F" w14:textId="77777777" w:rsidTr="00AA3510">
        <w:tc>
          <w:tcPr>
            <w:tcW w:w="2830" w:type="dxa"/>
            <w:vAlign w:val="center"/>
          </w:tcPr>
          <w:p w14:paraId="5C2306DC" w14:textId="77777777" w:rsidR="002E52B0" w:rsidRPr="008C76D4" w:rsidRDefault="002E52B0" w:rsidP="00D70F35">
            <w:pPr>
              <w:spacing w:after="0" w:line="240" w:lineRule="auto"/>
              <w:rPr>
                <w:rFonts w:eastAsia="Times New Roman" w:cstheme="minorHAnsi"/>
                <w:b/>
                <w:sz w:val="24"/>
                <w:szCs w:val="24"/>
                <w:lang w:eastAsia="hr-HR"/>
              </w:rPr>
            </w:pPr>
            <w:r w:rsidRPr="008C76D4">
              <w:rPr>
                <w:rFonts w:eastAsia="Times New Roman" w:cstheme="minorHAnsi"/>
                <w:b/>
                <w:lang w:eastAsia="hr-HR"/>
              </w:rPr>
              <w:t>Likovna kultura/strani jezik</w:t>
            </w:r>
          </w:p>
        </w:tc>
        <w:tc>
          <w:tcPr>
            <w:tcW w:w="709" w:type="dxa"/>
            <w:vAlign w:val="center"/>
          </w:tcPr>
          <w:p w14:paraId="46CB1078" w14:textId="77777777" w:rsidR="002E52B0" w:rsidRPr="008C76D4" w:rsidRDefault="002E52B0" w:rsidP="006320D9">
            <w:pPr>
              <w:spacing w:after="0" w:line="240" w:lineRule="auto"/>
              <w:jc w:val="center"/>
              <w:rPr>
                <w:rFonts w:eastAsia="Times New Roman" w:cstheme="minorHAnsi"/>
                <w:b/>
                <w:sz w:val="24"/>
                <w:szCs w:val="24"/>
                <w:lang w:eastAsia="hr-HR"/>
              </w:rPr>
            </w:pPr>
            <w:r w:rsidRPr="008C76D4">
              <w:rPr>
                <w:rFonts w:eastAsia="Times New Roman" w:cstheme="minorHAnsi"/>
                <w:b/>
                <w:sz w:val="24"/>
                <w:szCs w:val="24"/>
                <w:lang w:eastAsia="hr-HR"/>
              </w:rPr>
              <w:t>/</w:t>
            </w:r>
          </w:p>
        </w:tc>
        <w:tc>
          <w:tcPr>
            <w:tcW w:w="1134" w:type="dxa"/>
            <w:vAlign w:val="center"/>
          </w:tcPr>
          <w:p w14:paraId="7743B0AB" w14:textId="77777777" w:rsidR="002E52B0" w:rsidRPr="008C76D4" w:rsidRDefault="002E52B0" w:rsidP="006320D9">
            <w:pPr>
              <w:spacing w:after="0" w:line="240" w:lineRule="auto"/>
              <w:jc w:val="center"/>
              <w:rPr>
                <w:rFonts w:eastAsia="Times New Roman" w:cstheme="minorHAnsi"/>
                <w:b/>
                <w:sz w:val="24"/>
                <w:szCs w:val="24"/>
                <w:lang w:eastAsia="hr-HR"/>
              </w:rPr>
            </w:pPr>
            <w:r w:rsidRPr="008C76D4">
              <w:rPr>
                <w:rFonts w:eastAsia="Times New Roman" w:cstheme="minorHAnsi"/>
                <w:b/>
                <w:sz w:val="24"/>
                <w:szCs w:val="24"/>
                <w:lang w:eastAsia="hr-HR"/>
              </w:rPr>
              <w:t>/</w:t>
            </w:r>
          </w:p>
        </w:tc>
        <w:tc>
          <w:tcPr>
            <w:tcW w:w="709" w:type="dxa"/>
            <w:shd w:val="clear" w:color="auto" w:fill="DBE5F1"/>
          </w:tcPr>
          <w:p w14:paraId="7ADD9198" w14:textId="77777777" w:rsidR="002E52B0" w:rsidRPr="008C76D4" w:rsidRDefault="002E52B0" w:rsidP="006320D9">
            <w:pPr>
              <w:spacing w:after="0" w:line="240" w:lineRule="auto"/>
              <w:jc w:val="center"/>
              <w:rPr>
                <w:rFonts w:eastAsia="Times New Roman" w:cstheme="minorHAnsi"/>
                <w:b/>
                <w:sz w:val="24"/>
                <w:szCs w:val="24"/>
                <w:lang w:eastAsia="hr-HR"/>
              </w:rPr>
            </w:pPr>
            <w:r w:rsidRPr="008C76D4">
              <w:rPr>
                <w:rFonts w:eastAsia="Times New Roman" w:cstheme="minorHAnsi"/>
                <w:b/>
                <w:lang w:eastAsia="hr-HR"/>
              </w:rPr>
              <w:t>1</w:t>
            </w:r>
          </w:p>
        </w:tc>
        <w:tc>
          <w:tcPr>
            <w:tcW w:w="992" w:type="dxa"/>
            <w:shd w:val="clear" w:color="auto" w:fill="DBE5F1"/>
          </w:tcPr>
          <w:p w14:paraId="21276FA1" w14:textId="77777777" w:rsidR="002E52B0" w:rsidRPr="008C76D4" w:rsidRDefault="002E52B0" w:rsidP="006320D9">
            <w:pPr>
              <w:spacing w:after="0" w:line="240" w:lineRule="auto"/>
              <w:jc w:val="center"/>
              <w:rPr>
                <w:rFonts w:eastAsia="Times New Roman" w:cstheme="minorHAnsi"/>
                <w:b/>
                <w:sz w:val="24"/>
                <w:szCs w:val="24"/>
                <w:lang w:eastAsia="hr-HR"/>
              </w:rPr>
            </w:pPr>
            <w:r w:rsidRPr="008C76D4">
              <w:rPr>
                <w:rFonts w:eastAsia="Times New Roman" w:cstheme="minorHAnsi"/>
                <w:b/>
                <w:lang w:eastAsia="hr-HR"/>
              </w:rPr>
              <w:t>59</w:t>
            </w:r>
          </w:p>
        </w:tc>
        <w:tc>
          <w:tcPr>
            <w:tcW w:w="1559" w:type="dxa"/>
            <w:vAlign w:val="center"/>
          </w:tcPr>
          <w:p w14:paraId="00F22D43" w14:textId="437719BD" w:rsidR="002E52B0" w:rsidRPr="008C76D4" w:rsidRDefault="003D3C37" w:rsidP="006320D9">
            <w:pPr>
              <w:spacing w:after="0" w:line="240" w:lineRule="auto"/>
              <w:jc w:val="center"/>
              <w:rPr>
                <w:rFonts w:eastAsia="Times New Roman" w:cstheme="minorHAnsi"/>
                <w:b/>
                <w:sz w:val="24"/>
                <w:szCs w:val="24"/>
                <w:lang w:eastAsia="hr-HR"/>
              </w:rPr>
            </w:pPr>
            <w:r w:rsidRPr="008C76D4">
              <w:rPr>
                <w:rFonts w:eastAsia="Times New Roman" w:cstheme="minorHAnsi"/>
                <w:b/>
                <w:lang w:eastAsia="hr-HR"/>
              </w:rPr>
              <w:t>2</w:t>
            </w:r>
          </w:p>
        </w:tc>
        <w:tc>
          <w:tcPr>
            <w:tcW w:w="1560" w:type="dxa"/>
            <w:vAlign w:val="center"/>
          </w:tcPr>
          <w:p w14:paraId="65BF1889" w14:textId="1539F21A" w:rsidR="002E52B0" w:rsidRPr="008C76D4" w:rsidRDefault="003D3C37" w:rsidP="006320D9">
            <w:pPr>
              <w:spacing w:after="0" w:line="240" w:lineRule="auto"/>
              <w:jc w:val="center"/>
              <w:rPr>
                <w:rFonts w:eastAsia="Times New Roman" w:cstheme="minorHAnsi"/>
                <w:b/>
                <w:sz w:val="24"/>
                <w:szCs w:val="24"/>
                <w:lang w:eastAsia="hr-HR"/>
              </w:rPr>
            </w:pPr>
            <w:r w:rsidRPr="008C76D4">
              <w:rPr>
                <w:rFonts w:eastAsia="Times New Roman" w:cstheme="minorHAnsi"/>
                <w:b/>
                <w:sz w:val="24"/>
                <w:szCs w:val="24"/>
                <w:lang w:eastAsia="hr-HR"/>
              </w:rPr>
              <w:t>2</w:t>
            </w:r>
          </w:p>
        </w:tc>
      </w:tr>
      <w:tr w:rsidR="002E52B0" w:rsidRPr="008C76D4" w14:paraId="06325942" w14:textId="77777777" w:rsidTr="00AA3510">
        <w:trPr>
          <w:trHeight w:val="617"/>
        </w:trPr>
        <w:tc>
          <w:tcPr>
            <w:tcW w:w="2830" w:type="dxa"/>
            <w:vAlign w:val="center"/>
          </w:tcPr>
          <w:p w14:paraId="4FF852EC" w14:textId="77777777" w:rsidR="002E52B0" w:rsidRPr="008C76D4" w:rsidRDefault="002E52B0" w:rsidP="00D70F35">
            <w:pPr>
              <w:spacing w:after="0" w:line="240" w:lineRule="auto"/>
              <w:rPr>
                <w:rFonts w:eastAsia="Times New Roman" w:cstheme="minorHAnsi"/>
                <w:b/>
                <w:sz w:val="24"/>
                <w:szCs w:val="24"/>
                <w:lang w:eastAsia="hr-HR"/>
              </w:rPr>
            </w:pPr>
            <w:r w:rsidRPr="008C76D4">
              <w:rPr>
                <w:rFonts w:eastAsia="Times New Roman" w:cstheme="minorHAnsi"/>
                <w:b/>
                <w:lang w:eastAsia="hr-HR"/>
              </w:rPr>
              <w:t>Glazbena kultura / vjeronauk</w:t>
            </w:r>
          </w:p>
        </w:tc>
        <w:tc>
          <w:tcPr>
            <w:tcW w:w="709" w:type="dxa"/>
            <w:vAlign w:val="center"/>
          </w:tcPr>
          <w:p w14:paraId="0491F6A3" w14:textId="77777777" w:rsidR="002E52B0" w:rsidRPr="008C76D4" w:rsidRDefault="002E52B0" w:rsidP="006320D9">
            <w:pPr>
              <w:spacing w:after="0" w:line="240" w:lineRule="auto"/>
              <w:jc w:val="center"/>
              <w:rPr>
                <w:rFonts w:eastAsia="Times New Roman" w:cstheme="minorHAnsi"/>
                <w:b/>
                <w:sz w:val="24"/>
                <w:szCs w:val="24"/>
                <w:lang w:eastAsia="hr-HR"/>
              </w:rPr>
            </w:pPr>
            <w:r w:rsidRPr="008C76D4">
              <w:rPr>
                <w:rFonts w:eastAsia="Times New Roman" w:cstheme="minorHAnsi"/>
                <w:b/>
                <w:lang w:eastAsia="hr-HR"/>
              </w:rPr>
              <w:t>1</w:t>
            </w:r>
          </w:p>
        </w:tc>
        <w:tc>
          <w:tcPr>
            <w:tcW w:w="1134" w:type="dxa"/>
            <w:vAlign w:val="center"/>
          </w:tcPr>
          <w:p w14:paraId="6EAF88F4" w14:textId="77777777" w:rsidR="002E52B0" w:rsidRPr="008C76D4" w:rsidRDefault="002E52B0" w:rsidP="006320D9">
            <w:pPr>
              <w:spacing w:after="0" w:line="240" w:lineRule="auto"/>
              <w:jc w:val="center"/>
              <w:rPr>
                <w:rFonts w:eastAsia="Times New Roman" w:cstheme="minorHAnsi"/>
                <w:b/>
                <w:sz w:val="24"/>
                <w:szCs w:val="24"/>
                <w:lang w:eastAsia="hr-HR"/>
              </w:rPr>
            </w:pPr>
            <w:r w:rsidRPr="008C76D4">
              <w:rPr>
                <w:rFonts w:eastAsia="Times New Roman" w:cstheme="minorHAnsi"/>
                <w:b/>
                <w:lang w:eastAsia="hr-HR"/>
              </w:rPr>
              <w:t>53</w:t>
            </w:r>
          </w:p>
        </w:tc>
        <w:tc>
          <w:tcPr>
            <w:tcW w:w="709" w:type="dxa"/>
            <w:shd w:val="clear" w:color="auto" w:fill="DBE5F1"/>
          </w:tcPr>
          <w:p w14:paraId="5F25EC41" w14:textId="77777777" w:rsidR="002E52B0" w:rsidRPr="008C76D4" w:rsidRDefault="002E52B0" w:rsidP="006320D9">
            <w:pPr>
              <w:spacing w:after="0" w:line="240" w:lineRule="auto"/>
              <w:jc w:val="center"/>
              <w:rPr>
                <w:rFonts w:eastAsia="Times New Roman" w:cstheme="minorHAnsi"/>
                <w:b/>
                <w:sz w:val="24"/>
                <w:szCs w:val="24"/>
                <w:lang w:eastAsia="hr-HR"/>
              </w:rPr>
            </w:pPr>
            <w:r w:rsidRPr="008C76D4">
              <w:rPr>
                <w:rFonts w:eastAsia="Times New Roman" w:cstheme="minorHAnsi"/>
                <w:b/>
                <w:lang w:eastAsia="hr-HR"/>
              </w:rPr>
              <w:t>/</w:t>
            </w:r>
          </w:p>
        </w:tc>
        <w:tc>
          <w:tcPr>
            <w:tcW w:w="992" w:type="dxa"/>
            <w:shd w:val="clear" w:color="auto" w:fill="DBE5F1"/>
          </w:tcPr>
          <w:p w14:paraId="4CE55DF1" w14:textId="77777777" w:rsidR="002E52B0" w:rsidRPr="008C76D4" w:rsidRDefault="002E52B0" w:rsidP="006320D9">
            <w:pPr>
              <w:spacing w:after="0" w:line="240" w:lineRule="auto"/>
              <w:jc w:val="center"/>
              <w:rPr>
                <w:rFonts w:eastAsia="Times New Roman" w:cstheme="minorHAnsi"/>
                <w:b/>
                <w:sz w:val="24"/>
                <w:szCs w:val="24"/>
                <w:lang w:eastAsia="hr-HR"/>
              </w:rPr>
            </w:pPr>
            <w:r w:rsidRPr="008C76D4">
              <w:rPr>
                <w:rFonts w:eastAsia="Times New Roman" w:cstheme="minorHAnsi"/>
                <w:b/>
                <w:lang w:eastAsia="hr-HR"/>
              </w:rPr>
              <w:t>/</w:t>
            </w:r>
          </w:p>
        </w:tc>
        <w:tc>
          <w:tcPr>
            <w:tcW w:w="1559" w:type="dxa"/>
            <w:vAlign w:val="center"/>
          </w:tcPr>
          <w:p w14:paraId="1651C8B6" w14:textId="3DE9FC7A" w:rsidR="002E52B0" w:rsidRPr="008C76D4" w:rsidRDefault="003D3C37" w:rsidP="006320D9">
            <w:pPr>
              <w:spacing w:after="0" w:line="240" w:lineRule="auto"/>
              <w:jc w:val="center"/>
              <w:rPr>
                <w:rFonts w:eastAsia="Times New Roman" w:cstheme="minorHAnsi"/>
                <w:b/>
                <w:sz w:val="24"/>
                <w:szCs w:val="24"/>
                <w:lang w:eastAsia="hr-HR"/>
              </w:rPr>
            </w:pPr>
            <w:r w:rsidRPr="008C76D4">
              <w:rPr>
                <w:rFonts w:eastAsia="Times New Roman" w:cstheme="minorHAnsi"/>
                <w:b/>
                <w:lang w:eastAsia="hr-HR"/>
              </w:rPr>
              <w:t>2</w:t>
            </w:r>
          </w:p>
        </w:tc>
        <w:tc>
          <w:tcPr>
            <w:tcW w:w="1560" w:type="dxa"/>
            <w:vAlign w:val="center"/>
          </w:tcPr>
          <w:p w14:paraId="5A8D9FA5" w14:textId="67ED5E06" w:rsidR="002E52B0" w:rsidRPr="008C76D4" w:rsidRDefault="003D3C37" w:rsidP="006320D9">
            <w:pPr>
              <w:spacing w:after="0" w:line="240" w:lineRule="auto"/>
              <w:jc w:val="center"/>
              <w:rPr>
                <w:rFonts w:eastAsia="Times New Roman" w:cstheme="minorHAnsi"/>
                <w:b/>
                <w:sz w:val="24"/>
                <w:szCs w:val="24"/>
                <w:lang w:eastAsia="hr-HR"/>
              </w:rPr>
            </w:pPr>
            <w:r w:rsidRPr="008C76D4">
              <w:rPr>
                <w:rFonts w:eastAsia="Times New Roman" w:cstheme="minorHAnsi"/>
                <w:b/>
                <w:sz w:val="24"/>
                <w:szCs w:val="24"/>
                <w:lang w:eastAsia="hr-HR"/>
              </w:rPr>
              <w:t>2</w:t>
            </w:r>
          </w:p>
        </w:tc>
      </w:tr>
      <w:tr w:rsidR="002E52B0" w:rsidRPr="008C76D4" w14:paraId="546DB789" w14:textId="77777777" w:rsidTr="00AA3510">
        <w:tc>
          <w:tcPr>
            <w:tcW w:w="2830" w:type="dxa"/>
            <w:vAlign w:val="center"/>
          </w:tcPr>
          <w:p w14:paraId="5496E40F" w14:textId="77777777" w:rsidR="002E52B0" w:rsidRPr="008C76D4" w:rsidRDefault="002E52B0" w:rsidP="00D70F35">
            <w:pPr>
              <w:spacing w:after="0" w:line="240" w:lineRule="auto"/>
              <w:rPr>
                <w:rFonts w:eastAsia="Times New Roman" w:cstheme="minorHAnsi"/>
                <w:b/>
                <w:sz w:val="24"/>
                <w:szCs w:val="24"/>
                <w:lang w:eastAsia="hr-HR"/>
              </w:rPr>
            </w:pPr>
            <w:r w:rsidRPr="008C76D4">
              <w:rPr>
                <w:rFonts w:eastAsia="Times New Roman" w:cstheme="minorHAnsi"/>
                <w:b/>
                <w:lang w:eastAsia="hr-HR"/>
              </w:rPr>
              <w:t>Hrvatski jezik/tehnička kultura</w:t>
            </w:r>
          </w:p>
        </w:tc>
        <w:tc>
          <w:tcPr>
            <w:tcW w:w="709" w:type="dxa"/>
            <w:vAlign w:val="center"/>
          </w:tcPr>
          <w:p w14:paraId="3BB7FE4C" w14:textId="77777777" w:rsidR="002E52B0" w:rsidRPr="008C76D4" w:rsidRDefault="002E52B0" w:rsidP="006320D9">
            <w:pPr>
              <w:spacing w:after="0" w:line="240" w:lineRule="auto"/>
              <w:jc w:val="center"/>
              <w:rPr>
                <w:rFonts w:eastAsia="Times New Roman" w:cstheme="minorHAnsi"/>
                <w:b/>
                <w:sz w:val="24"/>
                <w:szCs w:val="24"/>
                <w:lang w:eastAsia="hr-HR"/>
              </w:rPr>
            </w:pPr>
            <w:r w:rsidRPr="008C76D4">
              <w:rPr>
                <w:rFonts w:eastAsia="Times New Roman" w:cstheme="minorHAnsi"/>
                <w:b/>
                <w:lang w:eastAsia="hr-HR"/>
              </w:rPr>
              <w:t>1</w:t>
            </w:r>
          </w:p>
        </w:tc>
        <w:tc>
          <w:tcPr>
            <w:tcW w:w="1134" w:type="dxa"/>
            <w:vAlign w:val="center"/>
          </w:tcPr>
          <w:p w14:paraId="1CA38433" w14:textId="77777777" w:rsidR="002E52B0" w:rsidRPr="008C76D4" w:rsidRDefault="002E52B0" w:rsidP="006320D9">
            <w:pPr>
              <w:spacing w:after="0" w:line="240" w:lineRule="auto"/>
              <w:jc w:val="center"/>
              <w:rPr>
                <w:rFonts w:eastAsia="Times New Roman" w:cstheme="minorHAnsi"/>
                <w:b/>
                <w:sz w:val="24"/>
                <w:szCs w:val="24"/>
                <w:lang w:eastAsia="hr-HR"/>
              </w:rPr>
            </w:pPr>
            <w:r w:rsidRPr="008C76D4">
              <w:rPr>
                <w:rFonts w:eastAsia="Times New Roman" w:cstheme="minorHAnsi"/>
                <w:b/>
                <w:lang w:eastAsia="hr-HR"/>
              </w:rPr>
              <w:t>55</w:t>
            </w:r>
          </w:p>
        </w:tc>
        <w:tc>
          <w:tcPr>
            <w:tcW w:w="709" w:type="dxa"/>
            <w:shd w:val="clear" w:color="auto" w:fill="DBE5F1"/>
          </w:tcPr>
          <w:p w14:paraId="48136328" w14:textId="77777777" w:rsidR="002E52B0" w:rsidRPr="008C76D4" w:rsidRDefault="002E52B0" w:rsidP="006320D9">
            <w:pPr>
              <w:spacing w:after="0" w:line="240" w:lineRule="auto"/>
              <w:jc w:val="center"/>
              <w:rPr>
                <w:rFonts w:eastAsia="Times New Roman" w:cstheme="minorHAnsi"/>
                <w:b/>
                <w:sz w:val="24"/>
                <w:szCs w:val="24"/>
                <w:lang w:eastAsia="hr-HR"/>
              </w:rPr>
            </w:pPr>
            <w:r w:rsidRPr="008C76D4">
              <w:rPr>
                <w:rFonts w:eastAsia="Times New Roman" w:cstheme="minorHAnsi"/>
                <w:b/>
                <w:lang w:eastAsia="hr-HR"/>
              </w:rPr>
              <w:t>/</w:t>
            </w:r>
          </w:p>
        </w:tc>
        <w:tc>
          <w:tcPr>
            <w:tcW w:w="992" w:type="dxa"/>
            <w:shd w:val="clear" w:color="auto" w:fill="DBE5F1"/>
          </w:tcPr>
          <w:p w14:paraId="2ACFCC13" w14:textId="77777777" w:rsidR="002E52B0" w:rsidRPr="008C76D4" w:rsidRDefault="002E52B0" w:rsidP="006320D9">
            <w:pPr>
              <w:spacing w:after="0" w:line="240" w:lineRule="auto"/>
              <w:jc w:val="center"/>
              <w:rPr>
                <w:rFonts w:eastAsia="Times New Roman" w:cstheme="minorHAnsi"/>
                <w:b/>
                <w:sz w:val="24"/>
                <w:szCs w:val="24"/>
                <w:lang w:eastAsia="hr-HR"/>
              </w:rPr>
            </w:pPr>
            <w:r w:rsidRPr="008C76D4">
              <w:rPr>
                <w:rFonts w:eastAsia="Times New Roman" w:cstheme="minorHAnsi"/>
                <w:b/>
                <w:lang w:eastAsia="hr-HR"/>
              </w:rPr>
              <w:t>/</w:t>
            </w:r>
          </w:p>
        </w:tc>
        <w:tc>
          <w:tcPr>
            <w:tcW w:w="1559" w:type="dxa"/>
            <w:vAlign w:val="center"/>
          </w:tcPr>
          <w:p w14:paraId="00D4C6E1" w14:textId="1F97FF93" w:rsidR="002E52B0" w:rsidRPr="008C76D4" w:rsidRDefault="003D3C37" w:rsidP="006320D9">
            <w:pPr>
              <w:spacing w:after="0" w:line="240" w:lineRule="auto"/>
              <w:jc w:val="center"/>
              <w:rPr>
                <w:rFonts w:eastAsia="Times New Roman" w:cstheme="minorHAnsi"/>
                <w:b/>
                <w:sz w:val="24"/>
                <w:szCs w:val="24"/>
                <w:lang w:eastAsia="hr-HR"/>
              </w:rPr>
            </w:pPr>
            <w:r w:rsidRPr="008C76D4">
              <w:rPr>
                <w:rFonts w:eastAsia="Times New Roman" w:cstheme="minorHAnsi"/>
                <w:b/>
                <w:lang w:eastAsia="hr-HR"/>
              </w:rPr>
              <w:t>2</w:t>
            </w:r>
          </w:p>
        </w:tc>
        <w:tc>
          <w:tcPr>
            <w:tcW w:w="1560" w:type="dxa"/>
            <w:vAlign w:val="center"/>
          </w:tcPr>
          <w:p w14:paraId="7DDE4E45" w14:textId="77777777" w:rsidR="002E52B0" w:rsidRPr="008C76D4" w:rsidRDefault="002E52B0" w:rsidP="006320D9">
            <w:pPr>
              <w:spacing w:after="0" w:line="240" w:lineRule="auto"/>
              <w:jc w:val="center"/>
              <w:rPr>
                <w:rFonts w:eastAsia="Times New Roman" w:cstheme="minorHAnsi"/>
                <w:b/>
                <w:sz w:val="24"/>
                <w:szCs w:val="24"/>
                <w:lang w:eastAsia="hr-HR"/>
              </w:rPr>
            </w:pPr>
            <w:r w:rsidRPr="008C76D4">
              <w:rPr>
                <w:rFonts w:eastAsia="Times New Roman" w:cstheme="minorHAnsi"/>
                <w:b/>
                <w:sz w:val="24"/>
                <w:szCs w:val="24"/>
                <w:lang w:eastAsia="hr-HR"/>
              </w:rPr>
              <w:t>2</w:t>
            </w:r>
          </w:p>
        </w:tc>
      </w:tr>
      <w:tr w:rsidR="002E52B0" w:rsidRPr="008C76D4" w14:paraId="489F5F2B" w14:textId="77777777" w:rsidTr="00AA3510">
        <w:tc>
          <w:tcPr>
            <w:tcW w:w="2830" w:type="dxa"/>
            <w:vAlign w:val="center"/>
          </w:tcPr>
          <w:p w14:paraId="1026DB90" w14:textId="77777777" w:rsidR="002E52B0" w:rsidRPr="008C76D4" w:rsidRDefault="002E52B0" w:rsidP="00D70F35">
            <w:pPr>
              <w:spacing w:after="0" w:line="240" w:lineRule="auto"/>
              <w:rPr>
                <w:rFonts w:eastAsia="Times New Roman" w:cstheme="minorHAnsi"/>
                <w:b/>
                <w:sz w:val="24"/>
                <w:szCs w:val="24"/>
                <w:lang w:eastAsia="hr-HR"/>
              </w:rPr>
            </w:pPr>
            <w:r w:rsidRPr="008C76D4">
              <w:rPr>
                <w:rFonts w:eastAsia="Times New Roman" w:cstheme="minorHAnsi"/>
                <w:b/>
                <w:lang w:eastAsia="hr-HR"/>
              </w:rPr>
              <w:t>Priroda i biologija/kemija</w:t>
            </w:r>
          </w:p>
        </w:tc>
        <w:tc>
          <w:tcPr>
            <w:tcW w:w="709" w:type="dxa"/>
            <w:vAlign w:val="center"/>
          </w:tcPr>
          <w:p w14:paraId="3DC1E028" w14:textId="77777777" w:rsidR="002E52B0" w:rsidRPr="008C76D4" w:rsidRDefault="002E52B0" w:rsidP="006320D9">
            <w:pPr>
              <w:spacing w:after="0" w:line="240" w:lineRule="auto"/>
              <w:jc w:val="center"/>
              <w:rPr>
                <w:rFonts w:eastAsia="Times New Roman" w:cstheme="minorHAnsi"/>
                <w:b/>
                <w:sz w:val="24"/>
                <w:szCs w:val="24"/>
                <w:lang w:eastAsia="hr-HR"/>
              </w:rPr>
            </w:pPr>
            <w:r w:rsidRPr="008C76D4">
              <w:rPr>
                <w:rFonts w:eastAsia="Times New Roman" w:cstheme="minorHAnsi"/>
                <w:b/>
                <w:sz w:val="24"/>
                <w:szCs w:val="24"/>
                <w:lang w:eastAsia="hr-HR"/>
              </w:rPr>
              <w:t>/</w:t>
            </w:r>
          </w:p>
        </w:tc>
        <w:tc>
          <w:tcPr>
            <w:tcW w:w="1134" w:type="dxa"/>
            <w:vAlign w:val="center"/>
          </w:tcPr>
          <w:p w14:paraId="51C124E3" w14:textId="77777777" w:rsidR="002E52B0" w:rsidRPr="008C76D4" w:rsidRDefault="002E52B0" w:rsidP="006320D9">
            <w:pPr>
              <w:spacing w:after="0" w:line="240" w:lineRule="auto"/>
              <w:jc w:val="center"/>
              <w:rPr>
                <w:rFonts w:eastAsia="Times New Roman" w:cstheme="minorHAnsi"/>
                <w:b/>
                <w:sz w:val="24"/>
                <w:szCs w:val="24"/>
                <w:lang w:eastAsia="hr-HR"/>
              </w:rPr>
            </w:pPr>
            <w:r w:rsidRPr="008C76D4">
              <w:rPr>
                <w:rFonts w:eastAsia="Times New Roman" w:cstheme="minorHAnsi"/>
                <w:b/>
                <w:sz w:val="24"/>
                <w:szCs w:val="24"/>
                <w:lang w:eastAsia="hr-HR"/>
              </w:rPr>
              <w:t>/</w:t>
            </w:r>
          </w:p>
        </w:tc>
        <w:tc>
          <w:tcPr>
            <w:tcW w:w="709" w:type="dxa"/>
            <w:shd w:val="clear" w:color="auto" w:fill="DBE5F1"/>
          </w:tcPr>
          <w:p w14:paraId="79B107CE" w14:textId="77777777" w:rsidR="002E52B0" w:rsidRPr="008C76D4" w:rsidRDefault="002E52B0" w:rsidP="006320D9">
            <w:pPr>
              <w:spacing w:after="0" w:line="240" w:lineRule="auto"/>
              <w:jc w:val="center"/>
              <w:rPr>
                <w:rFonts w:eastAsia="Times New Roman" w:cstheme="minorHAnsi"/>
                <w:b/>
                <w:sz w:val="24"/>
                <w:szCs w:val="24"/>
                <w:lang w:eastAsia="hr-HR"/>
              </w:rPr>
            </w:pPr>
            <w:r w:rsidRPr="008C76D4">
              <w:rPr>
                <w:rFonts w:eastAsia="Times New Roman" w:cstheme="minorHAnsi"/>
                <w:b/>
                <w:lang w:eastAsia="hr-HR"/>
              </w:rPr>
              <w:t>1</w:t>
            </w:r>
          </w:p>
        </w:tc>
        <w:tc>
          <w:tcPr>
            <w:tcW w:w="992" w:type="dxa"/>
            <w:shd w:val="clear" w:color="auto" w:fill="DBE5F1"/>
          </w:tcPr>
          <w:p w14:paraId="178566E5" w14:textId="77777777" w:rsidR="002E52B0" w:rsidRPr="008C76D4" w:rsidRDefault="002E52B0" w:rsidP="006320D9">
            <w:pPr>
              <w:spacing w:after="0" w:line="240" w:lineRule="auto"/>
              <w:jc w:val="center"/>
              <w:rPr>
                <w:rFonts w:eastAsia="Times New Roman" w:cstheme="minorHAnsi"/>
                <w:b/>
                <w:sz w:val="24"/>
                <w:szCs w:val="24"/>
                <w:lang w:eastAsia="hr-HR"/>
              </w:rPr>
            </w:pPr>
            <w:r w:rsidRPr="008C76D4">
              <w:rPr>
                <w:rFonts w:eastAsia="Times New Roman" w:cstheme="minorHAnsi"/>
                <w:b/>
                <w:lang w:eastAsia="hr-HR"/>
              </w:rPr>
              <w:t>65</w:t>
            </w:r>
          </w:p>
        </w:tc>
        <w:tc>
          <w:tcPr>
            <w:tcW w:w="1559" w:type="dxa"/>
            <w:vAlign w:val="center"/>
          </w:tcPr>
          <w:p w14:paraId="73C918CF" w14:textId="683E2D2A" w:rsidR="002E52B0" w:rsidRPr="008C76D4" w:rsidRDefault="003D3C37" w:rsidP="006320D9">
            <w:pPr>
              <w:spacing w:after="0" w:line="240" w:lineRule="auto"/>
              <w:jc w:val="center"/>
              <w:rPr>
                <w:rFonts w:eastAsia="Times New Roman" w:cstheme="minorHAnsi"/>
                <w:b/>
                <w:sz w:val="24"/>
                <w:szCs w:val="24"/>
                <w:lang w:eastAsia="hr-HR"/>
              </w:rPr>
            </w:pPr>
            <w:r w:rsidRPr="008C76D4">
              <w:rPr>
                <w:rFonts w:eastAsia="Times New Roman" w:cstheme="minorHAnsi"/>
                <w:b/>
                <w:lang w:eastAsia="hr-HR"/>
              </w:rPr>
              <w:t>2</w:t>
            </w:r>
          </w:p>
        </w:tc>
        <w:tc>
          <w:tcPr>
            <w:tcW w:w="1560" w:type="dxa"/>
            <w:vAlign w:val="center"/>
          </w:tcPr>
          <w:p w14:paraId="04C9B131" w14:textId="1BD81365" w:rsidR="002E52B0" w:rsidRPr="008C76D4" w:rsidRDefault="003D3C37" w:rsidP="006320D9">
            <w:pPr>
              <w:spacing w:after="0" w:line="240" w:lineRule="auto"/>
              <w:jc w:val="center"/>
              <w:rPr>
                <w:rFonts w:eastAsia="Times New Roman" w:cstheme="minorHAnsi"/>
                <w:b/>
                <w:sz w:val="24"/>
                <w:szCs w:val="24"/>
                <w:lang w:eastAsia="hr-HR"/>
              </w:rPr>
            </w:pPr>
            <w:r w:rsidRPr="008C76D4">
              <w:rPr>
                <w:rFonts w:eastAsia="Times New Roman" w:cstheme="minorHAnsi"/>
                <w:b/>
                <w:sz w:val="24"/>
                <w:szCs w:val="24"/>
                <w:lang w:eastAsia="hr-HR"/>
              </w:rPr>
              <w:t>2</w:t>
            </w:r>
          </w:p>
        </w:tc>
      </w:tr>
      <w:tr w:rsidR="002E52B0" w:rsidRPr="008C76D4" w14:paraId="17CEC67B" w14:textId="77777777" w:rsidTr="00AA3510">
        <w:tc>
          <w:tcPr>
            <w:tcW w:w="2830" w:type="dxa"/>
            <w:vAlign w:val="center"/>
          </w:tcPr>
          <w:p w14:paraId="2512E192" w14:textId="77777777" w:rsidR="002E52B0" w:rsidRPr="008C76D4" w:rsidRDefault="002E52B0" w:rsidP="00D70F35">
            <w:pPr>
              <w:spacing w:after="0" w:line="240" w:lineRule="auto"/>
              <w:rPr>
                <w:rFonts w:eastAsia="Times New Roman" w:cstheme="minorHAnsi"/>
                <w:b/>
                <w:sz w:val="24"/>
                <w:szCs w:val="24"/>
                <w:lang w:eastAsia="hr-HR"/>
              </w:rPr>
            </w:pPr>
            <w:r w:rsidRPr="008C76D4">
              <w:rPr>
                <w:rFonts w:eastAsia="Times New Roman" w:cstheme="minorHAnsi"/>
                <w:b/>
                <w:lang w:eastAsia="hr-HR"/>
              </w:rPr>
              <w:t>Fizika</w:t>
            </w:r>
          </w:p>
        </w:tc>
        <w:tc>
          <w:tcPr>
            <w:tcW w:w="709" w:type="dxa"/>
            <w:vAlign w:val="center"/>
          </w:tcPr>
          <w:p w14:paraId="6064558F" w14:textId="54879F9F" w:rsidR="002E52B0" w:rsidRPr="008C76D4" w:rsidRDefault="002E52B0" w:rsidP="006320D9">
            <w:pPr>
              <w:spacing w:after="0" w:line="240" w:lineRule="auto"/>
              <w:jc w:val="center"/>
              <w:rPr>
                <w:rFonts w:eastAsia="Times New Roman" w:cstheme="minorHAnsi"/>
                <w:b/>
                <w:sz w:val="24"/>
                <w:szCs w:val="24"/>
                <w:lang w:eastAsia="hr-HR"/>
              </w:rPr>
            </w:pPr>
            <w:r w:rsidRPr="008C76D4">
              <w:rPr>
                <w:rFonts w:eastAsia="Times New Roman" w:cstheme="minorHAnsi"/>
                <w:b/>
                <w:lang w:eastAsia="hr-HR"/>
              </w:rPr>
              <w:t>/</w:t>
            </w:r>
          </w:p>
        </w:tc>
        <w:tc>
          <w:tcPr>
            <w:tcW w:w="1134" w:type="dxa"/>
            <w:vAlign w:val="center"/>
          </w:tcPr>
          <w:p w14:paraId="04333FA5" w14:textId="77777777" w:rsidR="002E52B0" w:rsidRPr="008C76D4" w:rsidRDefault="002E52B0" w:rsidP="006320D9">
            <w:pPr>
              <w:spacing w:after="0" w:line="240" w:lineRule="auto"/>
              <w:jc w:val="center"/>
              <w:rPr>
                <w:rFonts w:eastAsia="Times New Roman" w:cstheme="minorHAnsi"/>
                <w:b/>
                <w:sz w:val="24"/>
                <w:szCs w:val="24"/>
                <w:lang w:eastAsia="hr-HR"/>
              </w:rPr>
            </w:pPr>
            <w:r w:rsidRPr="008C76D4">
              <w:rPr>
                <w:rFonts w:eastAsia="Times New Roman" w:cstheme="minorHAnsi"/>
                <w:b/>
                <w:sz w:val="24"/>
                <w:szCs w:val="24"/>
                <w:lang w:eastAsia="hr-HR"/>
              </w:rPr>
              <w:t>/</w:t>
            </w:r>
          </w:p>
        </w:tc>
        <w:tc>
          <w:tcPr>
            <w:tcW w:w="709" w:type="dxa"/>
            <w:shd w:val="clear" w:color="auto" w:fill="DBE5F1"/>
          </w:tcPr>
          <w:p w14:paraId="3D1D579C" w14:textId="77777777" w:rsidR="002E52B0" w:rsidRPr="008C76D4" w:rsidRDefault="002E52B0" w:rsidP="006320D9">
            <w:pPr>
              <w:spacing w:after="0" w:line="240" w:lineRule="auto"/>
              <w:jc w:val="center"/>
              <w:rPr>
                <w:rFonts w:eastAsia="Times New Roman" w:cstheme="minorHAnsi"/>
                <w:b/>
                <w:sz w:val="24"/>
                <w:szCs w:val="24"/>
                <w:lang w:eastAsia="hr-HR"/>
              </w:rPr>
            </w:pPr>
            <w:r w:rsidRPr="008C76D4">
              <w:rPr>
                <w:rFonts w:eastAsia="Times New Roman" w:cstheme="minorHAnsi"/>
                <w:b/>
                <w:lang w:eastAsia="hr-HR"/>
              </w:rPr>
              <w:t>1</w:t>
            </w:r>
          </w:p>
        </w:tc>
        <w:tc>
          <w:tcPr>
            <w:tcW w:w="992" w:type="dxa"/>
            <w:shd w:val="clear" w:color="auto" w:fill="DBE5F1"/>
          </w:tcPr>
          <w:p w14:paraId="29B6DE21" w14:textId="77777777" w:rsidR="002E52B0" w:rsidRPr="008C76D4" w:rsidRDefault="002E52B0" w:rsidP="006320D9">
            <w:pPr>
              <w:spacing w:after="0" w:line="240" w:lineRule="auto"/>
              <w:jc w:val="center"/>
              <w:rPr>
                <w:rFonts w:eastAsia="Times New Roman" w:cstheme="minorHAnsi"/>
                <w:sz w:val="24"/>
                <w:szCs w:val="24"/>
                <w:lang w:eastAsia="hr-HR"/>
              </w:rPr>
            </w:pPr>
            <w:r w:rsidRPr="008C76D4">
              <w:rPr>
                <w:rFonts w:eastAsia="Times New Roman" w:cstheme="minorHAnsi"/>
                <w:b/>
                <w:lang w:eastAsia="hr-HR"/>
              </w:rPr>
              <w:t>56</w:t>
            </w:r>
          </w:p>
        </w:tc>
        <w:tc>
          <w:tcPr>
            <w:tcW w:w="1559" w:type="dxa"/>
            <w:vAlign w:val="center"/>
          </w:tcPr>
          <w:p w14:paraId="67746563" w14:textId="77777777" w:rsidR="002E52B0" w:rsidRPr="008C76D4" w:rsidRDefault="002E52B0" w:rsidP="006320D9">
            <w:pPr>
              <w:spacing w:after="0" w:line="240" w:lineRule="auto"/>
              <w:jc w:val="center"/>
              <w:rPr>
                <w:rFonts w:eastAsia="Times New Roman" w:cstheme="minorHAnsi"/>
                <w:b/>
                <w:sz w:val="24"/>
                <w:szCs w:val="24"/>
                <w:lang w:eastAsia="hr-HR"/>
              </w:rPr>
            </w:pPr>
            <w:r w:rsidRPr="008C76D4">
              <w:rPr>
                <w:rFonts w:eastAsia="Times New Roman" w:cstheme="minorHAnsi"/>
                <w:b/>
                <w:lang w:eastAsia="hr-HR"/>
              </w:rPr>
              <w:t>2</w:t>
            </w:r>
          </w:p>
        </w:tc>
        <w:tc>
          <w:tcPr>
            <w:tcW w:w="1560" w:type="dxa"/>
            <w:vAlign w:val="center"/>
          </w:tcPr>
          <w:p w14:paraId="77627927" w14:textId="77777777" w:rsidR="002E52B0" w:rsidRPr="008C76D4" w:rsidRDefault="002E52B0" w:rsidP="006320D9">
            <w:pPr>
              <w:spacing w:after="0" w:line="240" w:lineRule="auto"/>
              <w:jc w:val="center"/>
              <w:rPr>
                <w:rFonts w:eastAsia="Times New Roman" w:cstheme="minorHAnsi"/>
                <w:b/>
                <w:sz w:val="24"/>
                <w:szCs w:val="24"/>
                <w:lang w:eastAsia="hr-HR"/>
              </w:rPr>
            </w:pPr>
            <w:r w:rsidRPr="008C76D4">
              <w:rPr>
                <w:rFonts w:eastAsia="Times New Roman" w:cstheme="minorHAnsi"/>
                <w:b/>
                <w:sz w:val="24"/>
                <w:szCs w:val="24"/>
                <w:lang w:eastAsia="hr-HR"/>
              </w:rPr>
              <w:t>2</w:t>
            </w:r>
          </w:p>
        </w:tc>
      </w:tr>
      <w:tr w:rsidR="002E52B0" w:rsidRPr="008C76D4" w14:paraId="65E2B294" w14:textId="77777777" w:rsidTr="00AA3510">
        <w:tc>
          <w:tcPr>
            <w:tcW w:w="2830" w:type="dxa"/>
            <w:vAlign w:val="center"/>
          </w:tcPr>
          <w:p w14:paraId="72A11327" w14:textId="77777777" w:rsidR="002E52B0" w:rsidRPr="008C76D4" w:rsidRDefault="002E52B0" w:rsidP="00D70F35">
            <w:pPr>
              <w:spacing w:after="0" w:line="240" w:lineRule="auto"/>
              <w:rPr>
                <w:rFonts w:eastAsia="Times New Roman" w:cstheme="minorHAnsi"/>
                <w:b/>
                <w:lang w:eastAsia="hr-HR"/>
              </w:rPr>
            </w:pPr>
            <w:r w:rsidRPr="008C76D4">
              <w:rPr>
                <w:rFonts w:eastAsia="Times New Roman" w:cstheme="minorHAnsi"/>
                <w:b/>
                <w:lang w:eastAsia="hr-HR"/>
              </w:rPr>
              <w:t>Matematika</w:t>
            </w:r>
          </w:p>
        </w:tc>
        <w:tc>
          <w:tcPr>
            <w:tcW w:w="709" w:type="dxa"/>
            <w:vAlign w:val="center"/>
          </w:tcPr>
          <w:p w14:paraId="2868C165" w14:textId="65D2E74A" w:rsidR="002E52B0" w:rsidRPr="008C76D4" w:rsidRDefault="002E52B0" w:rsidP="006320D9">
            <w:pPr>
              <w:spacing w:after="0" w:line="240" w:lineRule="auto"/>
              <w:jc w:val="center"/>
              <w:rPr>
                <w:rFonts w:eastAsia="Times New Roman" w:cstheme="minorHAnsi"/>
                <w:b/>
                <w:lang w:eastAsia="hr-HR"/>
              </w:rPr>
            </w:pPr>
            <w:r w:rsidRPr="008C76D4">
              <w:rPr>
                <w:rFonts w:eastAsia="Times New Roman" w:cstheme="minorHAnsi"/>
                <w:b/>
                <w:lang w:eastAsia="hr-HR"/>
              </w:rPr>
              <w:t>1</w:t>
            </w:r>
          </w:p>
        </w:tc>
        <w:tc>
          <w:tcPr>
            <w:tcW w:w="1134" w:type="dxa"/>
            <w:vAlign w:val="center"/>
          </w:tcPr>
          <w:p w14:paraId="55D00DD7" w14:textId="063224EF" w:rsidR="002E52B0" w:rsidRPr="008C76D4" w:rsidRDefault="002E52B0" w:rsidP="006320D9">
            <w:pPr>
              <w:spacing w:after="0" w:line="240" w:lineRule="auto"/>
              <w:jc w:val="center"/>
              <w:rPr>
                <w:rFonts w:eastAsia="Times New Roman" w:cstheme="minorHAnsi"/>
                <w:b/>
                <w:sz w:val="24"/>
                <w:szCs w:val="24"/>
                <w:lang w:eastAsia="hr-HR"/>
              </w:rPr>
            </w:pPr>
            <w:r w:rsidRPr="008C76D4">
              <w:rPr>
                <w:rFonts w:eastAsia="Times New Roman" w:cstheme="minorHAnsi"/>
                <w:b/>
                <w:sz w:val="24"/>
                <w:szCs w:val="24"/>
                <w:lang w:eastAsia="hr-HR"/>
              </w:rPr>
              <w:t>41</w:t>
            </w:r>
          </w:p>
        </w:tc>
        <w:tc>
          <w:tcPr>
            <w:tcW w:w="709" w:type="dxa"/>
            <w:shd w:val="clear" w:color="auto" w:fill="DBE5F1"/>
          </w:tcPr>
          <w:p w14:paraId="29AFDC41" w14:textId="7B7E6B68" w:rsidR="002E52B0" w:rsidRPr="008C76D4" w:rsidRDefault="002E52B0" w:rsidP="006320D9">
            <w:pPr>
              <w:spacing w:after="0" w:line="240" w:lineRule="auto"/>
              <w:jc w:val="center"/>
              <w:rPr>
                <w:rFonts w:eastAsia="Times New Roman" w:cstheme="minorHAnsi"/>
                <w:b/>
                <w:lang w:eastAsia="hr-HR"/>
              </w:rPr>
            </w:pPr>
            <w:r w:rsidRPr="008C76D4">
              <w:rPr>
                <w:rFonts w:eastAsia="Times New Roman" w:cstheme="minorHAnsi"/>
                <w:b/>
                <w:lang w:eastAsia="hr-HR"/>
              </w:rPr>
              <w:t>/</w:t>
            </w:r>
          </w:p>
        </w:tc>
        <w:tc>
          <w:tcPr>
            <w:tcW w:w="992" w:type="dxa"/>
            <w:shd w:val="clear" w:color="auto" w:fill="DBE5F1"/>
          </w:tcPr>
          <w:p w14:paraId="5AA179B6" w14:textId="414CAB8E" w:rsidR="002E52B0" w:rsidRPr="008C76D4" w:rsidRDefault="002E52B0" w:rsidP="006320D9">
            <w:pPr>
              <w:spacing w:after="0" w:line="240" w:lineRule="auto"/>
              <w:jc w:val="center"/>
              <w:rPr>
                <w:rFonts w:eastAsia="Times New Roman" w:cstheme="minorHAnsi"/>
                <w:b/>
                <w:lang w:eastAsia="hr-HR"/>
              </w:rPr>
            </w:pPr>
            <w:r w:rsidRPr="008C76D4">
              <w:rPr>
                <w:rFonts w:eastAsia="Times New Roman" w:cstheme="minorHAnsi"/>
                <w:b/>
                <w:lang w:eastAsia="hr-HR"/>
              </w:rPr>
              <w:t>/</w:t>
            </w:r>
          </w:p>
        </w:tc>
        <w:tc>
          <w:tcPr>
            <w:tcW w:w="1559" w:type="dxa"/>
            <w:vAlign w:val="center"/>
          </w:tcPr>
          <w:p w14:paraId="7FC71B9F" w14:textId="77777777" w:rsidR="002E52B0" w:rsidRPr="008C76D4" w:rsidRDefault="002E52B0" w:rsidP="006320D9">
            <w:pPr>
              <w:spacing w:after="0" w:line="240" w:lineRule="auto"/>
              <w:jc w:val="center"/>
              <w:rPr>
                <w:rFonts w:eastAsia="Times New Roman" w:cstheme="minorHAnsi"/>
                <w:b/>
                <w:lang w:eastAsia="hr-HR"/>
              </w:rPr>
            </w:pPr>
          </w:p>
        </w:tc>
        <w:tc>
          <w:tcPr>
            <w:tcW w:w="1560" w:type="dxa"/>
            <w:vAlign w:val="center"/>
          </w:tcPr>
          <w:p w14:paraId="147BA12B" w14:textId="26C15F5D" w:rsidR="002E52B0" w:rsidRPr="008C76D4" w:rsidRDefault="003D3C37" w:rsidP="006320D9">
            <w:pPr>
              <w:spacing w:after="0" w:line="240" w:lineRule="auto"/>
              <w:jc w:val="center"/>
              <w:rPr>
                <w:rFonts w:eastAsia="Times New Roman" w:cstheme="minorHAnsi"/>
                <w:b/>
                <w:sz w:val="24"/>
                <w:szCs w:val="24"/>
                <w:lang w:eastAsia="hr-HR"/>
              </w:rPr>
            </w:pPr>
            <w:r w:rsidRPr="008C76D4">
              <w:rPr>
                <w:rFonts w:eastAsia="Times New Roman" w:cstheme="minorHAnsi"/>
                <w:b/>
                <w:sz w:val="24"/>
                <w:szCs w:val="24"/>
                <w:lang w:eastAsia="hr-HR"/>
              </w:rPr>
              <w:t>2</w:t>
            </w:r>
          </w:p>
        </w:tc>
      </w:tr>
      <w:tr w:rsidR="002E52B0" w:rsidRPr="008C76D4" w14:paraId="0F2A99E0" w14:textId="77777777" w:rsidTr="00AA3510">
        <w:tc>
          <w:tcPr>
            <w:tcW w:w="2830" w:type="dxa"/>
            <w:vAlign w:val="center"/>
          </w:tcPr>
          <w:p w14:paraId="44E9CE4D" w14:textId="77777777" w:rsidR="002E52B0" w:rsidRPr="008C76D4" w:rsidRDefault="002E52B0" w:rsidP="00D70F35">
            <w:pPr>
              <w:spacing w:after="0" w:line="240" w:lineRule="auto"/>
              <w:rPr>
                <w:rFonts w:eastAsia="Times New Roman" w:cstheme="minorHAnsi"/>
                <w:b/>
                <w:sz w:val="24"/>
                <w:szCs w:val="24"/>
                <w:lang w:eastAsia="hr-HR"/>
              </w:rPr>
            </w:pPr>
            <w:r w:rsidRPr="008C76D4">
              <w:rPr>
                <w:rFonts w:eastAsia="Times New Roman" w:cstheme="minorHAnsi"/>
                <w:b/>
                <w:lang w:eastAsia="hr-HR"/>
              </w:rPr>
              <w:t>Povijest/geografija</w:t>
            </w:r>
          </w:p>
        </w:tc>
        <w:tc>
          <w:tcPr>
            <w:tcW w:w="709" w:type="dxa"/>
            <w:vAlign w:val="center"/>
          </w:tcPr>
          <w:p w14:paraId="589C4773" w14:textId="4FA69F51" w:rsidR="002E52B0" w:rsidRPr="008C76D4" w:rsidRDefault="002E52B0" w:rsidP="006320D9">
            <w:pPr>
              <w:spacing w:after="0" w:line="240" w:lineRule="auto"/>
              <w:jc w:val="center"/>
              <w:rPr>
                <w:rFonts w:eastAsia="Times New Roman" w:cstheme="minorHAnsi"/>
                <w:b/>
                <w:sz w:val="24"/>
                <w:szCs w:val="24"/>
                <w:lang w:eastAsia="hr-HR"/>
              </w:rPr>
            </w:pPr>
            <w:r w:rsidRPr="008C76D4">
              <w:rPr>
                <w:rFonts w:eastAsia="Times New Roman" w:cstheme="minorHAnsi"/>
                <w:b/>
                <w:sz w:val="24"/>
                <w:szCs w:val="24"/>
                <w:lang w:eastAsia="hr-HR"/>
              </w:rPr>
              <w:t>1</w:t>
            </w:r>
          </w:p>
        </w:tc>
        <w:tc>
          <w:tcPr>
            <w:tcW w:w="1134" w:type="dxa"/>
            <w:vAlign w:val="center"/>
          </w:tcPr>
          <w:p w14:paraId="7E6DDAB2" w14:textId="6BB52E26" w:rsidR="002E52B0" w:rsidRPr="008C76D4" w:rsidRDefault="002E52B0" w:rsidP="006320D9">
            <w:pPr>
              <w:spacing w:after="0" w:line="240" w:lineRule="auto"/>
              <w:jc w:val="center"/>
              <w:rPr>
                <w:rFonts w:eastAsia="Times New Roman" w:cstheme="minorHAnsi"/>
                <w:b/>
                <w:sz w:val="24"/>
                <w:szCs w:val="24"/>
                <w:lang w:eastAsia="hr-HR"/>
              </w:rPr>
            </w:pPr>
            <w:r w:rsidRPr="008C76D4">
              <w:rPr>
                <w:rFonts w:eastAsia="Times New Roman" w:cstheme="minorHAnsi"/>
                <w:b/>
                <w:sz w:val="24"/>
                <w:szCs w:val="24"/>
                <w:lang w:eastAsia="hr-HR"/>
              </w:rPr>
              <w:t>55</w:t>
            </w:r>
          </w:p>
        </w:tc>
        <w:tc>
          <w:tcPr>
            <w:tcW w:w="709" w:type="dxa"/>
            <w:shd w:val="clear" w:color="auto" w:fill="DBE5F1"/>
          </w:tcPr>
          <w:p w14:paraId="576BC949" w14:textId="5A5BCA6D" w:rsidR="002E52B0" w:rsidRPr="008C76D4" w:rsidRDefault="002E52B0" w:rsidP="006320D9">
            <w:pPr>
              <w:spacing w:after="0" w:line="240" w:lineRule="auto"/>
              <w:jc w:val="center"/>
              <w:rPr>
                <w:rFonts w:eastAsia="Times New Roman" w:cstheme="minorHAnsi"/>
                <w:b/>
                <w:sz w:val="24"/>
                <w:szCs w:val="24"/>
                <w:lang w:eastAsia="hr-HR"/>
              </w:rPr>
            </w:pPr>
            <w:r w:rsidRPr="008C76D4">
              <w:rPr>
                <w:rFonts w:eastAsia="Times New Roman" w:cstheme="minorHAnsi"/>
                <w:b/>
                <w:lang w:eastAsia="hr-HR"/>
              </w:rPr>
              <w:t>/</w:t>
            </w:r>
          </w:p>
        </w:tc>
        <w:tc>
          <w:tcPr>
            <w:tcW w:w="992" w:type="dxa"/>
            <w:shd w:val="clear" w:color="auto" w:fill="DBE5F1"/>
          </w:tcPr>
          <w:p w14:paraId="5D15E1A4" w14:textId="36162529" w:rsidR="002E52B0" w:rsidRPr="008C76D4" w:rsidRDefault="002E52B0" w:rsidP="006320D9">
            <w:pPr>
              <w:spacing w:after="0" w:line="240" w:lineRule="auto"/>
              <w:jc w:val="center"/>
              <w:rPr>
                <w:rFonts w:eastAsia="Times New Roman" w:cstheme="minorHAnsi"/>
                <w:b/>
                <w:sz w:val="24"/>
                <w:szCs w:val="24"/>
                <w:lang w:eastAsia="hr-HR"/>
              </w:rPr>
            </w:pPr>
            <w:r w:rsidRPr="008C76D4">
              <w:rPr>
                <w:rFonts w:eastAsia="Times New Roman" w:cstheme="minorHAnsi"/>
                <w:b/>
                <w:lang w:eastAsia="hr-HR"/>
              </w:rPr>
              <w:t>/</w:t>
            </w:r>
          </w:p>
        </w:tc>
        <w:tc>
          <w:tcPr>
            <w:tcW w:w="1559" w:type="dxa"/>
            <w:vAlign w:val="center"/>
          </w:tcPr>
          <w:p w14:paraId="2B7E2E8A" w14:textId="7B56D9B7" w:rsidR="002E52B0" w:rsidRPr="008C76D4" w:rsidRDefault="003D3C37" w:rsidP="006320D9">
            <w:pPr>
              <w:spacing w:after="0" w:line="240" w:lineRule="auto"/>
              <w:jc w:val="center"/>
              <w:rPr>
                <w:rFonts w:eastAsia="Times New Roman" w:cstheme="minorHAnsi"/>
                <w:b/>
                <w:sz w:val="24"/>
                <w:szCs w:val="24"/>
                <w:lang w:eastAsia="hr-HR"/>
              </w:rPr>
            </w:pPr>
            <w:r w:rsidRPr="008C76D4">
              <w:rPr>
                <w:rFonts w:eastAsia="Times New Roman" w:cstheme="minorHAnsi"/>
                <w:b/>
                <w:lang w:eastAsia="hr-HR"/>
              </w:rPr>
              <w:t>2</w:t>
            </w:r>
          </w:p>
        </w:tc>
        <w:tc>
          <w:tcPr>
            <w:tcW w:w="1560" w:type="dxa"/>
            <w:vAlign w:val="center"/>
          </w:tcPr>
          <w:p w14:paraId="22CC356F" w14:textId="521ECC88" w:rsidR="002E52B0" w:rsidRPr="008C76D4" w:rsidRDefault="003D3C37" w:rsidP="006320D9">
            <w:pPr>
              <w:spacing w:after="0" w:line="240" w:lineRule="auto"/>
              <w:jc w:val="center"/>
              <w:rPr>
                <w:rFonts w:eastAsia="Times New Roman" w:cstheme="minorHAnsi"/>
                <w:b/>
                <w:sz w:val="24"/>
                <w:szCs w:val="24"/>
                <w:lang w:eastAsia="hr-HR"/>
              </w:rPr>
            </w:pPr>
            <w:r w:rsidRPr="008C76D4">
              <w:rPr>
                <w:rFonts w:eastAsia="Times New Roman" w:cstheme="minorHAnsi"/>
                <w:b/>
                <w:sz w:val="24"/>
                <w:szCs w:val="24"/>
                <w:lang w:eastAsia="hr-HR"/>
              </w:rPr>
              <w:t>2</w:t>
            </w:r>
          </w:p>
        </w:tc>
      </w:tr>
      <w:tr w:rsidR="002E52B0" w:rsidRPr="008C76D4" w14:paraId="1F02E6E0" w14:textId="77777777" w:rsidTr="00AA3510">
        <w:tc>
          <w:tcPr>
            <w:tcW w:w="2830" w:type="dxa"/>
            <w:vAlign w:val="center"/>
          </w:tcPr>
          <w:p w14:paraId="705DE2D7" w14:textId="77777777" w:rsidR="002E52B0" w:rsidRPr="008C76D4" w:rsidRDefault="002E52B0" w:rsidP="00D70F35">
            <w:pPr>
              <w:spacing w:after="0" w:line="240" w:lineRule="auto"/>
              <w:rPr>
                <w:rFonts w:eastAsia="Times New Roman" w:cstheme="minorHAnsi"/>
                <w:b/>
                <w:sz w:val="24"/>
                <w:szCs w:val="24"/>
                <w:lang w:eastAsia="hr-HR"/>
              </w:rPr>
            </w:pPr>
            <w:r w:rsidRPr="008C76D4">
              <w:rPr>
                <w:rFonts w:eastAsia="Times New Roman" w:cstheme="minorHAnsi"/>
                <w:b/>
                <w:lang w:eastAsia="hr-HR"/>
              </w:rPr>
              <w:t>Informatika</w:t>
            </w:r>
          </w:p>
        </w:tc>
        <w:tc>
          <w:tcPr>
            <w:tcW w:w="709" w:type="dxa"/>
            <w:vAlign w:val="center"/>
          </w:tcPr>
          <w:p w14:paraId="5CD44259" w14:textId="77777777" w:rsidR="002E52B0" w:rsidRPr="008C76D4" w:rsidRDefault="002E52B0" w:rsidP="006320D9">
            <w:pPr>
              <w:spacing w:after="0" w:line="240" w:lineRule="auto"/>
              <w:jc w:val="center"/>
              <w:rPr>
                <w:rFonts w:eastAsia="Times New Roman" w:cstheme="minorHAnsi"/>
                <w:b/>
                <w:sz w:val="24"/>
                <w:szCs w:val="24"/>
                <w:lang w:eastAsia="hr-HR"/>
              </w:rPr>
            </w:pPr>
            <w:r w:rsidRPr="008C76D4">
              <w:rPr>
                <w:rFonts w:eastAsia="Times New Roman" w:cstheme="minorHAnsi"/>
                <w:b/>
                <w:sz w:val="24"/>
                <w:szCs w:val="24"/>
                <w:lang w:eastAsia="hr-HR"/>
              </w:rPr>
              <w:t>/</w:t>
            </w:r>
          </w:p>
        </w:tc>
        <w:tc>
          <w:tcPr>
            <w:tcW w:w="1134" w:type="dxa"/>
            <w:vAlign w:val="center"/>
          </w:tcPr>
          <w:p w14:paraId="56022E11" w14:textId="77777777" w:rsidR="002E52B0" w:rsidRPr="008C76D4" w:rsidRDefault="002E52B0" w:rsidP="006320D9">
            <w:pPr>
              <w:spacing w:after="0" w:line="240" w:lineRule="auto"/>
              <w:jc w:val="center"/>
              <w:rPr>
                <w:rFonts w:eastAsia="Times New Roman" w:cstheme="minorHAnsi"/>
                <w:b/>
                <w:sz w:val="24"/>
                <w:szCs w:val="24"/>
                <w:lang w:eastAsia="hr-HR"/>
              </w:rPr>
            </w:pPr>
            <w:r w:rsidRPr="008C76D4">
              <w:rPr>
                <w:rFonts w:eastAsia="Times New Roman" w:cstheme="minorHAnsi"/>
                <w:b/>
                <w:sz w:val="24"/>
                <w:szCs w:val="24"/>
                <w:lang w:eastAsia="hr-HR"/>
              </w:rPr>
              <w:t>/</w:t>
            </w:r>
          </w:p>
        </w:tc>
        <w:tc>
          <w:tcPr>
            <w:tcW w:w="709" w:type="dxa"/>
            <w:shd w:val="clear" w:color="auto" w:fill="DBE5F1"/>
          </w:tcPr>
          <w:p w14:paraId="2CAE24EF" w14:textId="77777777" w:rsidR="002E52B0" w:rsidRPr="008C76D4" w:rsidRDefault="002E52B0" w:rsidP="006320D9">
            <w:pPr>
              <w:spacing w:after="0" w:line="240" w:lineRule="auto"/>
              <w:jc w:val="center"/>
              <w:rPr>
                <w:rFonts w:eastAsia="Times New Roman" w:cstheme="minorHAnsi"/>
                <w:b/>
                <w:sz w:val="24"/>
                <w:szCs w:val="24"/>
                <w:lang w:eastAsia="hr-HR"/>
              </w:rPr>
            </w:pPr>
            <w:r w:rsidRPr="008C76D4">
              <w:rPr>
                <w:rFonts w:eastAsia="Times New Roman" w:cstheme="minorHAnsi"/>
                <w:b/>
                <w:lang w:eastAsia="hr-HR"/>
              </w:rPr>
              <w:t>1</w:t>
            </w:r>
          </w:p>
        </w:tc>
        <w:tc>
          <w:tcPr>
            <w:tcW w:w="992" w:type="dxa"/>
            <w:shd w:val="clear" w:color="auto" w:fill="DBE5F1"/>
          </w:tcPr>
          <w:p w14:paraId="2FCBA7BD" w14:textId="77777777" w:rsidR="002E52B0" w:rsidRPr="008C76D4" w:rsidRDefault="002E52B0" w:rsidP="006320D9">
            <w:pPr>
              <w:spacing w:after="0" w:line="240" w:lineRule="auto"/>
              <w:jc w:val="center"/>
              <w:rPr>
                <w:rFonts w:eastAsia="Times New Roman" w:cstheme="minorHAnsi"/>
                <w:b/>
                <w:sz w:val="24"/>
                <w:szCs w:val="24"/>
                <w:lang w:eastAsia="hr-HR"/>
              </w:rPr>
            </w:pPr>
            <w:r w:rsidRPr="008C76D4">
              <w:rPr>
                <w:rFonts w:eastAsia="Times New Roman" w:cstheme="minorHAnsi"/>
                <w:b/>
                <w:lang w:eastAsia="hr-HR"/>
              </w:rPr>
              <w:t>55</w:t>
            </w:r>
          </w:p>
        </w:tc>
        <w:tc>
          <w:tcPr>
            <w:tcW w:w="1559" w:type="dxa"/>
            <w:vAlign w:val="center"/>
          </w:tcPr>
          <w:p w14:paraId="32EEB901" w14:textId="77777777" w:rsidR="002E52B0" w:rsidRPr="008C76D4" w:rsidRDefault="002E52B0" w:rsidP="006320D9">
            <w:pPr>
              <w:spacing w:after="0" w:line="240" w:lineRule="auto"/>
              <w:jc w:val="center"/>
              <w:rPr>
                <w:rFonts w:eastAsia="Times New Roman" w:cstheme="minorHAnsi"/>
                <w:b/>
                <w:sz w:val="24"/>
                <w:szCs w:val="24"/>
                <w:lang w:eastAsia="hr-HR"/>
              </w:rPr>
            </w:pPr>
            <w:r w:rsidRPr="008C76D4">
              <w:rPr>
                <w:rFonts w:eastAsia="Times New Roman" w:cstheme="minorHAnsi"/>
                <w:b/>
                <w:lang w:eastAsia="hr-HR"/>
              </w:rPr>
              <w:t>2</w:t>
            </w:r>
          </w:p>
        </w:tc>
        <w:tc>
          <w:tcPr>
            <w:tcW w:w="1560" w:type="dxa"/>
            <w:vAlign w:val="center"/>
          </w:tcPr>
          <w:p w14:paraId="0B3C2FD0" w14:textId="5121ED22" w:rsidR="002E52B0" w:rsidRPr="008C76D4" w:rsidRDefault="003D3C37" w:rsidP="006320D9">
            <w:pPr>
              <w:spacing w:after="0" w:line="240" w:lineRule="auto"/>
              <w:jc w:val="center"/>
              <w:rPr>
                <w:rFonts w:eastAsia="Times New Roman" w:cstheme="minorHAnsi"/>
                <w:b/>
                <w:sz w:val="24"/>
                <w:szCs w:val="24"/>
                <w:lang w:eastAsia="hr-HR"/>
              </w:rPr>
            </w:pPr>
            <w:r w:rsidRPr="008C76D4">
              <w:rPr>
                <w:rFonts w:eastAsia="Times New Roman" w:cstheme="minorHAnsi"/>
                <w:b/>
                <w:sz w:val="24"/>
                <w:szCs w:val="24"/>
                <w:lang w:eastAsia="hr-HR"/>
              </w:rPr>
              <w:t>2</w:t>
            </w:r>
          </w:p>
        </w:tc>
      </w:tr>
      <w:tr w:rsidR="002E52B0" w:rsidRPr="008C76D4" w14:paraId="5B3449E4" w14:textId="77777777" w:rsidTr="00AA3510">
        <w:tc>
          <w:tcPr>
            <w:tcW w:w="2830" w:type="dxa"/>
            <w:vAlign w:val="center"/>
          </w:tcPr>
          <w:p w14:paraId="2A435409" w14:textId="77777777" w:rsidR="002E52B0" w:rsidRPr="008C76D4" w:rsidRDefault="002E52B0" w:rsidP="00D70F35">
            <w:pPr>
              <w:spacing w:after="0" w:line="240" w:lineRule="auto"/>
              <w:rPr>
                <w:rFonts w:eastAsia="Times New Roman" w:cstheme="minorHAnsi"/>
                <w:b/>
                <w:sz w:val="24"/>
                <w:szCs w:val="24"/>
                <w:lang w:eastAsia="hr-HR"/>
              </w:rPr>
            </w:pPr>
            <w:r w:rsidRPr="008C76D4">
              <w:rPr>
                <w:rFonts w:eastAsia="Times New Roman" w:cstheme="minorHAnsi"/>
                <w:b/>
                <w:lang w:eastAsia="hr-HR"/>
              </w:rPr>
              <w:t>Dvorana za TZK</w:t>
            </w:r>
          </w:p>
        </w:tc>
        <w:tc>
          <w:tcPr>
            <w:tcW w:w="709" w:type="dxa"/>
            <w:vAlign w:val="center"/>
          </w:tcPr>
          <w:p w14:paraId="73FBAFEA" w14:textId="77777777" w:rsidR="002E52B0" w:rsidRPr="008C76D4" w:rsidRDefault="002E52B0" w:rsidP="006320D9">
            <w:pPr>
              <w:spacing w:after="0" w:line="240" w:lineRule="auto"/>
              <w:jc w:val="center"/>
              <w:rPr>
                <w:rFonts w:eastAsia="Times New Roman" w:cstheme="minorHAnsi"/>
                <w:b/>
                <w:sz w:val="24"/>
                <w:szCs w:val="24"/>
                <w:lang w:eastAsia="hr-HR"/>
              </w:rPr>
            </w:pPr>
          </w:p>
        </w:tc>
        <w:tc>
          <w:tcPr>
            <w:tcW w:w="1134" w:type="dxa"/>
            <w:vAlign w:val="center"/>
          </w:tcPr>
          <w:p w14:paraId="19988B43" w14:textId="77777777" w:rsidR="002E52B0" w:rsidRPr="008C76D4" w:rsidRDefault="002E52B0" w:rsidP="006320D9">
            <w:pPr>
              <w:spacing w:after="0" w:line="240" w:lineRule="auto"/>
              <w:jc w:val="center"/>
              <w:rPr>
                <w:rFonts w:eastAsia="Times New Roman" w:cstheme="minorHAnsi"/>
                <w:b/>
                <w:sz w:val="24"/>
                <w:szCs w:val="24"/>
                <w:lang w:eastAsia="hr-HR"/>
              </w:rPr>
            </w:pPr>
          </w:p>
        </w:tc>
        <w:tc>
          <w:tcPr>
            <w:tcW w:w="709" w:type="dxa"/>
            <w:shd w:val="clear" w:color="auto" w:fill="DBE5F1"/>
          </w:tcPr>
          <w:p w14:paraId="0C234882" w14:textId="77777777" w:rsidR="002E52B0" w:rsidRPr="008C76D4" w:rsidRDefault="002E52B0" w:rsidP="006320D9">
            <w:pPr>
              <w:spacing w:after="0" w:line="240" w:lineRule="auto"/>
              <w:jc w:val="center"/>
              <w:rPr>
                <w:rFonts w:eastAsia="Times New Roman" w:cstheme="minorHAnsi"/>
                <w:b/>
                <w:sz w:val="24"/>
                <w:szCs w:val="24"/>
                <w:lang w:eastAsia="hr-HR"/>
              </w:rPr>
            </w:pPr>
            <w:r w:rsidRPr="008C76D4">
              <w:rPr>
                <w:rFonts w:eastAsia="Times New Roman" w:cstheme="minorHAnsi"/>
                <w:b/>
                <w:lang w:eastAsia="hr-HR"/>
              </w:rPr>
              <w:t>1</w:t>
            </w:r>
          </w:p>
        </w:tc>
        <w:tc>
          <w:tcPr>
            <w:tcW w:w="992" w:type="dxa"/>
            <w:shd w:val="clear" w:color="auto" w:fill="DBE5F1"/>
          </w:tcPr>
          <w:p w14:paraId="40A15B6C" w14:textId="77777777" w:rsidR="002E52B0" w:rsidRPr="008C76D4" w:rsidRDefault="002E52B0" w:rsidP="006320D9">
            <w:pPr>
              <w:spacing w:after="0" w:line="240" w:lineRule="auto"/>
              <w:jc w:val="center"/>
              <w:rPr>
                <w:rFonts w:eastAsia="Times New Roman" w:cstheme="minorHAnsi"/>
                <w:b/>
                <w:sz w:val="24"/>
                <w:szCs w:val="24"/>
                <w:lang w:eastAsia="hr-HR"/>
              </w:rPr>
            </w:pPr>
            <w:r w:rsidRPr="008C76D4">
              <w:rPr>
                <w:rFonts w:eastAsia="Times New Roman" w:cstheme="minorHAnsi"/>
                <w:b/>
                <w:lang w:eastAsia="hr-HR"/>
              </w:rPr>
              <w:t>727</w:t>
            </w:r>
          </w:p>
        </w:tc>
        <w:tc>
          <w:tcPr>
            <w:tcW w:w="1559" w:type="dxa"/>
            <w:vAlign w:val="center"/>
          </w:tcPr>
          <w:p w14:paraId="093D20EB" w14:textId="77777777" w:rsidR="002E52B0" w:rsidRPr="008C76D4" w:rsidRDefault="002E52B0" w:rsidP="006320D9">
            <w:pPr>
              <w:spacing w:after="0" w:line="240" w:lineRule="auto"/>
              <w:jc w:val="center"/>
              <w:rPr>
                <w:rFonts w:eastAsia="Times New Roman" w:cstheme="minorHAnsi"/>
                <w:b/>
                <w:sz w:val="24"/>
                <w:szCs w:val="24"/>
                <w:lang w:eastAsia="hr-HR"/>
              </w:rPr>
            </w:pPr>
            <w:r w:rsidRPr="008C76D4">
              <w:rPr>
                <w:rFonts w:eastAsia="Times New Roman" w:cstheme="minorHAnsi"/>
                <w:b/>
                <w:lang w:eastAsia="hr-HR"/>
              </w:rPr>
              <w:t>3</w:t>
            </w:r>
          </w:p>
        </w:tc>
        <w:tc>
          <w:tcPr>
            <w:tcW w:w="1560" w:type="dxa"/>
            <w:vAlign w:val="center"/>
          </w:tcPr>
          <w:p w14:paraId="09249351" w14:textId="2F1E0896" w:rsidR="002E52B0" w:rsidRPr="008C76D4" w:rsidRDefault="003D3C37" w:rsidP="006320D9">
            <w:pPr>
              <w:spacing w:after="0" w:line="240" w:lineRule="auto"/>
              <w:jc w:val="center"/>
              <w:rPr>
                <w:rFonts w:eastAsia="Times New Roman" w:cstheme="minorHAnsi"/>
                <w:b/>
                <w:sz w:val="24"/>
                <w:szCs w:val="24"/>
                <w:lang w:eastAsia="hr-HR"/>
              </w:rPr>
            </w:pPr>
            <w:r w:rsidRPr="008C76D4">
              <w:rPr>
                <w:rFonts w:eastAsia="Times New Roman" w:cstheme="minorHAnsi"/>
                <w:b/>
                <w:sz w:val="24"/>
                <w:szCs w:val="24"/>
                <w:lang w:eastAsia="hr-HR"/>
              </w:rPr>
              <w:t>2</w:t>
            </w:r>
          </w:p>
        </w:tc>
      </w:tr>
      <w:tr w:rsidR="002E52B0" w:rsidRPr="008C76D4" w14:paraId="1BC449D6" w14:textId="77777777" w:rsidTr="00AA3510">
        <w:tc>
          <w:tcPr>
            <w:tcW w:w="2830" w:type="dxa"/>
            <w:vAlign w:val="center"/>
          </w:tcPr>
          <w:p w14:paraId="000383E7" w14:textId="77777777" w:rsidR="002E52B0" w:rsidRPr="008C76D4" w:rsidRDefault="002E52B0" w:rsidP="00D70F35">
            <w:pPr>
              <w:spacing w:after="0" w:line="240" w:lineRule="auto"/>
              <w:rPr>
                <w:rFonts w:eastAsia="Times New Roman" w:cstheme="minorHAnsi"/>
                <w:b/>
                <w:sz w:val="24"/>
                <w:szCs w:val="24"/>
                <w:lang w:eastAsia="hr-HR"/>
              </w:rPr>
            </w:pPr>
            <w:r w:rsidRPr="008C76D4">
              <w:rPr>
                <w:rFonts w:eastAsia="Times New Roman" w:cstheme="minorHAnsi"/>
                <w:b/>
                <w:lang w:eastAsia="hr-HR"/>
              </w:rPr>
              <w:t>Produženi boravak</w:t>
            </w:r>
          </w:p>
        </w:tc>
        <w:tc>
          <w:tcPr>
            <w:tcW w:w="709" w:type="dxa"/>
            <w:vAlign w:val="center"/>
          </w:tcPr>
          <w:p w14:paraId="21E7E0C1" w14:textId="77777777" w:rsidR="002E52B0" w:rsidRPr="008C76D4" w:rsidRDefault="002E52B0" w:rsidP="006320D9">
            <w:pPr>
              <w:spacing w:after="0" w:line="240" w:lineRule="auto"/>
              <w:jc w:val="center"/>
              <w:rPr>
                <w:rFonts w:eastAsia="Times New Roman" w:cstheme="minorHAnsi"/>
                <w:b/>
                <w:sz w:val="24"/>
                <w:szCs w:val="24"/>
                <w:lang w:eastAsia="hr-HR"/>
              </w:rPr>
            </w:pPr>
            <w:r w:rsidRPr="008C76D4">
              <w:rPr>
                <w:rFonts w:eastAsia="Times New Roman" w:cstheme="minorHAnsi"/>
                <w:b/>
                <w:lang w:eastAsia="hr-HR"/>
              </w:rPr>
              <w:t>/</w:t>
            </w:r>
          </w:p>
        </w:tc>
        <w:tc>
          <w:tcPr>
            <w:tcW w:w="1134" w:type="dxa"/>
            <w:vAlign w:val="center"/>
          </w:tcPr>
          <w:p w14:paraId="57A6098E" w14:textId="77777777" w:rsidR="002E52B0" w:rsidRPr="008C76D4" w:rsidRDefault="002E52B0" w:rsidP="006320D9">
            <w:pPr>
              <w:spacing w:after="0" w:line="240" w:lineRule="auto"/>
              <w:jc w:val="center"/>
              <w:rPr>
                <w:rFonts w:eastAsia="Times New Roman" w:cstheme="minorHAnsi"/>
                <w:b/>
                <w:sz w:val="24"/>
                <w:szCs w:val="24"/>
                <w:lang w:eastAsia="hr-HR"/>
              </w:rPr>
            </w:pPr>
            <w:r w:rsidRPr="008C76D4">
              <w:rPr>
                <w:rFonts w:eastAsia="Times New Roman" w:cstheme="minorHAnsi"/>
                <w:b/>
                <w:lang w:eastAsia="hr-HR"/>
              </w:rPr>
              <w:t>/</w:t>
            </w:r>
          </w:p>
        </w:tc>
        <w:tc>
          <w:tcPr>
            <w:tcW w:w="709" w:type="dxa"/>
            <w:shd w:val="clear" w:color="auto" w:fill="DBE5F1"/>
          </w:tcPr>
          <w:p w14:paraId="17C97227" w14:textId="77777777" w:rsidR="002E52B0" w:rsidRPr="008C76D4" w:rsidRDefault="002E52B0" w:rsidP="006320D9">
            <w:pPr>
              <w:spacing w:after="0" w:line="240" w:lineRule="auto"/>
              <w:jc w:val="center"/>
              <w:rPr>
                <w:rFonts w:eastAsia="Times New Roman" w:cstheme="minorHAnsi"/>
                <w:b/>
                <w:sz w:val="24"/>
                <w:szCs w:val="24"/>
                <w:lang w:eastAsia="hr-HR"/>
              </w:rPr>
            </w:pPr>
            <w:r w:rsidRPr="008C76D4">
              <w:rPr>
                <w:rFonts w:eastAsia="Times New Roman" w:cstheme="minorHAnsi"/>
                <w:b/>
                <w:lang w:eastAsia="hr-HR"/>
              </w:rPr>
              <w:t>/</w:t>
            </w:r>
          </w:p>
        </w:tc>
        <w:tc>
          <w:tcPr>
            <w:tcW w:w="992" w:type="dxa"/>
            <w:shd w:val="clear" w:color="auto" w:fill="DBE5F1"/>
          </w:tcPr>
          <w:p w14:paraId="262D10FF" w14:textId="77777777" w:rsidR="002E52B0" w:rsidRPr="008C76D4" w:rsidRDefault="002E52B0" w:rsidP="006320D9">
            <w:pPr>
              <w:spacing w:after="0" w:line="240" w:lineRule="auto"/>
              <w:jc w:val="center"/>
              <w:rPr>
                <w:rFonts w:eastAsia="Times New Roman" w:cstheme="minorHAnsi"/>
                <w:b/>
                <w:sz w:val="24"/>
                <w:szCs w:val="24"/>
                <w:lang w:eastAsia="hr-HR"/>
              </w:rPr>
            </w:pPr>
            <w:r w:rsidRPr="008C76D4">
              <w:rPr>
                <w:rFonts w:eastAsia="Times New Roman" w:cstheme="minorHAnsi"/>
                <w:b/>
                <w:lang w:eastAsia="hr-HR"/>
              </w:rPr>
              <w:t>/</w:t>
            </w:r>
          </w:p>
        </w:tc>
        <w:tc>
          <w:tcPr>
            <w:tcW w:w="1559" w:type="dxa"/>
            <w:vAlign w:val="center"/>
          </w:tcPr>
          <w:p w14:paraId="29F1BD69" w14:textId="2E3C324B" w:rsidR="002E52B0" w:rsidRPr="008C76D4" w:rsidRDefault="002E52B0" w:rsidP="006320D9">
            <w:pPr>
              <w:spacing w:after="0" w:line="240" w:lineRule="auto"/>
              <w:jc w:val="center"/>
              <w:rPr>
                <w:rFonts w:eastAsia="Times New Roman" w:cstheme="minorHAnsi"/>
                <w:b/>
                <w:sz w:val="24"/>
                <w:szCs w:val="24"/>
                <w:lang w:eastAsia="hr-HR"/>
              </w:rPr>
            </w:pPr>
          </w:p>
        </w:tc>
        <w:tc>
          <w:tcPr>
            <w:tcW w:w="1560" w:type="dxa"/>
            <w:vAlign w:val="center"/>
          </w:tcPr>
          <w:p w14:paraId="39FC3684" w14:textId="56622BE1" w:rsidR="002E52B0" w:rsidRPr="008C76D4" w:rsidRDefault="002E52B0" w:rsidP="006320D9">
            <w:pPr>
              <w:spacing w:after="0" w:line="240" w:lineRule="auto"/>
              <w:jc w:val="center"/>
              <w:rPr>
                <w:rFonts w:eastAsia="Times New Roman" w:cstheme="minorHAnsi"/>
                <w:b/>
                <w:sz w:val="24"/>
                <w:szCs w:val="24"/>
                <w:lang w:eastAsia="hr-HR"/>
              </w:rPr>
            </w:pPr>
          </w:p>
        </w:tc>
      </w:tr>
      <w:tr w:rsidR="002E52B0" w:rsidRPr="008C76D4" w14:paraId="7D8053DE" w14:textId="77777777" w:rsidTr="00AA3510">
        <w:tc>
          <w:tcPr>
            <w:tcW w:w="2830" w:type="dxa"/>
            <w:vAlign w:val="center"/>
          </w:tcPr>
          <w:p w14:paraId="54514F16" w14:textId="77777777" w:rsidR="002E52B0" w:rsidRPr="008C76D4" w:rsidRDefault="002E52B0" w:rsidP="00D70F35">
            <w:pPr>
              <w:spacing w:after="0" w:line="240" w:lineRule="auto"/>
              <w:rPr>
                <w:rFonts w:eastAsia="Times New Roman" w:cstheme="minorHAnsi"/>
                <w:b/>
                <w:sz w:val="24"/>
                <w:szCs w:val="24"/>
                <w:lang w:eastAsia="hr-HR"/>
              </w:rPr>
            </w:pPr>
            <w:r w:rsidRPr="008C76D4">
              <w:rPr>
                <w:rFonts w:eastAsia="Times New Roman" w:cstheme="minorHAnsi"/>
                <w:b/>
                <w:lang w:eastAsia="hr-HR"/>
              </w:rPr>
              <w:t>Knjižnica</w:t>
            </w:r>
          </w:p>
        </w:tc>
        <w:tc>
          <w:tcPr>
            <w:tcW w:w="709" w:type="dxa"/>
            <w:vAlign w:val="center"/>
          </w:tcPr>
          <w:p w14:paraId="4E53EF9C" w14:textId="77777777" w:rsidR="002E52B0" w:rsidRPr="008C76D4" w:rsidRDefault="002E52B0" w:rsidP="006320D9">
            <w:pPr>
              <w:spacing w:after="0" w:line="240" w:lineRule="auto"/>
              <w:jc w:val="center"/>
              <w:rPr>
                <w:rFonts w:eastAsia="Times New Roman" w:cstheme="minorHAnsi"/>
                <w:b/>
                <w:sz w:val="24"/>
                <w:szCs w:val="24"/>
                <w:lang w:eastAsia="hr-HR"/>
              </w:rPr>
            </w:pPr>
          </w:p>
        </w:tc>
        <w:tc>
          <w:tcPr>
            <w:tcW w:w="1134" w:type="dxa"/>
            <w:vAlign w:val="center"/>
          </w:tcPr>
          <w:p w14:paraId="051C0DBD" w14:textId="77777777" w:rsidR="002E52B0" w:rsidRPr="008C76D4" w:rsidRDefault="002E52B0" w:rsidP="006320D9">
            <w:pPr>
              <w:spacing w:after="0" w:line="240" w:lineRule="auto"/>
              <w:jc w:val="center"/>
              <w:rPr>
                <w:rFonts w:eastAsia="Times New Roman" w:cstheme="minorHAnsi"/>
                <w:b/>
                <w:sz w:val="24"/>
                <w:szCs w:val="24"/>
                <w:lang w:eastAsia="hr-HR"/>
              </w:rPr>
            </w:pPr>
          </w:p>
        </w:tc>
        <w:tc>
          <w:tcPr>
            <w:tcW w:w="709" w:type="dxa"/>
            <w:shd w:val="clear" w:color="auto" w:fill="DBE5F1"/>
          </w:tcPr>
          <w:p w14:paraId="2047CBE0" w14:textId="77777777" w:rsidR="002E52B0" w:rsidRPr="008C76D4" w:rsidRDefault="002E52B0" w:rsidP="006320D9">
            <w:pPr>
              <w:spacing w:after="0" w:line="240" w:lineRule="auto"/>
              <w:jc w:val="center"/>
              <w:rPr>
                <w:rFonts w:eastAsia="Times New Roman" w:cstheme="minorHAnsi"/>
                <w:b/>
                <w:sz w:val="24"/>
                <w:szCs w:val="24"/>
                <w:lang w:eastAsia="hr-HR"/>
              </w:rPr>
            </w:pPr>
            <w:r w:rsidRPr="008C76D4">
              <w:rPr>
                <w:rFonts w:eastAsia="Times New Roman" w:cstheme="minorHAnsi"/>
                <w:b/>
                <w:lang w:eastAsia="hr-HR"/>
              </w:rPr>
              <w:t>1</w:t>
            </w:r>
          </w:p>
        </w:tc>
        <w:tc>
          <w:tcPr>
            <w:tcW w:w="992" w:type="dxa"/>
            <w:shd w:val="clear" w:color="auto" w:fill="DBE5F1"/>
          </w:tcPr>
          <w:p w14:paraId="7D651D66" w14:textId="77777777" w:rsidR="002E52B0" w:rsidRPr="008C76D4" w:rsidRDefault="002E52B0" w:rsidP="006320D9">
            <w:pPr>
              <w:spacing w:after="0" w:line="240" w:lineRule="auto"/>
              <w:jc w:val="center"/>
              <w:rPr>
                <w:rFonts w:eastAsia="Times New Roman" w:cstheme="minorHAnsi"/>
                <w:b/>
                <w:sz w:val="24"/>
                <w:szCs w:val="24"/>
                <w:lang w:eastAsia="hr-HR"/>
              </w:rPr>
            </w:pPr>
            <w:r w:rsidRPr="008C76D4">
              <w:rPr>
                <w:rFonts w:eastAsia="Times New Roman" w:cstheme="minorHAnsi"/>
                <w:b/>
                <w:lang w:eastAsia="hr-HR"/>
              </w:rPr>
              <w:t>93,5</w:t>
            </w:r>
          </w:p>
        </w:tc>
        <w:tc>
          <w:tcPr>
            <w:tcW w:w="1559" w:type="dxa"/>
            <w:vAlign w:val="center"/>
          </w:tcPr>
          <w:p w14:paraId="2B25C7C5" w14:textId="77777777" w:rsidR="002E52B0" w:rsidRPr="008C76D4" w:rsidRDefault="002E52B0" w:rsidP="006320D9">
            <w:pPr>
              <w:spacing w:after="0" w:line="240" w:lineRule="auto"/>
              <w:jc w:val="center"/>
              <w:rPr>
                <w:rFonts w:eastAsia="Times New Roman" w:cstheme="minorHAnsi"/>
                <w:b/>
                <w:sz w:val="24"/>
                <w:szCs w:val="24"/>
                <w:lang w:eastAsia="hr-HR"/>
              </w:rPr>
            </w:pPr>
            <w:r w:rsidRPr="008C76D4">
              <w:rPr>
                <w:rFonts w:eastAsia="Times New Roman" w:cstheme="minorHAnsi"/>
                <w:b/>
                <w:lang w:eastAsia="hr-HR"/>
              </w:rPr>
              <w:t>2</w:t>
            </w:r>
          </w:p>
        </w:tc>
        <w:tc>
          <w:tcPr>
            <w:tcW w:w="1560" w:type="dxa"/>
            <w:vAlign w:val="center"/>
          </w:tcPr>
          <w:p w14:paraId="636D91D4" w14:textId="77777777" w:rsidR="002E52B0" w:rsidRPr="008C76D4" w:rsidRDefault="002E52B0" w:rsidP="006320D9">
            <w:pPr>
              <w:spacing w:after="0" w:line="240" w:lineRule="auto"/>
              <w:jc w:val="center"/>
              <w:rPr>
                <w:rFonts w:eastAsia="Times New Roman" w:cstheme="minorHAnsi"/>
                <w:b/>
                <w:sz w:val="24"/>
                <w:szCs w:val="24"/>
                <w:lang w:eastAsia="hr-HR"/>
              </w:rPr>
            </w:pPr>
            <w:r w:rsidRPr="008C76D4">
              <w:rPr>
                <w:rFonts w:eastAsia="Times New Roman" w:cstheme="minorHAnsi"/>
                <w:b/>
                <w:sz w:val="24"/>
                <w:szCs w:val="24"/>
                <w:lang w:eastAsia="hr-HR"/>
              </w:rPr>
              <w:t>2</w:t>
            </w:r>
          </w:p>
        </w:tc>
      </w:tr>
      <w:tr w:rsidR="002E52B0" w:rsidRPr="008C76D4" w14:paraId="29C70DAE" w14:textId="77777777" w:rsidTr="00AA3510">
        <w:tc>
          <w:tcPr>
            <w:tcW w:w="2830" w:type="dxa"/>
            <w:vAlign w:val="center"/>
          </w:tcPr>
          <w:p w14:paraId="3F1E7465" w14:textId="77777777" w:rsidR="002E52B0" w:rsidRPr="008C76D4" w:rsidRDefault="002E52B0" w:rsidP="00D70F35">
            <w:pPr>
              <w:spacing w:after="0" w:line="240" w:lineRule="auto"/>
              <w:rPr>
                <w:rFonts w:eastAsia="Times New Roman" w:cstheme="minorHAnsi"/>
                <w:b/>
                <w:sz w:val="24"/>
                <w:szCs w:val="24"/>
                <w:lang w:eastAsia="hr-HR"/>
              </w:rPr>
            </w:pPr>
            <w:r w:rsidRPr="008C76D4">
              <w:rPr>
                <w:rFonts w:eastAsia="Times New Roman" w:cstheme="minorHAnsi"/>
                <w:b/>
                <w:lang w:eastAsia="hr-HR"/>
              </w:rPr>
              <w:t>Dvorana za priredbe</w:t>
            </w:r>
          </w:p>
        </w:tc>
        <w:tc>
          <w:tcPr>
            <w:tcW w:w="709" w:type="dxa"/>
            <w:vAlign w:val="center"/>
          </w:tcPr>
          <w:p w14:paraId="0E640D34" w14:textId="77777777" w:rsidR="002E52B0" w:rsidRPr="008C76D4" w:rsidRDefault="002E52B0" w:rsidP="006320D9">
            <w:pPr>
              <w:spacing w:after="0" w:line="240" w:lineRule="auto"/>
              <w:jc w:val="center"/>
              <w:rPr>
                <w:rFonts w:eastAsia="Times New Roman" w:cstheme="minorHAnsi"/>
                <w:b/>
                <w:sz w:val="24"/>
                <w:szCs w:val="24"/>
                <w:lang w:eastAsia="hr-HR"/>
              </w:rPr>
            </w:pPr>
            <w:r w:rsidRPr="008C76D4">
              <w:rPr>
                <w:rFonts w:eastAsia="Times New Roman" w:cstheme="minorHAnsi"/>
                <w:b/>
                <w:lang w:eastAsia="hr-HR"/>
              </w:rPr>
              <w:t>/</w:t>
            </w:r>
          </w:p>
        </w:tc>
        <w:tc>
          <w:tcPr>
            <w:tcW w:w="1134" w:type="dxa"/>
            <w:vAlign w:val="center"/>
          </w:tcPr>
          <w:p w14:paraId="2F5B3472" w14:textId="77777777" w:rsidR="002E52B0" w:rsidRPr="008C76D4" w:rsidRDefault="002E52B0" w:rsidP="006320D9">
            <w:pPr>
              <w:spacing w:after="0" w:line="240" w:lineRule="auto"/>
              <w:jc w:val="center"/>
              <w:rPr>
                <w:rFonts w:eastAsia="Times New Roman" w:cstheme="minorHAnsi"/>
                <w:b/>
                <w:sz w:val="24"/>
                <w:szCs w:val="24"/>
                <w:lang w:eastAsia="hr-HR"/>
              </w:rPr>
            </w:pPr>
            <w:r w:rsidRPr="008C76D4">
              <w:rPr>
                <w:rFonts w:eastAsia="Times New Roman" w:cstheme="minorHAnsi"/>
                <w:b/>
                <w:lang w:eastAsia="hr-HR"/>
              </w:rPr>
              <w:t>/</w:t>
            </w:r>
          </w:p>
        </w:tc>
        <w:tc>
          <w:tcPr>
            <w:tcW w:w="709" w:type="dxa"/>
            <w:shd w:val="clear" w:color="auto" w:fill="DBE5F1"/>
          </w:tcPr>
          <w:p w14:paraId="58F7C7DD" w14:textId="77777777" w:rsidR="002E52B0" w:rsidRPr="008C76D4" w:rsidRDefault="002E52B0" w:rsidP="006320D9">
            <w:pPr>
              <w:spacing w:after="0" w:line="240" w:lineRule="auto"/>
              <w:jc w:val="center"/>
              <w:rPr>
                <w:rFonts w:eastAsia="Times New Roman" w:cstheme="minorHAnsi"/>
                <w:b/>
                <w:sz w:val="24"/>
                <w:szCs w:val="24"/>
                <w:lang w:eastAsia="hr-HR"/>
              </w:rPr>
            </w:pPr>
            <w:r w:rsidRPr="008C76D4">
              <w:rPr>
                <w:rFonts w:eastAsia="Times New Roman" w:cstheme="minorHAnsi"/>
                <w:b/>
                <w:lang w:eastAsia="hr-HR"/>
              </w:rPr>
              <w:t>/</w:t>
            </w:r>
          </w:p>
        </w:tc>
        <w:tc>
          <w:tcPr>
            <w:tcW w:w="992" w:type="dxa"/>
            <w:shd w:val="clear" w:color="auto" w:fill="DBE5F1"/>
          </w:tcPr>
          <w:p w14:paraId="34BB49F2" w14:textId="77777777" w:rsidR="002E52B0" w:rsidRPr="008C76D4" w:rsidRDefault="002E52B0" w:rsidP="006320D9">
            <w:pPr>
              <w:spacing w:after="0" w:line="240" w:lineRule="auto"/>
              <w:jc w:val="center"/>
              <w:rPr>
                <w:rFonts w:eastAsia="Times New Roman" w:cstheme="minorHAnsi"/>
                <w:b/>
                <w:sz w:val="24"/>
                <w:szCs w:val="24"/>
                <w:lang w:eastAsia="hr-HR"/>
              </w:rPr>
            </w:pPr>
            <w:r w:rsidRPr="008C76D4">
              <w:rPr>
                <w:rFonts w:eastAsia="Times New Roman" w:cstheme="minorHAnsi"/>
                <w:b/>
                <w:lang w:eastAsia="hr-HR"/>
              </w:rPr>
              <w:t>/</w:t>
            </w:r>
          </w:p>
        </w:tc>
        <w:tc>
          <w:tcPr>
            <w:tcW w:w="1559" w:type="dxa"/>
            <w:vAlign w:val="center"/>
          </w:tcPr>
          <w:p w14:paraId="10108888" w14:textId="77777777" w:rsidR="002E52B0" w:rsidRPr="008C76D4" w:rsidRDefault="002E52B0" w:rsidP="006320D9">
            <w:pPr>
              <w:spacing w:after="0" w:line="240" w:lineRule="auto"/>
              <w:jc w:val="center"/>
              <w:rPr>
                <w:rFonts w:eastAsia="Times New Roman" w:cstheme="minorHAnsi"/>
                <w:b/>
                <w:sz w:val="24"/>
                <w:szCs w:val="24"/>
                <w:lang w:eastAsia="hr-HR"/>
              </w:rPr>
            </w:pPr>
            <w:r w:rsidRPr="008C76D4">
              <w:rPr>
                <w:rFonts w:eastAsia="Times New Roman" w:cstheme="minorHAnsi"/>
                <w:b/>
                <w:lang w:eastAsia="hr-HR"/>
              </w:rPr>
              <w:t>/</w:t>
            </w:r>
          </w:p>
        </w:tc>
        <w:tc>
          <w:tcPr>
            <w:tcW w:w="1560" w:type="dxa"/>
            <w:vAlign w:val="center"/>
          </w:tcPr>
          <w:p w14:paraId="6552850C" w14:textId="77777777" w:rsidR="002E52B0" w:rsidRPr="008C76D4" w:rsidRDefault="002E52B0" w:rsidP="006320D9">
            <w:pPr>
              <w:spacing w:after="0" w:line="240" w:lineRule="auto"/>
              <w:jc w:val="center"/>
              <w:rPr>
                <w:rFonts w:eastAsia="Times New Roman" w:cstheme="minorHAnsi"/>
                <w:b/>
                <w:sz w:val="24"/>
                <w:szCs w:val="24"/>
                <w:lang w:eastAsia="hr-HR"/>
              </w:rPr>
            </w:pPr>
            <w:r w:rsidRPr="008C76D4">
              <w:rPr>
                <w:rFonts w:eastAsia="Times New Roman" w:cstheme="minorHAnsi"/>
                <w:b/>
                <w:sz w:val="24"/>
                <w:szCs w:val="24"/>
                <w:lang w:eastAsia="hr-HR"/>
              </w:rPr>
              <w:t>/</w:t>
            </w:r>
          </w:p>
        </w:tc>
      </w:tr>
      <w:tr w:rsidR="002E52B0" w:rsidRPr="008C76D4" w14:paraId="3F5A6EB8" w14:textId="77777777" w:rsidTr="00AA3510">
        <w:tc>
          <w:tcPr>
            <w:tcW w:w="2830" w:type="dxa"/>
            <w:vAlign w:val="center"/>
          </w:tcPr>
          <w:p w14:paraId="54648A67" w14:textId="77777777" w:rsidR="002E52B0" w:rsidRPr="008C76D4" w:rsidRDefault="002E52B0" w:rsidP="00D70F35">
            <w:pPr>
              <w:spacing w:after="0" w:line="240" w:lineRule="auto"/>
              <w:rPr>
                <w:rFonts w:eastAsia="Times New Roman" w:cstheme="minorHAnsi"/>
                <w:b/>
                <w:sz w:val="24"/>
                <w:szCs w:val="24"/>
                <w:lang w:eastAsia="hr-HR"/>
              </w:rPr>
            </w:pPr>
            <w:r w:rsidRPr="008C76D4">
              <w:rPr>
                <w:rFonts w:eastAsia="Times New Roman" w:cstheme="minorHAnsi"/>
                <w:b/>
                <w:lang w:eastAsia="hr-HR"/>
              </w:rPr>
              <w:t>Zbornica</w:t>
            </w:r>
          </w:p>
        </w:tc>
        <w:tc>
          <w:tcPr>
            <w:tcW w:w="709" w:type="dxa"/>
            <w:vAlign w:val="center"/>
          </w:tcPr>
          <w:p w14:paraId="301E621E" w14:textId="77777777" w:rsidR="002E52B0" w:rsidRPr="008C76D4" w:rsidRDefault="002E52B0" w:rsidP="006320D9">
            <w:pPr>
              <w:spacing w:after="0" w:line="240" w:lineRule="auto"/>
              <w:jc w:val="center"/>
              <w:rPr>
                <w:rFonts w:eastAsia="Times New Roman" w:cstheme="minorHAnsi"/>
                <w:b/>
                <w:sz w:val="24"/>
                <w:szCs w:val="24"/>
                <w:lang w:eastAsia="hr-HR"/>
              </w:rPr>
            </w:pPr>
            <w:r w:rsidRPr="008C76D4">
              <w:rPr>
                <w:rFonts w:eastAsia="Times New Roman" w:cstheme="minorHAnsi"/>
                <w:b/>
                <w:lang w:eastAsia="hr-HR"/>
              </w:rPr>
              <w:t>1</w:t>
            </w:r>
          </w:p>
        </w:tc>
        <w:tc>
          <w:tcPr>
            <w:tcW w:w="1134" w:type="dxa"/>
            <w:vAlign w:val="center"/>
          </w:tcPr>
          <w:p w14:paraId="18A6E46E" w14:textId="77777777" w:rsidR="002E52B0" w:rsidRPr="008C76D4" w:rsidRDefault="002E52B0" w:rsidP="006320D9">
            <w:pPr>
              <w:spacing w:after="0" w:line="240" w:lineRule="auto"/>
              <w:jc w:val="center"/>
              <w:rPr>
                <w:rFonts w:eastAsia="Times New Roman" w:cstheme="minorHAnsi"/>
                <w:b/>
                <w:sz w:val="24"/>
                <w:szCs w:val="24"/>
                <w:lang w:eastAsia="hr-HR"/>
              </w:rPr>
            </w:pPr>
            <w:r w:rsidRPr="008C76D4">
              <w:rPr>
                <w:rFonts w:eastAsia="Times New Roman" w:cstheme="minorHAnsi"/>
                <w:b/>
                <w:lang w:eastAsia="hr-HR"/>
              </w:rPr>
              <w:t>43</w:t>
            </w:r>
          </w:p>
        </w:tc>
        <w:tc>
          <w:tcPr>
            <w:tcW w:w="709" w:type="dxa"/>
            <w:shd w:val="clear" w:color="auto" w:fill="DBE5F1"/>
          </w:tcPr>
          <w:p w14:paraId="55960708" w14:textId="77777777" w:rsidR="002E52B0" w:rsidRPr="008C76D4" w:rsidRDefault="002E52B0" w:rsidP="006320D9">
            <w:pPr>
              <w:spacing w:after="0" w:line="240" w:lineRule="auto"/>
              <w:jc w:val="center"/>
              <w:rPr>
                <w:rFonts w:eastAsia="Times New Roman" w:cstheme="minorHAnsi"/>
                <w:b/>
                <w:sz w:val="24"/>
                <w:szCs w:val="24"/>
                <w:lang w:eastAsia="hr-HR"/>
              </w:rPr>
            </w:pPr>
            <w:r w:rsidRPr="008C76D4">
              <w:rPr>
                <w:rFonts w:eastAsia="Times New Roman" w:cstheme="minorHAnsi"/>
                <w:b/>
                <w:lang w:eastAsia="hr-HR"/>
              </w:rPr>
              <w:t>1</w:t>
            </w:r>
          </w:p>
        </w:tc>
        <w:tc>
          <w:tcPr>
            <w:tcW w:w="992" w:type="dxa"/>
            <w:shd w:val="clear" w:color="auto" w:fill="DBE5F1"/>
          </w:tcPr>
          <w:p w14:paraId="7798AB26" w14:textId="77777777" w:rsidR="002E52B0" w:rsidRPr="008C76D4" w:rsidRDefault="002E52B0" w:rsidP="006320D9">
            <w:pPr>
              <w:spacing w:after="0" w:line="240" w:lineRule="auto"/>
              <w:jc w:val="center"/>
              <w:rPr>
                <w:rFonts w:eastAsia="Times New Roman" w:cstheme="minorHAnsi"/>
                <w:b/>
                <w:sz w:val="24"/>
                <w:szCs w:val="24"/>
                <w:lang w:eastAsia="hr-HR"/>
              </w:rPr>
            </w:pPr>
            <w:r w:rsidRPr="008C76D4">
              <w:rPr>
                <w:rFonts w:eastAsia="Times New Roman" w:cstheme="minorHAnsi"/>
                <w:b/>
                <w:lang w:eastAsia="hr-HR"/>
              </w:rPr>
              <w:t>/</w:t>
            </w:r>
          </w:p>
        </w:tc>
        <w:tc>
          <w:tcPr>
            <w:tcW w:w="1559" w:type="dxa"/>
            <w:vAlign w:val="center"/>
          </w:tcPr>
          <w:p w14:paraId="36EACA90" w14:textId="58C124F9" w:rsidR="002E52B0" w:rsidRPr="008C76D4" w:rsidRDefault="003D3C37" w:rsidP="006320D9">
            <w:pPr>
              <w:spacing w:after="0" w:line="240" w:lineRule="auto"/>
              <w:jc w:val="center"/>
              <w:rPr>
                <w:rFonts w:eastAsia="Times New Roman" w:cstheme="minorHAnsi"/>
                <w:b/>
                <w:sz w:val="24"/>
                <w:szCs w:val="24"/>
                <w:lang w:eastAsia="hr-HR"/>
              </w:rPr>
            </w:pPr>
            <w:r w:rsidRPr="008C76D4">
              <w:rPr>
                <w:rFonts w:eastAsia="Times New Roman" w:cstheme="minorHAnsi"/>
                <w:b/>
                <w:lang w:eastAsia="hr-HR"/>
              </w:rPr>
              <w:t>/</w:t>
            </w:r>
          </w:p>
        </w:tc>
        <w:tc>
          <w:tcPr>
            <w:tcW w:w="1560" w:type="dxa"/>
            <w:vAlign w:val="center"/>
          </w:tcPr>
          <w:p w14:paraId="6869D698" w14:textId="77777777" w:rsidR="002E52B0" w:rsidRPr="008C76D4" w:rsidRDefault="002E52B0" w:rsidP="006320D9">
            <w:pPr>
              <w:spacing w:after="0" w:line="240" w:lineRule="auto"/>
              <w:jc w:val="center"/>
              <w:rPr>
                <w:rFonts w:eastAsia="Times New Roman" w:cstheme="minorHAnsi"/>
                <w:b/>
                <w:sz w:val="24"/>
                <w:szCs w:val="24"/>
                <w:lang w:eastAsia="hr-HR"/>
              </w:rPr>
            </w:pPr>
            <w:r w:rsidRPr="008C76D4">
              <w:rPr>
                <w:rFonts w:eastAsia="Times New Roman" w:cstheme="minorHAnsi"/>
                <w:b/>
                <w:sz w:val="24"/>
                <w:szCs w:val="24"/>
                <w:lang w:eastAsia="hr-HR"/>
              </w:rPr>
              <w:t>/</w:t>
            </w:r>
          </w:p>
        </w:tc>
      </w:tr>
      <w:tr w:rsidR="002E52B0" w:rsidRPr="008C76D4" w14:paraId="356A3A7F" w14:textId="77777777" w:rsidTr="00AA3510">
        <w:tc>
          <w:tcPr>
            <w:tcW w:w="2830" w:type="dxa"/>
            <w:vAlign w:val="center"/>
          </w:tcPr>
          <w:p w14:paraId="0B565918" w14:textId="77777777" w:rsidR="002E52B0" w:rsidRPr="008C76D4" w:rsidRDefault="002E52B0" w:rsidP="00D70F35">
            <w:pPr>
              <w:spacing w:after="0" w:line="240" w:lineRule="auto"/>
              <w:rPr>
                <w:rFonts w:eastAsia="Times New Roman" w:cstheme="minorHAnsi"/>
                <w:b/>
                <w:sz w:val="24"/>
                <w:szCs w:val="24"/>
                <w:lang w:eastAsia="hr-HR"/>
              </w:rPr>
            </w:pPr>
            <w:r w:rsidRPr="008C76D4">
              <w:rPr>
                <w:rFonts w:eastAsia="Times New Roman" w:cstheme="minorHAnsi"/>
                <w:b/>
                <w:lang w:eastAsia="hr-HR"/>
              </w:rPr>
              <w:t>Uredi</w:t>
            </w:r>
          </w:p>
        </w:tc>
        <w:tc>
          <w:tcPr>
            <w:tcW w:w="709" w:type="dxa"/>
            <w:vAlign w:val="center"/>
          </w:tcPr>
          <w:p w14:paraId="0AA4B5CE" w14:textId="77777777" w:rsidR="002E52B0" w:rsidRPr="008C76D4" w:rsidRDefault="002E52B0" w:rsidP="006320D9">
            <w:pPr>
              <w:spacing w:after="0" w:line="240" w:lineRule="auto"/>
              <w:jc w:val="center"/>
              <w:rPr>
                <w:rFonts w:eastAsia="Times New Roman" w:cstheme="minorHAnsi"/>
                <w:b/>
                <w:sz w:val="24"/>
                <w:szCs w:val="24"/>
                <w:lang w:eastAsia="hr-HR"/>
              </w:rPr>
            </w:pPr>
            <w:r w:rsidRPr="008C76D4">
              <w:rPr>
                <w:rFonts w:eastAsia="Times New Roman" w:cstheme="minorHAnsi"/>
                <w:b/>
                <w:lang w:eastAsia="hr-HR"/>
              </w:rPr>
              <w:t>3</w:t>
            </w:r>
          </w:p>
        </w:tc>
        <w:tc>
          <w:tcPr>
            <w:tcW w:w="1134" w:type="dxa"/>
            <w:vAlign w:val="center"/>
          </w:tcPr>
          <w:p w14:paraId="6BDF4945" w14:textId="77777777" w:rsidR="002E52B0" w:rsidRPr="008C76D4" w:rsidRDefault="002E52B0" w:rsidP="006320D9">
            <w:pPr>
              <w:spacing w:after="0" w:line="240" w:lineRule="auto"/>
              <w:jc w:val="center"/>
              <w:rPr>
                <w:rFonts w:eastAsia="Times New Roman" w:cstheme="minorHAnsi"/>
                <w:b/>
                <w:sz w:val="24"/>
                <w:szCs w:val="24"/>
                <w:lang w:eastAsia="hr-HR"/>
              </w:rPr>
            </w:pPr>
            <w:r w:rsidRPr="008C76D4">
              <w:rPr>
                <w:rFonts w:eastAsia="Times New Roman" w:cstheme="minorHAnsi"/>
                <w:b/>
                <w:lang w:eastAsia="hr-HR"/>
              </w:rPr>
              <w:t>18</w:t>
            </w:r>
          </w:p>
        </w:tc>
        <w:tc>
          <w:tcPr>
            <w:tcW w:w="709" w:type="dxa"/>
            <w:shd w:val="clear" w:color="auto" w:fill="DBE5F1"/>
          </w:tcPr>
          <w:p w14:paraId="700AC710" w14:textId="77777777" w:rsidR="002E52B0" w:rsidRPr="008C76D4" w:rsidRDefault="002E52B0" w:rsidP="006320D9">
            <w:pPr>
              <w:spacing w:after="0" w:line="240" w:lineRule="auto"/>
              <w:jc w:val="center"/>
              <w:rPr>
                <w:rFonts w:eastAsia="Times New Roman" w:cstheme="minorHAnsi"/>
                <w:b/>
                <w:sz w:val="24"/>
                <w:szCs w:val="24"/>
                <w:lang w:eastAsia="hr-HR"/>
              </w:rPr>
            </w:pPr>
            <w:r w:rsidRPr="008C76D4">
              <w:rPr>
                <w:rFonts w:eastAsia="Times New Roman" w:cstheme="minorHAnsi"/>
                <w:b/>
                <w:lang w:eastAsia="hr-HR"/>
              </w:rPr>
              <w:t>/</w:t>
            </w:r>
          </w:p>
        </w:tc>
        <w:tc>
          <w:tcPr>
            <w:tcW w:w="992" w:type="dxa"/>
            <w:shd w:val="clear" w:color="auto" w:fill="DBE5F1"/>
          </w:tcPr>
          <w:p w14:paraId="68839956" w14:textId="77777777" w:rsidR="002E52B0" w:rsidRPr="008C76D4" w:rsidRDefault="002E52B0" w:rsidP="006320D9">
            <w:pPr>
              <w:spacing w:after="0" w:line="240" w:lineRule="auto"/>
              <w:jc w:val="center"/>
              <w:rPr>
                <w:rFonts w:eastAsia="Times New Roman" w:cstheme="minorHAnsi"/>
                <w:b/>
                <w:sz w:val="24"/>
                <w:szCs w:val="24"/>
                <w:lang w:eastAsia="hr-HR"/>
              </w:rPr>
            </w:pPr>
            <w:r w:rsidRPr="008C76D4">
              <w:rPr>
                <w:rFonts w:eastAsia="Times New Roman" w:cstheme="minorHAnsi"/>
                <w:b/>
                <w:lang w:eastAsia="hr-HR"/>
              </w:rPr>
              <w:t>/</w:t>
            </w:r>
          </w:p>
        </w:tc>
        <w:tc>
          <w:tcPr>
            <w:tcW w:w="1559" w:type="dxa"/>
            <w:vAlign w:val="center"/>
          </w:tcPr>
          <w:p w14:paraId="1B9E6112" w14:textId="113421E1" w:rsidR="002E52B0" w:rsidRPr="008C76D4" w:rsidRDefault="003D3C37" w:rsidP="006320D9">
            <w:pPr>
              <w:spacing w:after="0" w:line="240" w:lineRule="auto"/>
              <w:jc w:val="center"/>
              <w:rPr>
                <w:rFonts w:eastAsia="Times New Roman" w:cstheme="minorHAnsi"/>
                <w:b/>
                <w:sz w:val="24"/>
                <w:szCs w:val="24"/>
                <w:lang w:eastAsia="hr-HR"/>
              </w:rPr>
            </w:pPr>
            <w:r w:rsidRPr="008C76D4">
              <w:rPr>
                <w:rFonts w:eastAsia="Times New Roman" w:cstheme="minorHAnsi"/>
                <w:b/>
                <w:lang w:eastAsia="hr-HR"/>
              </w:rPr>
              <w:t>/</w:t>
            </w:r>
          </w:p>
        </w:tc>
        <w:tc>
          <w:tcPr>
            <w:tcW w:w="1560" w:type="dxa"/>
            <w:vAlign w:val="center"/>
          </w:tcPr>
          <w:p w14:paraId="25FEA770" w14:textId="77777777" w:rsidR="002E52B0" w:rsidRPr="008C76D4" w:rsidRDefault="002E52B0" w:rsidP="006320D9">
            <w:pPr>
              <w:spacing w:after="0" w:line="240" w:lineRule="auto"/>
              <w:jc w:val="center"/>
              <w:rPr>
                <w:rFonts w:eastAsia="Times New Roman" w:cstheme="minorHAnsi"/>
                <w:b/>
                <w:sz w:val="24"/>
                <w:szCs w:val="24"/>
                <w:lang w:eastAsia="hr-HR"/>
              </w:rPr>
            </w:pPr>
            <w:r w:rsidRPr="008C76D4">
              <w:rPr>
                <w:rFonts w:eastAsia="Times New Roman" w:cstheme="minorHAnsi"/>
                <w:b/>
                <w:sz w:val="24"/>
                <w:szCs w:val="24"/>
                <w:lang w:eastAsia="hr-HR"/>
              </w:rPr>
              <w:t>/</w:t>
            </w:r>
          </w:p>
        </w:tc>
      </w:tr>
      <w:tr w:rsidR="002E52B0" w:rsidRPr="008C76D4" w14:paraId="58126DD4" w14:textId="77777777" w:rsidTr="00AA3510">
        <w:tc>
          <w:tcPr>
            <w:tcW w:w="2830" w:type="dxa"/>
            <w:vAlign w:val="center"/>
          </w:tcPr>
          <w:p w14:paraId="4752E690" w14:textId="762D23FB" w:rsidR="002E52B0" w:rsidRPr="008C76D4" w:rsidRDefault="003D3C37" w:rsidP="00D70F35">
            <w:pPr>
              <w:spacing w:after="0" w:line="240" w:lineRule="auto"/>
              <w:rPr>
                <w:rFonts w:eastAsia="Times New Roman" w:cstheme="minorHAnsi"/>
                <w:b/>
                <w:sz w:val="24"/>
                <w:szCs w:val="24"/>
                <w:lang w:eastAsia="hr-HR"/>
              </w:rPr>
            </w:pPr>
            <w:r w:rsidRPr="008C76D4">
              <w:rPr>
                <w:rFonts w:eastAsia="Times New Roman" w:cstheme="minorHAnsi"/>
                <w:b/>
                <w:lang w:eastAsia="hr-HR"/>
              </w:rPr>
              <w:t>Ukupno</w:t>
            </w:r>
          </w:p>
        </w:tc>
        <w:tc>
          <w:tcPr>
            <w:tcW w:w="709" w:type="dxa"/>
            <w:vAlign w:val="center"/>
          </w:tcPr>
          <w:p w14:paraId="526406A4" w14:textId="37E3EEF0" w:rsidR="002E52B0" w:rsidRPr="008C76D4" w:rsidRDefault="003D3C37" w:rsidP="006320D9">
            <w:pPr>
              <w:spacing w:after="0" w:line="240" w:lineRule="auto"/>
              <w:jc w:val="center"/>
              <w:rPr>
                <w:rFonts w:eastAsia="Times New Roman" w:cstheme="minorHAnsi"/>
                <w:b/>
                <w:sz w:val="24"/>
                <w:szCs w:val="24"/>
                <w:lang w:eastAsia="hr-HR"/>
              </w:rPr>
            </w:pPr>
            <w:r w:rsidRPr="008C76D4">
              <w:rPr>
                <w:rFonts w:eastAsia="Times New Roman" w:cstheme="minorHAnsi"/>
                <w:b/>
                <w:lang w:eastAsia="hr-HR"/>
              </w:rPr>
              <w:t>8</w:t>
            </w:r>
          </w:p>
        </w:tc>
        <w:tc>
          <w:tcPr>
            <w:tcW w:w="1134" w:type="dxa"/>
            <w:vAlign w:val="center"/>
          </w:tcPr>
          <w:p w14:paraId="625FA3BB" w14:textId="67764748" w:rsidR="002E52B0" w:rsidRPr="008C76D4" w:rsidRDefault="003D3C37" w:rsidP="006320D9">
            <w:pPr>
              <w:spacing w:after="0" w:line="240" w:lineRule="auto"/>
              <w:jc w:val="center"/>
              <w:rPr>
                <w:rFonts w:eastAsia="Times New Roman" w:cstheme="minorHAnsi"/>
                <w:b/>
                <w:sz w:val="24"/>
                <w:szCs w:val="24"/>
                <w:lang w:eastAsia="hr-HR"/>
              </w:rPr>
            </w:pPr>
            <w:r w:rsidRPr="008C76D4">
              <w:rPr>
                <w:rFonts w:eastAsia="Times New Roman" w:cstheme="minorHAnsi"/>
                <w:b/>
                <w:lang w:eastAsia="hr-HR"/>
              </w:rPr>
              <w:t>301</w:t>
            </w:r>
          </w:p>
        </w:tc>
        <w:tc>
          <w:tcPr>
            <w:tcW w:w="709" w:type="dxa"/>
            <w:shd w:val="clear" w:color="auto" w:fill="DBE5F1"/>
          </w:tcPr>
          <w:p w14:paraId="0A193B31" w14:textId="7259AD4B" w:rsidR="002E52B0" w:rsidRPr="008C76D4" w:rsidRDefault="003D3C37" w:rsidP="006320D9">
            <w:pPr>
              <w:spacing w:after="0" w:line="240" w:lineRule="auto"/>
              <w:jc w:val="center"/>
              <w:rPr>
                <w:rFonts w:eastAsia="Times New Roman" w:cstheme="minorHAnsi"/>
                <w:b/>
                <w:sz w:val="24"/>
                <w:szCs w:val="24"/>
                <w:lang w:eastAsia="hr-HR"/>
              </w:rPr>
            </w:pPr>
            <w:r w:rsidRPr="008C76D4">
              <w:rPr>
                <w:rFonts w:eastAsia="Times New Roman" w:cstheme="minorHAnsi"/>
                <w:b/>
                <w:lang w:eastAsia="hr-HR"/>
              </w:rPr>
              <w:t>7</w:t>
            </w:r>
          </w:p>
        </w:tc>
        <w:tc>
          <w:tcPr>
            <w:tcW w:w="992" w:type="dxa"/>
            <w:shd w:val="clear" w:color="auto" w:fill="DBE5F1"/>
          </w:tcPr>
          <w:p w14:paraId="05007CC1" w14:textId="02D2827F" w:rsidR="002E52B0" w:rsidRPr="008C76D4" w:rsidRDefault="003D3C37" w:rsidP="006320D9">
            <w:pPr>
              <w:spacing w:after="0" w:line="240" w:lineRule="auto"/>
              <w:jc w:val="center"/>
              <w:rPr>
                <w:rFonts w:eastAsia="Times New Roman" w:cstheme="minorHAnsi"/>
                <w:b/>
                <w:sz w:val="24"/>
                <w:szCs w:val="24"/>
                <w:lang w:eastAsia="hr-HR"/>
              </w:rPr>
            </w:pPr>
            <w:r w:rsidRPr="008C76D4">
              <w:rPr>
                <w:rFonts w:eastAsia="Times New Roman" w:cstheme="minorHAnsi"/>
                <w:b/>
                <w:lang w:eastAsia="hr-HR"/>
              </w:rPr>
              <w:t>1055</w:t>
            </w:r>
          </w:p>
        </w:tc>
        <w:tc>
          <w:tcPr>
            <w:tcW w:w="1559" w:type="dxa"/>
            <w:vAlign w:val="center"/>
          </w:tcPr>
          <w:p w14:paraId="7EBEA332" w14:textId="77777777" w:rsidR="002E52B0" w:rsidRPr="008C76D4" w:rsidRDefault="002E52B0" w:rsidP="006320D9">
            <w:pPr>
              <w:spacing w:after="0" w:line="240" w:lineRule="auto"/>
              <w:jc w:val="center"/>
              <w:rPr>
                <w:rFonts w:eastAsia="Times New Roman" w:cstheme="minorHAnsi"/>
                <w:b/>
                <w:sz w:val="24"/>
                <w:szCs w:val="24"/>
                <w:lang w:eastAsia="hr-HR"/>
              </w:rPr>
            </w:pPr>
            <w:r w:rsidRPr="008C76D4">
              <w:rPr>
                <w:rFonts w:eastAsia="Times New Roman" w:cstheme="minorHAnsi"/>
                <w:b/>
                <w:lang w:eastAsia="hr-HR"/>
              </w:rPr>
              <w:t>/</w:t>
            </w:r>
          </w:p>
        </w:tc>
        <w:tc>
          <w:tcPr>
            <w:tcW w:w="1560" w:type="dxa"/>
            <w:vAlign w:val="center"/>
          </w:tcPr>
          <w:p w14:paraId="7287A002" w14:textId="77777777" w:rsidR="002E52B0" w:rsidRPr="008C76D4" w:rsidRDefault="002E52B0" w:rsidP="006320D9">
            <w:pPr>
              <w:spacing w:after="0" w:line="240" w:lineRule="auto"/>
              <w:jc w:val="center"/>
              <w:rPr>
                <w:rFonts w:eastAsia="Times New Roman" w:cstheme="minorHAnsi"/>
                <w:b/>
                <w:sz w:val="24"/>
                <w:szCs w:val="24"/>
                <w:lang w:eastAsia="hr-HR"/>
              </w:rPr>
            </w:pPr>
            <w:r w:rsidRPr="008C76D4">
              <w:rPr>
                <w:rFonts w:eastAsia="Times New Roman" w:cstheme="minorHAnsi"/>
                <w:b/>
                <w:sz w:val="24"/>
                <w:szCs w:val="24"/>
                <w:lang w:eastAsia="hr-HR"/>
              </w:rPr>
              <w:t>/</w:t>
            </w:r>
          </w:p>
        </w:tc>
      </w:tr>
      <w:tr w:rsidR="002E52B0" w:rsidRPr="008C76D4" w14:paraId="2EAA0231" w14:textId="77777777" w:rsidTr="00AA3510">
        <w:trPr>
          <w:trHeight w:hRule="exact" w:val="1058"/>
        </w:trPr>
        <w:tc>
          <w:tcPr>
            <w:tcW w:w="2830" w:type="dxa"/>
            <w:vAlign w:val="center"/>
          </w:tcPr>
          <w:p w14:paraId="560C36A8" w14:textId="77777777" w:rsidR="002E52B0" w:rsidRPr="008C76D4" w:rsidRDefault="002E52B0" w:rsidP="00D70F35">
            <w:pPr>
              <w:spacing w:after="0" w:line="240" w:lineRule="auto"/>
              <w:jc w:val="center"/>
              <w:rPr>
                <w:rFonts w:eastAsia="Times New Roman" w:cstheme="minorHAnsi"/>
                <w:b/>
                <w:lang w:eastAsia="hr-HR"/>
              </w:rPr>
            </w:pPr>
            <w:r w:rsidRPr="008C76D4">
              <w:rPr>
                <w:rFonts w:eastAsia="Times New Roman" w:cstheme="minorHAnsi"/>
                <w:b/>
                <w:lang w:eastAsia="hr-HR"/>
              </w:rPr>
              <w:t>U K U P N O</w:t>
            </w:r>
          </w:p>
          <w:p w14:paraId="2D99A04D" w14:textId="77777777" w:rsidR="002E52B0" w:rsidRPr="008C76D4" w:rsidRDefault="002E52B0" w:rsidP="00D70F35">
            <w:pPr>
              <w:spacing w:after="0" w:line="240" w:lineRule="auto"/>
              <w:jc w:val="center"/>
              <w:rPr>
                <w:rFonts w:eastAsia="Times New Roman" w:cstheme="minorHAnsi"/>
                <w:b/>
                <w:sz w:val="24"/>
                <w:szCs w:val="24"/>
                <w:lang w:eastAsia="hr-HR"/>
              </w:rPr>
            </w:pPr>
            <w:r w:rsidRPr="008C76D4">
              <w:rPr>
                <w:rFonts w:eastAsia="Times New Roman" w:cstheme="minorHAnsi"/>
                <w:b/>
                <w:lang w:eastAsia="hr-HR"/>
              </w:rPr>
              <w:t>SVPRPROSPROSTORIJA</w:t>
            </w:r>
          </w:p>
        </w:tc>
        <w:tc>
          <w:tcPr>
            <w:tcW w:w="709" w:type="dxa"/>
            <w:vAlign w:val="center"/>
          </w:tcPr>
          <w:p w14:paraId="79A77892" w14:textId="60E4E799" w:rsidR="002E52B0" w:rsidRPr="008C76D4" w:rsidRDefault="002E52B0" w:rsidP="006320D9">
            <w:pPr>
              <w:spacing w:after="0" w:line="240" w:lineRule="auto"/>
              <w:jc w:val="center"/>
              <w:rPr>
                <w:rFonts w:eastAsia="Times New Roman" w:cstheme="minorHAnsi"/>
                <w:b/>
                <w:sz w:val="24"/>
                <w:szCs w:val="24"/>
                <w:lang w:eastAsia="hr-HR"/>
              </w:rPr>
            </w:pPr>
          </w:p>
        </w:tc>
        <w:tc>
          <w:tcPr>
            <w:tcW w:w="1134" w:type="dxa"/>
            <w:vAlign w:val="center"/>
          </w:tcPr>
          <w:p w14:paraId="28C967A3" w14:textId="3A00D6ED" w:rsidR="002E52B0" w:rsidRPr="008C76D4" w:rsidRDefault="003D3C37" w:rsidP="006320D9">
            <w:pPr>
              <w:spacing w:after="0" w:line="240" w:lineRule="auto"/>
              <w:jc w:val="center"/>
              <w:rPr>
                <w:rFonts w:eastAsia="Times New Roman" w:cstheme="minorHAnsi"/>
                <w:b/>
                <w:sz w:val="24"/>
                <w:szCs w:val="24"/>
                <w:lang w:eastAsia="hr-HR"/>
              </w:rPr>
            </w:pPr>
            <w:r w:rsidRPr="008C76D4">
              <w:rPr>
                <w:rFonts w:eastAsia="Times New Roman" w:cstheme="minorHAnsi"/>
                <w:b/>
                <w:sz w:val="24"/>
                <w:szCs w:val="24"/>
                <w:lang w:eastAsia="hr-HR"/>
              </w:rPr>
              <w:t>594</w:t>
            </w:r>
          </w:p>
        </w:tc>
        <w:tc>
          <w:tcPr>
            <w:tcW w:w="709" w:type="dxa"/>
            <w:shd w:val="clear" w:color="auto" w:fill="DBE5F1"/>
          </w:tcPr>
          <w:p w14:paraId="51998F96" w14:textId="755A14DF" w:rsidR="002E52B0" w:rsidRPr="008C76D4" w:rsidRDefault="002E52B0" w:rsidP="006320D9">
            <w:pPr>
              <w:spacing w:after="0" w:line="240" w:lineRule="auto"/>
              <w:jc w:val="center"/>
              <w:rPr>
                <w:rFonts w:eastAsia="Times New Roman" w:cstheme="minorHAnsi"/>
                <w:bCs/>
                <w:sz w:val="24"/>
                <w:szCs w:val="24"/>
                <w:lang w:eastAsia="hr-HR"/>
              </w:rPr>
            </w:pPr>
          </w:p>
        </w:tc>
        <w:tc>
          <w:tcPr>
            <w:tcW w:w="992" w:type="dxa"/>
            <w:shd w:val="clear" w:color="auto" w:fill="DBE5F1"/>
          </w:tcPr>
          <w:p w14:paraId="7C6495C9" w14:textId="77777777" w:rsidR="002E52B0" w:rsidRPr="008C76D4" w:rsidRDefault="002E52B0" w:rsidP="006320D9">
            <w:pPr>
              <w:spacing w:after="0" w:line="240" w:lineRule="auto"/>
              <w:jc w:val="center"/>
              <w:rPr>
                <w:rFonts w:eastAsia="Times New Roman" w:cstheme="minorHAnsi"/>
                <w:b/>
                <w:sz w:val="24"/>
                <w:szCs w:val="24"/>
                <w:lang w:eastAsia="hr-HR"/>
              </w:rPr>
            </w:pPr>
          </w:p>
          <w:p w14:paraId="0B265040" w14:textId="51DEAA96" w:rsidR="003D3C37" w:rsidRPr="008C76D4" w:rsidRDefault="003D3C37" w:rsidP="006320D9">
            <w:pPr>
              <w:spacing w:after="0" w:line="240" w:lineRule="auto"/>
              <w:jc w:val="center"/>
              <w:rPr>
                <w:rFonts w:eastAsia="Times New Roman" w:cstheme="minorHAnsi"/>
                <w:b/>
                <w:sz w:val="24"/>
                <w:szCs w:val="24"/>
                <w:lang w:eastAsia="hr-HR"/>
              </w:rPr>
            </w:pPr>
            <w:r w:rsidRPr="008C76D4">
              <w:rPr>
                <w:rFonts w:eastAsia="Times New Roman" w:cstheme="minorHAnsi"/>
                <w:b/>
                <w:sz w:val="24"/>
                <w:szCs w:val="24"/>
                <w:lang w:eastAsia="hr-HR"/>
              </w:rPr>
              <w:t>1137</w:t>
            </w:r>
          </w:p>
        </w:tc>
        <w:tc>
          <w:tcPr>
            <w:tcW w:w="1559" w:type="dxa"/>
            <w:vAlign w:val="center"/>
          </w:tcPr>
          <w:p w14:paraId="57E16A29" w14:textId="0F3A3F44" w:rsidR="002E52B0" w:rsidRPr="008C76D4" w:rsidRDefault="003D3C37" w:rsidP="006320D9">
            <w:pPr>
              <w:spacing w:after="0" w:line="240" w:lineRule="auto"/>
              <w:jc w:val="center"/>
              <w:rPr>
                <w:rFonts w:eastAsia="Times New Roman" w:cstheme="minorHAnsi"/>
                <w:b/>
                <w:sz w:val="24"/>
                <w:szCs w:val="24"/>
                <w:lang w:eastAsia="hr-HR"/>
              </w:rPr>
            </w:pPr>
            <w:r w:rsidRPr="008C76D4">
              <w:rPr>
                <w:rFonts w:eastAsia="Times New Roman" w:cstheme="minorHAnsi"/>
                <w:b/>
                <w:sz w:val="24"/>
                <w:szCs w:val="24"/>
                <w:lang w:eastAsia="hr-HR"/>
              </w:rPr>
              <w:t>2</w:t>
            </w:r>
          </w:p>
        </w:tc>
        <w:tc>
          <w:tcPr>
            <w:tcW w:w="1560" w:type="dxa"/>
            <w:vAlign w:val="center"/>
          </w:tcPr>
          <w:p w14:paraId="50B707A5" w14:textId="77777777" w:rsidR="003D3C37" w:rsidRPr="008C76D4" w:rsidRDefault="003D3C37" w:rsidP="006320D9">
            <w:pPr>
              <w:spacing w:after="0" w:line="240" w:lineRule="auto"/>
              <w:jc w:val="center"/>
              <w:rPr>
                <w:rFonts w:eastAsia="Times New Roman" w:cstheme="minorHAnsi"/>
                <w:b/>
                <w:sz w:val="24"/>
                <w:szCs w:val="24"/>
                <w:lang w:eastAsia="hr-HR"/>
              </w:rPr>
            </w:pPr>
          </w:p>
          <w:p w14:paraId="7DB28899" w14:textId="4899D617" w:rsidR="002E52B0" w:rsidRPr="008C76D4" w:rsidRDefault="002E52B0" w:rsidP="006320D9">
            <w:pPr>
              <w:spacing w:after="0" w:line="240" w:lineRule="auto"/>
              <w:jc w:val="center"/>
              <w:rPr>
                <w:rFonts w:eastAsia="Times New Roman" w:cstheme="minorHAnsi"/>
                <w:b/>
                <w:sz w:val="24"/>
                <w:szCs w:val="24"/>
                <w:lang w:eastAsia="hr-HR"/>
              </w:rPr>
            </w:pPr>
            <w:r w:rsidRPr="008C76D4">
              <w:rPr>
                <w:rFonts w:eastAsia="Times New Roman" w:cstheme="minorHAnsi"/>
                <w:b/>
                <w:sz w:val="24"/>
                <w:szCs w:val="24"/>
                <w:lang w:eastAsia="hr-HR"/>
              </w:rPr>
              <w:t>2</w:t>
            </w:r>
          </w:p>
          <w:p w14:paraId="452F5064" w14:textId="77777777" w:rsidR="002E52B0" w:rsidRPr="008C76D4" w:rsidRDefault="002E52B0" w:rsidP="006320D9">
            <w:pPr>
              <w:spacing w:after="0" w:line="240" w:lineRule="auto"/>
              <w:jc w:val="center"/>
              <w:rPr>
                <w:rFonts w:eastAsia="Times New Roman" w:cstheme="minorHAnsi"/>
                <w:b/>
                <w:sz w:val="24"/>
                <w:szCs w:val="24"/>
                <w:lang w:eastAsia="hr-HR"/>
              </w:rPr>
            </w:pPr>
          </w:p>
          <w:p w14:paraId="432BDB14" w14:textId="77777777" w:rsidR="002E52B0" w:rsidRPr="008C76D4" w:rsidRDefault="002E52B0" w:rsidP="006320D9">
            <w:pPr>
              <w:spacing w:after="0" w:line="240" w:lineRule="auto"/>
              <w:jc w:val="center"/>
              <w:rPr>
                <w:rFonts w:eastAsia="Times New Roman" w:cstheme="minorHAnsi"/>
                <w:b/>
                <w:sz w:val="24"/>
                <w:szCs w:val="24"/>
                <w:lang w:eastAsia="hr-HR"/>
              </w:rPr>
            </w:pPr>
          </w:p>
          <w:p w14:paraId="04806470" w14:textId="77777777" w:rsidR="002E52B0" w:rsidRPr="008C76D4" w:rsidRDefault="002E52B0" w:rsidP="006320D9">
            <w:pPr>
              <w:spacing w:after="0" w:line="240" w:lineRule="auto"/>
              <w:jc w:val="center"/>
              <w:rPr>
                <w:rFonts w:eastAsia="Times New Roman" w:cstheme="minorHAnsi"/>
                <w:b/>
                <w:sz w:val="24"/>
                <w:szCs w:val="24"/>
                <w:lang w:eastAsia="hr-HR"/>
              </w:rPr>
            </w:pPr>
          </w:p>
          <w:p w14:paraId="4C99CBD1" w14:textId="77777777" w:rsidR="002E52B0" w:rsidRPr="008C76D4" w:rsidRDefault="002E52B0" w:rsidP="006320D9">
            <w:pPr>
              <w:spacing w:after="0" w:line="240" w:lineRule="auto"/>
              <w:jc w:val="center"/>
              <w:rPr>
                <w:rFonts w:eastAsia="Times New Roman" w:cstheme="minorHAnsi"/>
                <w:b/>
                <w:sz w:val="24"/>
                <w:szCs w:val="24"/>
                <w:lang w:eastAsia="hr-HR"/>
              </w:rPr>
            </w:pPr>
          </w:p>
          <w:p w14:paraId="432CF46E" w14:textId="77777777" w:rsidR="002E52B0" w:rsidRPr="008C76D4" w:rsidRDefault="002E52B0" w:rsidP="006320D9">
            <w:pPr>
              <w:spacing w:after="0" w:line="240" w:lineRule="auto"/>
              <w:jc w:val="center"/>
              <w:rPr>
                <w:rFonts w:eastAsia="Times New Roman" w:cstheme="minorHAnsi"/>
                <w:b/>
                <w:sz w:val="24"/>
                <w:szCs w:val="24"/>
                <w:lang w:eastAsia="hr-HR"/>
              </w:rPr>
            </w:pPr>
          </w:p>
        </w:tc>
      </w:tr>
    </w:tbl>
    <w:p w14:paraId="16775B97" w14:textId="77777777" w:rsidR="002E52B0" w:rsidRPr="008C76D4" w:rsidRDefault="002E52B0" w:rsidP="003D3C37">
      <w:pPr>
        <w:spacing w:after="0" w:line="240" w:lineRule="auto"/>
        <w:rPr>
          <w:rFonts w:eastAsia="Times New Roman" w:cstheme="minorHAnsi"/>
          <w:b/>
          <w:lang w:eastAsia="hr-HR"/>
        </w:rPr>
      </w:pPr>
      <w:r w:rsidRPr="008C76D4">
        <w:rPr>
          <w:rFonts w:eastAsia="Times New Roman" w:cstheme="minorHAnsi"/>
          <w:lang w:eastAsia="hr-HR"/>
        </w:rPr>
        <w:t>Oznaka stanja opremljenosti do 50%..</w:t>
      </w:r>
      <w:r w:rsidRPr="008C76D4">
        <w:rPr>
          <w:rFonts w:eastAsia="Times New Roman" w:cstheme="minorHAnsi"/>
          <w:sz w:val="24"/>
          <w:szCs w:val="24"/>
          <w:lang w:eastAsia="hr-HR"/>
        </w:rPr>
        <w:t>1</w:t>
      </w:r>
      <w:r w:rsidRPr="008C76D4">
        <w:rPr>
          <w:rFonts w:eastAsia="Times New Roman" w:cstheme="minorHAnsi"/>
          <w:lang w:eastAsia="hr-HR"/>
        </w:rPr>
        <w:t>, od 51-70%..</w:t>
      </w:r>
      <w:r w:rsidRPr="008C76D4">
        <w:rPr>
          <w:rFonts w:eastAsia="Times New Roman" w:cstheme="minorHAnsi"/>
          <w:sz w:val="24"/>
          <w:szCs w:val="24"/>
          <w:lang w:eastAsia="hr-HR"/>
        </w:rPr>
        <w:t>2</w:t>
      </w:r>
      <w:r w:rsidRPr="008C76D4">
        <w:rPr>
          <w:rFonts w:eastAsia="Times New Roman" w:cstheme="minorHAnsi"/>
          <w:lang w:eastAsia="hr-HR"/>
        </w:rPr>
        <w:t xml:space="preserve">, </w:t>
      </w:r>
      <w:r w:rsidRPr="008C76D4">
        <w:rPr>
          <w:rFonts w:eastAsia="Times New Roman" w:cstheme="minorHAnsi"/>
          <w:b/>
          <w:lang w:eastAsia="hr-HR"/>
        </w:rPr>
        <w:t>od 71-100%.3</w:t>
      </w:r>
    </w:p>
    <w:p w14:paraId="471DFD3D" w14:textId="253FCC00" w:rsidR="00372E71" w:rsidRPr="008C76D4" w:rsidRDefault="00372E71" w:rsidP="00372E71">
      <w:pPr>
        <w:spacing w:after="0" w:line="240" w:lineRule="auto"/>
        <w:jc w:val="both"/>
        <w:rPr>
          <w:rFonts w:eastAsia="Times New Roman" w:cstheme="minorHAnsi"/>
          <w:bCs/>
          <w:sz w:val="24"/>
          <w:szCs w:val="24"/>
          <w:lang w:eastAsia="hr-HR"/>
        </w:rPr>
      </w:pPr>
      <w:r w:rsidRPr="008C76D4">
        <w:rPr>
          <w:rFonts w:eastAsia="Times New Roman" w:cstheme="minorHAnsi"/>
          <w:bCs/>
          <w:sz w:val="24"/>
          <w:szCs w:val="24"/>
          <w:lang w:eastAsia="hr-HR"/>
        </w:rPr>
        <w:lastRenderedPageBreak/>
        <w:t>Okoliš škole je uredan</w:t>
      </w:r>
      <w:r w:rsidR="00D70F35" w:rsidRPr="008C76D4">
        <w:rPr>
          <w:rFonts w:eastAsia="Times New Roman" w:cstheme="minorHAnsi"/>
          <w:bCs/>
          <w:sz w:val="24"/>
          <w:szCs w:val="24"/>
          <w:lang w:eastAsia="hr-HR"/>
        </w:rPr>
        <w:t xml:space="preserve"> i primjeren za odgojno – obrazovnu ustanovu. </w:t>
      </w:r>
    </w:p>
    <w:p w14:paraId="6488F276" w14:textId="77777777" w:rsidR="00372E71" w:rsidRPr="008C76D4" w:rsidRDefault="00372E71" w:rsidP="00372E71">
      <w:pPr>
        <w:spacing w:after="0" w:line="240" w:lineRule="auto"/>
        <w:jc w:val="both"/>
        <w:rPr>
          <w:rFonts w:eastAsia="Times New Roman" w:cstheme="minorHAnsi"/>
          <w:b/>
          <w:sz w:val="24"/>
          <w:szCs w:val="24"/>
          <w:lang w:eastAsia="hr-HR"/>
        </w:rPr>
      </w:pPr>
    </w:p>
    <w:tbl>
      <w:tblPr>
        <w:tblW w:w="924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870"/>
        <w:gridCol w:w="1843"/>
        <w:gridCol w:w="3530"/>
      </w:tblGrid>
      <w:tr w:rsidR="00372E71" w:rsidRPr="008C76D4" w14:paraId="1F305CE6" w14:textId="77777777" w:rsidTr="00AA3510">
        <w:trPr>
          <w:trHeight w:val="397"/>
        </w:trPr>
        <w:tc>
          <w:tcPr>
            <w:tcW w:w="3870" w:type="dxa"/>
            <w:shd w:val="clear" w:color="0000FF" w:fill="auto"/>
            <w:vAlign w:val="center"/>
          </w:tcPr>
          <w:p w14:paraId="74CA88E2" w14:textId="72AC7757" w:rsidR="006320D9" w:rsidRPr="008C76D4" w:rsidRDefault="00372E71" w:rsidP="006320D9">
            <w:pPr>
              <w:spacing w:after="0" w:line="240" w:lineRule="auto"/>
              <w:rPr>
                <w:rFonts w:eastAsia="Times New Roman" w:cstheme="minorHAnsi"/>
                <w:b/>
                <w:bCs/>
                <w:kern w:val="32"/>
                <w:sz w:val="24"/>
                <w:lang w:eastAsia="hr-HR"/>
              </w:rPr>
            </w:pPr>
            <w:r w:rsidRPr="008C76D4">
              <w:rPr>
                <w:rFonts w:eastAsia="Times New Roman" w:cstheme="minorHAnsi"/>
                <w:b/>
                <w:bCs/>
                <w:sz w:val="24"/>
                <w:lang w:eastAsia="hr-HR"/>
              </w:rPr>
              <w:t>Naziv površine</w:t>
            </w:r>
          </w:p>
        </w:tc>
        <w:tc>
          <w:tcPr>
            <w:tcW w:w="1843" w:type="dxa"/>
            <w:shd w:val="clear" w:color="0000FF" w:fill="auto"/>
            <w:vAlign w:val="center"/>
          </w:tcPr>
          <w:p w14:paraId="18F23526" w14:textId="77777777" w:rsidR="00372E71" w:rsidRPr="008C76D4" w:rsidRDefault="00372E71" w:rsidP="00D70F35">
            <w:pPr>
              <w:spacing w:after="0" w:line="240" w:lineRule="auto"/>
              <w:jc w:val="center"/>
              <w:rPr>
                <w:rFonts w:eastAsia="Times New Roman" w:cstheme="minorHAnsi"/>
                <w:b/>
                <w:bCs/>
                <w:sz w:val="24"/>
                <w:szCs w:val="24"/>
                <w:lang w:eastAsia="hr-HR"/>
              </w:rPr>
            </w:pPr>
            <w:r w:rsidRPr="008C76D4">
              <w:rPr>
                <w:rFonts w:eastAsia="Times New Roman" w:cstheme="minorHAnsi"/>
                <w:b/>
                <w:bCs/>
                <w:sz w:val="24"/>
                <w:lang w:eastAsia="hr-HR"/>
              </w:rPr>
              <w:t>Veličina u m</w:t>
            </w:r>
            <w:r w:rsidRPr="008C76D4">
              <w:rPr>
                <w:rFonts w:eastAsia="Times New Roman" w:cstheme="minorHAnsi"/>
                <w:b/>
                <w:bCs/>
                <w:sz w:val="24"/>
                <w:vertAlign w:val="superscript"/>
                <w:lang w:eastAsia="hr-HR"/>
              </w:rPr>
              <w:t>2</w:t>
            </w:r>
          </w:p>
        </w:tc>
        <w:tc>
          <w:tcPr>
            <w:tcW w:w="3530" w:type="dxa"/>
            <w:shd w:val="clear" w:color="0000FF" w:fill="auto"/>
            <w:vAlign w:val="center"/>
          </w:tcPr>
          <w:p w14:paraId="1EEDADC7" w14:textId="77777777" w:rsidR="00372E71" w:rsidRPr="008C76D4" w:rsidRDefault="00372E71" w:rsidP="00D70F35">
            <w:pPr>
              <w:spacing w:after="0" w:line="240" w:lineRule="auto"/>
              <w:jc w:val="center"/>
              <w:rPr>
                <w:rFonts w:eastAsia="Times New Roman" w:cstheme="minorHAnsi"/>
                <w:b/>
                <w:bCs/>
                <w:sz w:val="24"/>
                <w:szCs w:val="24"/>
                <w:lang w:eastAsia="hr-HR"/>
              </w:rPr>
            </w:pPr>
            <w:r w:rsidRPr="008C76D4">
              <w:rPr>
                <w:rFonts w:eastAsia="Times New Roman" w:cstheme="minorHAnsi"/>
                <w:b/>
                <w:bCs/>
                <w:sz w:val="24"/>
                <w:lang w:eastAsia="hr-HR"/>
              </w:rPr>
              <w:t>Ocjena stanja</w:t>
            </w:r>
          </w:p>
        </w:tc>
      </w:tr>
      <w:tr w:rsidR="00372E71" w:rsidRPr="008C76D4" w14:paraId="1FA5D4BA" w14:textId="77777777" w:rsidTr="00AA3510">
        <w:trPr>
          <w:trHeight w:hRule="exact" w:val="340"/>
        </w:trPr>
        <w:tc>
          <w:tcPr>
            <w:tcW w:w="3870" w:type="dxa"/>
            <w:vAlign w:val="center"/>
          </w:tcPr>
          <w:p w14:paraId="1D68A079" w14:textId="77777777" w:rsidR="00372E71" w:rsidRPr="008C76D4" w:rsidRDefault="00372E71" w:rsidP="00D70F35">
            <w:pPr>
              <w:spacing w:after="0" w:line="240" w:lineRule="auto"/>
              <w:rPr>
                <w:rFonts w:eastAsia="Times New Roman" w:cstheme="minorHAnsi"/>
                <w:bCs/>
                <w:sz w:val="24"/>
                <w:szCs w:val="24"/>
                <w:lang w:eastAsia="hr-HR"/>
              </w:rPr>
            </w:pPr>
            <w:r w:rsidRPr="008C76D4">
              <w:rPr>
                <w:rFonts w:eastAsia="Times New Roman" w:cstheme="minorHAnsi"/>
                <w:bCs/>
                <w:lang w:eastAsia="hr-HR"/>
              </w:rPr>
              <w:t>1. Sportsko nogometno igralište</w:t>
            </w:r>
          </w:p>
          <w:p w14:paraId="51E10F48" w14:textId="77777777" w:rsidR="00372E71" w:rsidRPr="008C76D4" w:rsidRDefault="00372E71" w:rsidP="00D70F35">
            <w:pPr>
              <w:spacing w:after="0" w:line="240" w:lineRule="auto"/>
              <w:rPr>
                <w:rFonts w:eastAsia="Times New Roman" w:cstheme="minorHAnsi"/>
                <w:bCs/>
                <w:sz w:val="24"/>
                <w:szCs w:val="24"/>
                <w:lang w:eastAsia="hr-HR"/>
              </w:rPr>
            </w:pPr>
          </w:p>
        </w:tc>
        <w:tc>
          <w:tcPr>
            <w:tcW w:w="1843" w:type="dxa"/>
            <w:vAlign w:val="center"/>
          </w:tcPr>
          <w:p w14:paraId="42142861" w14:textId="77777777" w:rsidR="00372E71" w:rsidRPr="008C76D4" w:rsidRDefault="00372E71" w:rsidP="00D70F35">
            <w:pPr>
              <w:spacing w:after="0" w:line="240" w:lineRule="auto"/>
              <w:jc w:val="center"/>
              <w:rPr>
                <w:rFonts w:eastAsia="Times New Roman" w:cstheme="minorHAnsi"/>
                <w:bCs/>
                <w:sz w:val="24"/>
                <w:szCs w:val="24"/>
                <w:lang w:eastAsia="hr-HR"/>
              </w:rPr>
            </w:pPr>
            <w:r w:rsidRPr="008C76D4">
              <w:rPr>
                <w:rFonts w:eastAsia="Times New Roman" w:cstheme="minorHAnsi"/>
                <w:bCs/>
                <w:lang w:eastAsia="hr-HR"/>
              </w:rPr>
              <w:t xml:space="preserve">800 </w:t>
            </w:r>
          </w:p>
        </w:tc>
        <w:tc>
          <w:tcPr>
            <w:tcW w:w="3530" w:type="dxa"/>
            <w:vAlign w:val="center"/>
          </w:tcPr>
          <w:p w14:paraId="1A5DE84F" w14:textId="77777777" w:rsidR="00372E71" w:rsidRPr="008C76D4" w:rsidRDefault="00372E71" w:rsidP="00D70F35">
            <w:pPr>
              <w:spacing w:after="0" w:line="240" w:lineRule="auto"/>
              <w:rPr>
                <w:rFonts w:eastAsia="Times New Roman" w:cstheme="minorHAnsi"/>
                <w:bCs/>
                <w:sz w:val="24"/>
                <w:szCs w:val="24"/>
                <w:lang w:eastAsia="hr-HR"/>
              </w:rPr>
            </w:pPr>
            <w:r w:rsidRPr="008C76D4">
              <w:rPr>
                <w:rFonts w:eastAsia="Times New Roman" w:cstheme="minorHAnsi"/>
                <w:bCs/>
                <w:lang w:eastAsia="hr-HR"/>
              </w:rPr>
              <w:t>dobro</w:t>
            </w:r>
          </w:p>
        </w:tc>
      </w:tr>
      <w:tr w:rsidR="00372E71" w:rsidRPr="008C76D4" w14:paraId="55693739" w14:textId="77777777" w:rsidTr="00AA3510">
        <w:trPr>
          <w:trHeight w:hRule="exact" w:val="340"/>
        </w:trPr>
        <w:tc>
          <w:tcPr>
            <w:tcW w:w="3870" w:type="dxa"/>
            <w:vAlign w:val="center"/>
          </w:tcPr>
          <w:p w14:paraId="37DE95A0" w14:textId="77777777" w:rsidR="00372E71" w:rsidRPr="008C76D4" w:rsidRDefault="00372E71" w:rsidP="00D70F35">
            <w:pPr>
              <w:spacing w:after="0" w:line="240" w:lineRule="auto"/>
              <w:rPr>
                <w:rFonts w:eastAsia="Times New Roman" w:cstheme="minorHAnsi"/>
                <w:bCs/>
                <w:sz w:val="24"/>
                <w:szCs w:val="24"/>
                <w:lang w:eastAsia="hr-HR"/>
              </w:rPr>
            </w:pPr>
            <w:r w:rsidRPr="008C76D4">
              <w:rPr>
                <w:rFonts w:eastAsia="Times New Roman" w:cstheme="minorHAnsi"/>
                <w:bCs/>
                <w:lang w:eastAsia="hr-HR"/>
              </w:rPr>
              <w:t>2. Sportsko igralište za graničar</w:t>
            </w:r>
          </w:p>
          <w:p w14:paraId="711EDB7C" w14:textId="77777777" w:rsidR="00372E71" w:rsidRPr="008C76D4" w:rsidRDefault="00372E71" w:rsidP="00D70F35">
            <w:pPr>
              <w:spacing w:after="0" w:line="240" w:lineRule="auto"/>
              <w:rPr>
                <w:rFonts w:eastAsia="Times New Roman" w:cstheme="minorHAnsi"/>
                <w:bCs/>
                <w:sz w:val="24"/>
                <w:szCs w:val="24"/>
                <w:lang w:eastAsia="hr-HR"/>
              </w:rPr>
            </w:pPr>
          </w:p>
        </w:tc>
        <w:tc>
          <w:tcPr>
            <w:tcW w:w="1843" w:type="dxa"/>
            <w:vAlign w:val="center"/>
          </w:tcPr>
          <w:p w14:paraId="47D7255F" w14:textId="77777777" w:rsidR="00372E71" w:rsidRPr="008C76D4" w:rsidRDefault="00372E71" w:rsidP="00D70F35">
            <w:pPr>
              <w:spacing w:after="0" w:line="240" w:lineRule="auto"/>
              <w:jc w:val="center"/>
              <w:rPr>
                <w:rFonts w:eastAsia="Times New Roman" w:cstheme="minorHAnsi"/>
                <w:bCs/>
                <w:sz w:val="24"/>
                <w:szCs w:val="24"/>
                <w:lang w:eastAsia="hr-HR"/>
              </w:rPr>
            </w:pPr>
            <w:r w:rsidRPr="008C76D4">
              <w:rPr>
                <w:rFonts w:eastAsia="Times New Roman" w:cstheme="minorHAnsi"/>
                <w:bCs/>
                <w:lang w:eastAsia="hr-HR"/>
              </w:rPr>
              <w:t>153</w:t>
            </w:r>
          </w:p>
        </w:tc>
        <w:tc>
          <w:tcPr>
            <w:tcW w:w="3530" w:type="dxa"/>
            <w:vAlign w:val="center"/>
          </w:tcPr>
          <w:p w14:paraId="23C19B22" w14:textId="77777777" w:rsidR="00372E71" w:rsidRPr="008C76D4" w:rsidRDefault="00372E71" w:rsidP="00D70F35">
            <w:pPr>
              <w:spacing w:after="0" w:line="240" w:lineRule="auto"/>
              <w:rPr>
                <w:rFonts w:eastAsia="Times New Roman" w:cstheme="minorHAnsi"/>
                <w:bCs/>
                <w:sz w:val="24"/>
                <w:szCs w:val="24"/>
                <w:lang w:eastAsia="hr-HR"/>
              </w:rPr>
            </w:pPr>
            <w:r w:rsidRPr="008C76D4">
              <w:rPr>
                <w:rFonts w:eastAsia="Times New Roman" w:cstheme="minorHAnsi"/>
                <w:bCs/>
                <w:lang w:eastAsia="hr-HR"/>
              </w:rPr>
              <w:t>dobro</w:t>
            </w:r>
          </w:p>
        </w:tc>
      </w:tr>
      <w:tr w:rsidR="00372E71" w:rsidRPr="008C76D4" w14:paraId="198D5AA1" w14:textId="77777777" w:rsidTr="00AA3510">
        <w:trPr>
          <w:trHeight w:hRule="exact" w:val="340"/>
        </w:trPr>
        <w:tc>
          <w:tcPr>
            <w:tcW w:w="3870" w:type="dxa"/>
            <w:vAlign w:val="center"/>
          </w:tcPr>
          <w:p w14:paraId="407877AC" w14:textId="77777777" w:rsidR="00372E71" w:rsidRPr="008C76D4" w:rsidRDefault="00372E71" w:rsidP="00D70F35">
            <w:pPr>
              <w:spacing w:after="0" w:line="240" w:lineRule="auto"/>
              <w:rPr>
                <w:rFonts w:eastAsia="Times New Roman" w:cstheme="minorHAnsi"/>
                <w:bCs/>
                <w:sz w:val="24"/>
                <w:szCs w:val="24"/>
                <w:lang w:eastAsia="hr-HR"/>
              </w:rPr>
            </w:pPr>
            <w:r w:rsidRPr="008C76D4">
              <w:rPr>
                <w:rFonts w:eastAsia="Times New Roman" w:cstheme="minorHAnsi"/>
                <w:bCs/>
                <w:lang w:eastAsia="hr-HR"/>
              </w:rPr>
              <w:t xml:space="preserve">3. Zelene površine za igru </w:t>
            </w:r>
          </w:p>
        </w:tc>
        <w:tc>
          <w:tcPr>
            <w:tcW w:w="1843" w:type="dxa"/>
            <w:vAlign w:val="center"/>
          </w:tcPr>
          <w:p w14:paraId="6893E5E3" w14:textId="77777777" w:rsidR="00372E71" w:rsidRPr="008C76D4" w:rsidRDefault="00372E71" w:rsidP="00D70F35">
            <w:pPr>
              <w:spacing w:after="0" w:line="240" w:lineRule="auto"/>
              <w:jc w:val="center"/>
              <w:rPr>
                <w:rFonts w:eastAsia="Times New Roman" w:cstheme="minorHAnsi"/>
                <w:bCs/>
                <w:sz w:val="24"/>
                <w:szCs w:val="24"/>
                <w:lang w:eastAsia="hr-HR"/>
              </w:rPr>
            </w:pPr>
            <w:r w:rsidRPr="008C76D4">
              <w:rPr>
                <w:rFonts w:eastAsia="Times New Roman" w:cstheme="minorHAnsi"/>
                <w:bCs/>
                <w:lang w:eastAsia="hr-HR"/>
              </w:rPr>
              <w:t>900</w:t>
            </w:r>
          </w:p>
        </w:tc>
        <w:tc>
          <w:tcPr>
            <w:tcW w:w="3530" w:type="dxa"/>
            <w:vAlign w:val="center"/>
          </w:tcPr>
          <w:p w14:paraId="0CE71E98" w14:textId="7CD85A34" w:rsidR="00372E71" w:rsidRPr="008C76D4" w:rsidRDefault="006320D9" w:rsidP="00D70F35">
            <w:pPr>
              <w:spacing w:after="0" w:line="240" w:lineRule="auto"/>
              <w:rPr>
                <w:rFonts w:eastAsia="Times New Roman" w:cstheme="minorHAnsi"/>
                <w:bCs/>
                <w:sz w:val="24"/>
                <w:szCs w:val="24"/>
                <w:lang w:eastAsia="hr-HR"/>
              </w:rPr>
            </w:pPr>
            <w:r w:rsidRPr="008C76D4">
              <w:rPr>
                <w:rFonts w:eastAsia="Times New Roman" w:cstheme="minorHAnsi"/>
                <w:bCs/>
                <w:lang w:eastAsia="hr-HR"/>
              </w:rPr>
              <w:t>d</w:t>
            </w:r>
            <w:r w:rsidR="00372E71" w:rsidRPr="008C76D4">
              <w:rPr>
                <w:rFonts w:eastAsia="Times New Roman" w:cstheme="minorHAnsi"/>
                <w:bCs/>
                <w:lang w:eastAsia="hr-HR"/>
              </w:rPr>
              <w:t xml:space="preserve">obro </w:t>
            </w:r>
          </w:p>
        </w:tc>
      </w:tr>
      <w:tr w:rsidR="00372E71" w:rsidRPr="008C76D4" w14:paraId="6503B921" w14:textId="77777777" w:rsidTr="00AA3510">
        <w:trPr>
          <w:trHeight w:hRule="exact" w:val="340"/>
        </w:trPr>
        <w:tc>
          <w:tcPr>
            <w:tcW w:w="3870" w:type="dxa"/>
            <w:vAlign w:val="center"/>
          </w:tcPr>
          <w:p w14:paraId="5EDA88CF" w14:textId="77777777" w:rsidR="00372E71" w:rsidRPr="008C76D4" w:rsidRDefault="00372E71" w:rsidP="00D70F35">
            <w:pPr>
              <w:spacing w:after="0" w:line="240" w:lineRule="auto"/>
              <w:rPr>
                <w:rFonts w:eastAsia="Times New Roman" w:cstheme="minorHAnsi"/>
                <w:bCs/>
                <w:sz w:val="24"/>
                <w:szCs w:val="24"/>
                <w:lang w:eastAsia="hr-HR"/>
              </w:rPr>
            </w:pPr>
            <w:r w:rsidRPr="008C76D4">
              <w:rPr>
                <w:rFonts w:eastAsia="Times New Roman" w:cstheme="minorHAnsi"/>
                <w:bCs/>
                <w:lang w:eastAsia="hr-HR"/>
              </w:rPr>
              <w:t>4. Školski park</w:t>
            </w:r>
          </w:p>
        </w:tc>
        <w:tc>
          <w:tcPr>
            <w:tcW w:w="1843" w:type="dxa"/>
            <w:vAlign w:val="center"/>
          </w:tcPr>
          <w:p w14:paraId="00BF617E" w14:textId="77777777" w:rsidR="00372E71" w:rsidRPr="008C76D4" w:rsidRDefault="00372E71" w:rsidP="00D70F35">
            <w:pPr>
              <w:spacing w:after="0" w:line="240" w:lineRule="auto"/>
              <w:jc w:val="center"/>
              <w:rPr>
                <w:rFonts w:eastAsia="Times New Roman" w:cstheme="minorHAnsi"/>
                <w:bCs/>
                <w:sz w:val="24"/>
                <w:szCs w:val="24"/>
                <w:lang w:eastAsia="hr-HR"/>
              </w:rPr>
            </w:pPr>
            <w:r w:rsidRPr="008C76D4">
              <w:rPr>
                <w:rFonts w:eastAsia="Times New Roman" w:cstheme="minorHAnsi"/>
                <w:bCs/>
                <w:lang w:eastAsia="hr-HR"/>
              </w:rPr>
              <w:t>5.171</w:t>
            </w:r>
          </w:p>
        </w:tc>
        <w:tc>
          <w:tcPr>
            <w:tcW w:w="3530" w:type="dxa"/>
            <w:vAlign w:val="center"/>
          </w:tcPr>
          <w:p w14:paraId="490BCEA7" w14:textId="3290F82C" w:rsidR="00372E71" w:rsidRPr="008C76D4" w:rsidRDefault="006320D9" w:rsidP="00D70F35">
            <w:pPr>
              <w:spacing w:after="0" w:line="240" w:lineRule="auto"/>
              <w:rPr>
                <w:rFonts w:eastAsia="Times New Roman" w:cstheme="minorHAnsi"/>
                <w:bCs/>
                <w:sz w:val="24"/>
                <w:szCs w:val="24"/>
                <w:lang w:eastAsia="hr-HR"/>
              </w:rPr>
            </w:pPr>
            <w:r w:rsidRPr="008C76D4">
              <w:rPr>
                <w:rFonts w:eastAsia="Times New Roman" w:cstheme="minorHAnsi"/>
                <w:bCs/>
                <w:lang w:eastAsia="hr-HR"/>
              </w:rPr>
              <w:t>d</w:t>
            </w:r>
            <w:r w:rsidR="00372E71" w:rsidRPr="008C76D4">
              <w:rPr>
                <w:rFonts w:eastAsia="Times New Roman" w:cstheme="minorHAnsi"/>
                <w:bCs/>
                <w:lang w:eastAsia="hr-HR"/>
              </w:rPr>
              <w:t xml:space="preserve">obro </w:t>
            </w:r>
          </w:p>
        </w:tc>
      </w:tr>
      <w:tr w:rsidR="00372E71" w:rsidRPr="008C76D4" w14:paraId="35216D8A" w14:textId="77777777" w:rsidTr="00AA3510">
        <w:trPr>
          <w:trHeight w:hRule="exact" w:val="340"/>
        </w:trPr>
        <w:tc>
          <w:tcPr>
            <w:tcW w:w="3870" w:type="dxa"/>
            <w:vAlign w:val="center"/>
          </w:tcPr>
          <w:p w14:paraId="5AE211D6" w14:textId="77777777" w:rsidR="00372E71" w:rsidRPr="008C76D4" w:rsidRDefault="00372E71" w:rsidP="00D70F35">
            <w:pPr>
              <w:spacing w:after="0" w:line="240" w:lineRule="auto"/>
              <w:rPr>
                <w:rFonts w:eastAsia="Times New Roman" w:cstheme="minorHAnsi"/>
                <w:bCs/>
                <w:sz w:val="24"/>
                <w:szCs w:val="24"/>
                <w:lang w:eastAsia="hr-HR"/>
              </w:rPr>
            </w:pPr>
            <w:r w:rsidRPr="008C76D4">
              <w:rPr>
                <w:rFonts w:eastAsia="Times New Roman" w:cstheme="minorHAnsi"/>
                <w:bCs/>
                <w:lang w:eastAsia="hr-HR"/>
              </w:rPr>
              <w:t xml:space="preserve">5. Cvjetne gredice </w:t>
            </w:r>
          </w:p>
        </w:tc>
        <w:tc>
          <w:tcPr>
            <w:tcW w:w="1843" w:type="dxa"/>
            <w:vAlign w:val="center"/>
          </w:tcPr>
          <w:p w14:paraId="2DD31955" w14:textId="77777777" w:rsidR="00372E71" w:rsidRPr="008C76D4" w:rsidRDefault="00372E71" w:rsidP="00D70F35">
            <w:pPr>
              <w:spacing w:after="0" w:line="240" w:lineRule="auto"/>
              <w:jc w:val="center"/>
              <w:rPr>
                <w:rFonts w:eastAsia="Times New Roman" w:cstheme="minorHAnsi"/>
                <w:bCs/>
                <w:sz w:val="24"/>
                <w:szCs w:val="24"/>
                <w:lang w:eastAsia="hr-HR"/>
              </w:rPr>
            </w:pPr>
            <w:r w:rsidRPr="008C76D4">
              <w:rPr>
                <w:rFonts w:eastAsia="Times New Roman" w:cstheme="minorHAnsi"/>
                <w:bCs/>
                <w:lang w:eastAsia="hr-HR"/>
              </w:rPr>
              <w:t>12</w:t>
            </w:r>
          </w:p>
        </w:tc>
        <w:tc>
          <w:tcPr>
            <w:tcW w:w="3530" w:type="dxa"/>
            <w:vAlign w:val="center"/>
          </w:tcPr>
          <w:p w14:paraId="167F9C83" w14:textId="77777777" w:rsidR="00372E71" w:rsidRPr="008C76D4" w:rsidRDefault="00372E71" w:rsidP="00D70F35">
            <w:pPr>
              <w:spacing w:after="0" w:line="240" w:lineRule="auto"/>
              <w:rPr>
                <w:rFonts w:eastAsia="Times New Roman" w:cstheme="minorHAnsi"/>
                <w:bCs/>
                <w:sz w:val="24"/>
                <w:szCs w:val="24"/>
                <w:lang w:eastAsia="hr-HR"/>
              </w:rPr>
            </w:pPr>
            <w:r w:rsidRPr="008C76D4">
              <w:rPr>
                <w:rFonts w:eastAsia="Times New Roman" w:cstheme="minorHAnsi"/>
                <w:bCs/>
                <w:lang w:eastAsia="hr-HR"/>
              </w:rPr>
              <w:t xml:space="preserve">dobro, redovito uređuju učenici </w:t>
            </w:r>
          </w:p>
          <w:p w14:paraId="38A3FDC5" w14:textId="77777777" w:rsidR="00372E71" w:rsidRPr="008C76D4" w:rsidRDefault="00372E71" w:rsidP="00D70F35">
            <w:pPr>
              <w:spacing w:after="0" w:line="240" w:lineRule="auto"/>
              <w:rPr>
                <w:rFonts w:eastAsia="Times New Roman" w:cstheme="minorHAnsi"/>
                <w:bCs/>
                <w:sz w:val="24"/>
                <w:szCs w:val="24"/>
                <w:lang w:eastAsia="hr-HR"/>
              </w:rPr>
            </w:pPr>
          </w:p>
          <w:p w14:paraId="064B408B" w14:textId="77777777" w:rsidR="00372E71" w:rsidRPr="008C76D4" w:rsidRDefault="00372E71" w:rsidP="00D70F35">
            <w:pPr>
              <w:spacing w:after="0" w:line="240" w:lineRule="auto"/>
              <w:rPr>
                <w:rFonts w:eastAsia="Times New Roman" w:cstheme="minorHAnsi"/>
                <w:bCs/>
                <w:sz w:val="24"/>
                <w:szCs w:val="24"/>
                <w:lang w:eastAsia="hr-HR"/>
              </w:rPr>
            </w:pPr>
          </w:p>
          <w:p w14:paraId="0FF7BD09" w14:textId="77777777" w:rsidR="00372E71" w:rsidRPr="008C76D4" w:rsidRDefault="00372E71" w:rsidP="00D70F35">
            <w:pPr>
              <w:spacing w:after="0" w:line="240" w:lineRule="auto"/>
              <w:rPr>
                <w:rFonts w:eastAsia="Times New Roman" w:cstheme="minorHAnsi"/>
                <w:bCs/>
                <w:sz w:val="24"/>
                <w:szCs w:val="24"/>
                <w:lang w:eastAsia="hr-HR"/>
              </w:rPr>
            </w:pPr>
          </w:p>
          <w:p w14:paraId="2E1BC003" w14:textId="77777777" w:rsidR="00372E71" w:rsidRPr="008C76D4" w:rsidRDefault="00372E71" w:rsidP="00D70F35">
            <w:pPr>
              <w:spacing w:after="0" w:line="240" w:lineRule="auto"/>
              <w:rPr>
                <w:rFonts w:eastAsia="Times New Roman" w:cstheme="minorHAnsi"/>
                <w:bCs/>
                <w:sz w:val="24"/>
                <w:szCs w:val="24"/>
                <w:lang w:eastAsia="hr-HR"/>
              </w:rPr>
            </w:pPr>
          </w:p>
          <w:p w14:paraId="79A20056" w14:textId="77777777" w:rsidR="00372E71" w:rsidRPr="008C76D4" w:rsidRDefault="00372E71" w:rsidP="00D70F35">
            <w:pPr>
              <w:spacing w:after="0" w:line="240" w:lineRule="auto"/>
              <w:rPr>
                <w:rFonts w:eastAsia="Times New Roman" w:cstheme="minorHAnsi"/>
                <w:bCs/>
                <w:sz w:val="24"/>
                <w:szCs w:val="24"/>
                <w:lang w:eastAsia="hr-HR"/>
              </w:rPr>
            </w:pPr>
          </w:p>
          <w:p w14:paraId="56F3EDDC" w14:textId="77777777" w:rsidR="00372E71" w:rsidRPr="008C76D4" w:rsidRDefault="00372E71" w:rsidP="00D70F35">
            <w:pPr>
              <w:spacing w:after="0" w:line="240" w:lineRule="auto"/>
              <w:rPr>
                <w:rFonts w:eastAsia="Times New Roman" w:cstheme="minorHAnsi"/>
                <w:bCs/>
                <w:sz w:val="24"/>
                <w:szCs w:val="24"/>
                <w:lang w:eastAsia="hr-HR"/>
              </w:rPr>
            </w:pPr>
          </w:p>
          <w:p w14:paraId="66F8EC42" w14:textId="77777777" w:rsidR="00372E71" w:rsidRPr="008C76D4" w:rsidRDefault="00372E71" w:rsidP="00D70F35">
            <w:pPr>
              <w:spacing w:after="0" w:line="240" w:lineRule="auto"/>
              <w:rPr>
                <w:rFonts w:eastAsia="Times New Roman" w:cstheme="minorHAnsi"/>
                <w:bCs/>
                <w:sz w:val="24"/>
                <w:szCs w:val="24"/>
                <w:lang w:eastAsia="hr-HR"/>
              </w:rPr>
            </w:pPr>
          </w:p>
          <w:p w14:paraId="768C89EC" w14:textId="77777777" w:rsidR="00372E71" w:rsidRPr="008C76D4" w:rsidRDefault="00372E71" w:rsidP="00D70F35">
            <w:pPr>
              <w:spacing w:after="0" w:line="240" w:lineRule="auto"/>
              <w:rPr>
                <w:rFonts w:eastAsia="Times New Roman" w:cstheme="minorHAnsi"/>
                <w:bCs/>
                <w:sz w:val="24"/>
                <w:szCs w:val="24"/>
                <w:lang w:eastAsia="hr-HR"/>
              </w:rPr>
            </w:pPr>
          </w:p>
          <w:p w14:paraId="08941CCC" w14:textId="77777777" w:rsidR="00372E71" w:rsidRPr="008C76D4" w:rsidRDefault="00372E71" w:rsidP="00D70F35">
            <w:pPr>
              <w:spacing w:after="0" w:line="240" w:lineRule="auto"/>
              <w:rPr>
                <w:rFonts w:eastAsia="Times New Roman" w:cstheme="minorHAnsi"/>
                <w:bCs/>
                <w:sz w:val="24"/>
                <w:szCs w:val="24"/>
                <w:lang w:eastAsia="hr-HR"/>
              </w:rPr>
            </w:pPr>
            <w:r w:rsidRPr="008C76D4">
              <w:rPr>
                <w:rFonts w:eastAsia="Times New Roman" w:cstheme="minorHAnsi"/>
                <w:bCs/>
                <w:lang w:eastAsia="hr-HR"/>
              </w:rPr>
              <w:t xml:space="preserve">učenika </w:t>
            </w:r>
          </w:p>
        </w:tc>
      </w:tr>
      <w:tr w:rsidR="00372E71" w:rsidRPr="008C76D4" w14:paraId="1D27F63C" w14:textId="77777777" w:rsidTr="00AA3510">
        <w:trPr>
          <w:trHeight w:hRule="exact" w:val="340"/>
        </w:trPr>
        <w:tc>
          <w:tcPr>
            <w:tcW w:w="3870" w:type="dxa"/>
            <w:vAlign w:val="center"/>
          </w:tcPr>
          <w:p w14:paraId="5E742025" w14:textId="77777777" w:rsidR="00372E71" w:rsidRPr="008C76D4" w:rsidRDefault="00372E71" w:rsidP="00D70F35">
            <w:pPr>
              <w:spacing w:after="0" w:line="240" w:lineRule="auto"/>
              <w:rPr>
                <w:rFonts w:eastAsia="Times New Roman" w:cstheme="minorHAnsi"/>
                <w:bCs/>
                <w:sz w:val="24"/>
                <w:szCs w:val="24"/>
                <w:lang w:eastAsia="hr-HR"/>
              </w:rPr>
            </w:pPr>
            <w:r w:rsidRPr="008C76D4">
              <w:rPr>
                <w:rFonts w:eastAsia="Times New Roman" w:cstheme="minorHAnsi"/>
                <w:bCs/>
                <w:lang w:eastAsia="hr-HR"/>
              </w:rPr>
              <w:t>7. Parkiralište, staze i prilazi</w:t>
            </w:r>
          </w:p>
        </w:tc>
        <w:tc>
          <w:tcPr>
            <w:tcW w:w="1843" w:type="dxa"/>
            <w:vAlign w:val="center"/>
          </w:tcPr>
          <w:p w14:paraId="2802238E" w14:textId="77777777" w:rsidR="00372E71" w:rsidRPr="008C76D4" w:rsidRDefault="00372E71" w:rsidP="00D70F35">
            <w:pPr>
              <w:spacing w:after="0" w:line="240" w:lineRule="auto"/>
              <w:jc w:val="center"/>
              <w:rPr>
                <w:rFonts w:eastAsia="Times New Roman" w:cstheme="minorHAnsi"/>
                <w:bCs/>
                <w:sz w:val="24"/>
                <w:szCs w:val="24"/>
                <w:lang w:eastAsia="hr-HR"/>
              </w:rPr>
            </w:pPr>
            <w:r w:rsidRPr="008C76D4">
              <w:rPr>
                <w:rFonts w:eastAsia="Times New Roman" w:cstheme="minorHAnsi"/>
                <w:bCs/>
                <w:lang w:eastAsia="hr-HR"/>
              </w:rPr>
              <w:t>596</w:t>
            </w:r>
          </w:p>
        </w:tc>
        <w:tc>
          <w:tcPr>
            <w:tcW w:w="3530" w:type="dxa"/>
            <w:vAlign w:val="center"/>
          </w:tcPr>
          <w:p w14:paraId="751AB894" w14:textId="77777777" w:rsidR="00372E71" w:rsidRPr="008C76D4" w:rsidRDefault="00372E71" w:rsidP="00D70F35">
            <w:pPr>
              <w:spacing w:after="0" w:line="240" w:lineRule="auto"/>
              <w:rPr>
                <w:rFonts w:eastAsia="Times New Roman" w:cstheme="minorHAnsi"/>
                <w:bCs/>
                <w:sz w:val="24"/>
                <w:szCs w:val="24"/>
                <w:lang w:eastAsia="hr-HR"/>
              </w:rPr>
            </w:pPr>
            <w:r w:rsidRPr="008C76D4">
              <w:rPr>
                <w:rFonts w:eastAsia="Times New Roman" w:cstheme="minorHAnsi"/>
                <w:bCs/>
                <w:lang w:eastAsia="hr-HR"/>
              </w:rPr>
              <w:t>uređeno</w:t>
            </w:r>
          </w:p>
        </w:tc>
      </w:tr>
      <w:tr w:rsidR="00372E71" w:rsidRPr="008C76D4" w14:paraId="16C39AE2" w14:textId="77777777" w:rsidTr="00AA3510">
        <w:trPr>
          <w:trHeight w:hRule="exact" w:val="340"/>
        </w:trPr>
        <w:tc>
          <w:tcPr>
            <w:tcW w:w="3870" w:type="dxa"/>
            <w:vAlign w:val="center"/>
          </w:tcPr>
          <w:p w14:paraId="211E2800" w14:textId="77777777" w:rsidR="00372E71" w:rsidRPr="008C76D4" w:rsidRDefault="00372E71" w:rsidP="00D70F35">
            <w:pPr>
              <w:spacing w:after="0" w:line="240" w:lineRule="auto"/>
              <w:rPr>
                <w:rFonts w:eastAsia="Times New Roman" w:cstheme="minorHAnsi"/>
                <w:bCs/>
                <w:lang w:eastAsia="hr-HR"/>
              </w:rPr>
            </w:pPr>
            <w:r w:rsidRPr="008C76D4">
              <w:rPr>
                <w:rFonts w:eastAsia="Times New Roman" w:cstheme="minorHAnsi"/>
                <w:bCs/>
                <w:lang w:eastAsia="hr-HR"/>
              </w:rPr>
              <w:t>8. Vanjska učionica</w:t>
            </w:r>
          </w:p>
        </w:tc>
        <w:tc>
          <w:tcPr>
            <w:tcW w:w="1843" w:type="dxa"/>
            <w:vAlign w:val="center"/>
          </w:tcPr>
          <w:p w14:paraId="1CF1576D" w14:textId="77777777" w:rsidR="00372E71" w:rsidRPr="008C76D4" w:rsidRDefault="00372E71" w:rsidP="00D70F35">
            <w:pPr>
              <w:spacing w:after="0" w:line="240" w:lineRule="auto"/>
              <w:jc w:val="center"/>
              <w:rPr>
                <w:rFonts w:eastAsia="Times New Roman" w:cstheme="minorHAnsi"/>
                <w:bCs/>
                <w:lang w:eastAsia="hr-HR"/>
              </w:rPr>
            </w:pPr>
            <w:r w:rsidRPr="008C76D4">
              <w:rPr>
                <w:rFonts w:eastAsia="Times New Roman" w:cstheme="minorHAnsi"/>
                <w:bCs/>
                <w:lang w:eastAsia="hr-HR"/>
              </w:rPr>
              <w:t>44</w:t>
            </w:r>
          </w:p>
        </w:tc>
        <w:tc>
          <w:tcPr>
            <w:tcW w:w="3530" w:type="dxa"/>
            <w:vAlign w:val="center"/>
          </w:tcPr>
          <w:p w14:paraId="71B3B8C0" w14:textId="77777777" w:rsidR="00372E71" w:rsidRPr="008C76D4" w:rsidRDefault="00372E71" w:rsidP="00D70F35">
            <w:pPr>
              <w:spacing w:after="0" w:line="240" w:lineRule="auto"/>
              <w:rPr>
                <w:rFonts w:eastAsia="Times New Roman" w:cstheme="minorHAnsi"/>
                <w:bCs/>
                <w:lang w:eastAsia="hr-HR"/>
              </w:rPr>
            </w:pPr>
            <w:r w:rsidRPr="008C76D4">
              <w:rPr>
                <w:rFonts w:eastAsia="Times New Roman" w:cstheme="minorHAnsi"/>
                <w:bCs/>
                <w:lang w:eastAsia="hr-HR"/>
              </w:rPr>
              <w:t>dobro</w:t>
            </w:r>
          </w:p>
        </w:tc>
      </w:tr>
      <w:tr w:rsidR="00372E71" w:rsidRPr="008C76D4" w14:paraId="79EB912D" w14:textId="77777777" w:rsidTr="00AA3510">
        <w:trPr>
          <w:trHeight w:hRule="exact" w:val="340"/>
        </w:trPr>
        <w:tc>
          <w:tcPr>
            <w:tcW w:w="3870" w:type="dxa"/>
            <w:vAlign w:val="center"/>
          </w:tcPr>
          <w:p w14:paraId="691990C3" w14:textId="77777777" w:rsidR="00372E71" w:rsidRPr="008C76D4" w:rsidRDefault="00372E71" w:rsidP="00D70F35">
            <w:pPr>
              <w:spacing w:after="0" w:line="240" w:lineRule="auto"/>
              <w:rPr>
                <w:rFonts w:eastAsia="Times New Roman" w:cstheme="minorHAnsi"/>
                <w:bCs/>
                <w:lang w:eastAsia="hr-HR"/>
              </w:rPr>
            </w:pPr>
            <w:r w:rsidRPr="008C76D4">
              <w:rPr>
                <w:rFonts w:eastAsia="Times New Roman" w:cstheme="minorHAnsi"/>
                <w:bCs/>
                <w:lang w:eastAsia="hr-HR"/>
              </w:rPr>
              <w:t>9. Autobusno okretište</w:t>
            </w:r>
          </w:p>
        </w:tc>
        <w:tc>
          <w:tcPr>
            <w:tcW w:w="1843" w:type="dxa"/>
            <w:vAlign w:val="center"/>
          </w:tcPr>
          <w:p w14:paraId="14D37FAE" w14:textId="77777777" w:rsidR="00372E71" w:rsidRPr="008C76D4" w:rsidRDefault="00372E71" w:rsidP="00D70F35">
            <w:pPr>
              <w:spacing w:after="0" w:line="240" w:lineRule="auto"/>
              <w:jc w:val="center"/>
              <w:rPr>
                <w:rFonts w:eastAsia="Times New Roman" w:cstheme="minorHAnsi"/>
                <w:bCs/>
                <w:lang w:eastAsia="hr-HR"/>
              </w:rPr>
            </w:pPr>
            <w:r w:rsidRPr="008C76D4">
              <w:rPr>
                <w:rFonts w:eastAsia="Times New Roman" w:cstheme="minorHAnsi"/>
                <w:bCs/>
                <w:lang w:eastAsia="hr-HR"/>
              </w:rPr>
              <w:t>1.575</w:t>
            </w:r>
          </w:p>
        </w:tc>
        <w:tc>
          <w:tcPr>
            <w:tcW w:w="3530" w:type="dxa"/>
            <w:vAlign w:val="center"/>
          </w:tcPr>
          <w:p w14:paraId="10D5ECD6" w14:textId="77777777" w:rsidR="00372E71" w:rsidRPr="008C76D4" w:rsidRDefault="00372E71" w:rsidP="00D70F35">
            <w:pPr>
              <w:spacing w:after="0" w:line="240" w:lineRule="auto"/>
              <w:rPr>
                <w:rFonts w:eastAsia="Times New Roman" w:cstheme="minorHAnsi"/>
                <w:bCs/>
                <w:lang w:eastAsia="hr-HR"/>
              </w:rPr>
            </w:pPr>
            <w:r w:rsidRPr="008C76D4">
              <w:rPr>
                <w:rFonts w:eastAsia="Times New Roman" w:cstheme="minorHAnsi"/>
                <w:bCs/>
                <w:lang w:eastAsia="hr-HR"/>
              </w:rPr>
              <w:t>dobro</w:t>
            </w:r>
          </w:p>
        </w:tc>
      </w:tr>
      <w:tr w:rsidR="00372E71" w:rsidRPr="008C76D4" w14:paraId="5FAFF0E7" w14:textId="77777777" w:rsidTr="00AA3510">
        <w:trPr>
          <w:trHeight w:hRule="exact" w:val="340"/>
        </w:trPr>
        <w:tc>
          <w:tcPr>
            <w:tcW w:w="3870" w:type="dxa"/>
            <w:vAlign w:val="center"/>
          </w:tcPr>
          <w:p w14:paraId="5D2D5778" w14:textId="77777777" w:rsidR="00372E71" w:rsidRPr="008C76D4" w:rsidRDefault="00372E71" w:rsidP="00D70F35">
            <w:pPr>
              <w:spacing w:after="0" w:line="240" w:lineRule="auto"/>
              <w:jc w:val="center"/>
              <w:rPr>
                <w:rFonts w:eastAsia="Times New Roman" w:cstheme="minorHAnsi"/>
                <w:b/>
                <w:bCs/>
                <w:sz w:val="24"/>
                <w:szCs w:val="24"/>
                <w:lang w:eastAsia="hr-HR"/>
              </w:rPr>
            </w:pPr>
            <w:r w:rsidRPr="008C76D4">
              <w:rPr>
                <w:rFonts w:eastAsia="Times New Roman" w:cstheme="minorHAnsi"/>
                <w:b/>
                <w:bCs/>
                <w:lang w:eastAsia="hr-HR"/>
              </w:rPr>
              <w:t>U K U P N O</w:t>
            </w:r>
          </w:p>
        </w:tc>
        <w:tc>
          <w:tcPr>
            <w:tcW w:w="1843" w:type="dxa"/>
            <w:vAlign w:val="center"/>
          </w:tcPr>
          <w:p w14:paraId="2F8174A1" w14:textId="77777777" w:rsidR="00372E71" w:rsidRPr="008C76D4" w:rsidRDefault="00372E71" w:rsidP="00D70F35">
            <w:pPr>
              <w:spacing w:after="0" w:line="240" w:lineRule="auto"/>
              <w:jc w:val="center"/>
              <w:rPr>
                <w:rFonts w:eastAsia="Times New Roman" w:cstheme="minorHAnsi"/>
                <w:bCs/>
                <w:sz w:val="24"/>
                <w:szCs w:val="24"/>
                <w:lang w:eastAsia="hr-HR"/>
              </w:rPr>
            </w:pPr>
            <w:r w:rsidRPr="008C76D4">
              <w:rPr>
                <w:rFonts w:eastAsia="Times New Roman" w:cstheme="minorHAnsi"/>
                <w:bCs/>
                <w:lang w:eastAsia="hr-HR"/>
              </w:rPr>
              <w:t>9251</w:t>
            </w:r>
          </w:p>
        </w:tc>
        <w:tc>
          <w:tcPr>
            <w:tcW w:w="3530" w:type="dxa"/>
            <w:vAlign w:val="center"/>
          </w:tcPr>
          <w:p w14:paraId="14641CC2" w14:textId="77777777" w:rsidR="00372E71" w:rsidRPr="008C76D4" w:rsidRDefault="00372E71" w:rsidP="00D70F35">
            <w:pPr>
              <w:spacing w:after="0" w:line="240" w:lineRule="auto"/>
              <w:rPr>
                <w:rFonts w:eastAsia="Times New Roman" w:cstheme="minorHAnsi"/>
                <w:bCs/>
                <w:sz w:val="24"/>
                <w:szCs w:val="24"/>
                <w:lang w:eastAsia="hr-HR"/>
              </w:rPr>
            </w:pPr>
          </w:p>
        </w:tc>
      </w:tr>
    </w:tbl>
    <w:p w14:paraId="5471A383" w14:textId="1B431645" w:rsidR="00D70F35" w:rsidRPr="008C76D4" w:rsidRDefault="00D70F35">
      <w:pPr>
        <w:rPr>
          <w:sz w:val="24"/>
          <w:szCs w:val="24"/>
        </w:rPr>
      </w:pPr>
      <w:r w:rsidRPr="008C76D4">
        <w:rPr>
          <w:sz w:val="24"/>
          <w:szCs w:val="24"/>
        </w:rPr>
        <w:t>Nastavna sredstva i pomagala su kvalitativno i kvantitativno u dobrom stanju te se redovito obnavljaju i osuvremenjuju iz različitih financijskih izvora (MZO, Osnivač, vlastita sredstva i donacije).</w:t>
      </w:r>
    </w:p>
    <w:tbl>
      <w:tblPr>
        <w:tblW w:w="0" w:type="auto"/>
        <w:tblInd w:w="209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66"/>
        <w:gridCol w:w="1387"/>
      </w:tblGrid>
      <w:tr w:rsidR="00D70F35" w:rsidRPr="008C76D4" w14:paraId="1FE156E8" w14:textId="77777777" w:rsidTr="00943DBF">
        <w:tc>
          <w:tcPr>
            <w:tcW w:w="2866" w:type="dxa"/>
          </w:tcPr>
          <w:p w14:paraId="3762289C" w14:textId="77777777" w:rsidR="00D70F35" w:rsidRPr="008C76D4" w:rsidRDefault="00D70F35" w:rsidP="00D70F35">
            <w:pPr>
              <w:spacing w:after="0" w:line="240" w:lineRule="auto"/>
              <w:jc w:val="center"/>
              <w:rPr>
                <w:rFonts w:eastAsia="Times New Roman" w:cstheme="minorHAnsi"/>
                <w:b/>
                <w:sz w:val="24"/>
                <w:szCs w:val="24"/>
                <w:lang w:eastAsia="hr-HR"/>
              </w:rPr>
            </w:pPr>
            <w:r w:rsidRPr="008C76D4">
              <w:rPr>
                <w:rFonts w:eastAsia="Times New Roman" w:cstheme="minorHAnsi"/>
                <w:b/>
                <w:lang w:eastAsia="hr-HR"/>
              </w:rPr>
              <w:t>NASTAVNA SREDSTVA I POMAGALA</w:t>
            </w:r>
          </w:p>
        </w:tc>
        <w:tc>
          <w:tcPr>
            <w:tcW w:w="1387" w:type="dxa"/>
            <w:vAlign w:val="center"/>
          </w:tcPr>
          <w:p w14:paraId="4BBCAA62" w14:textId="77777777" w:rsidR="00D70F35" w:rsidRPr="008C76D4" w:rsidRDefault="00D70F35" w:rsidP="00D70F35">
            <w:pPr>
              <w:spacing w:after="0" w:line="240" w:lineRule="auto"/>
              <w:jc w:val="center"/>
              <w:rPr>
                <w:rFonts w:eastAsia="Times New Roman" w:cstheme="minorHAnsi"/>
                <w:b/>
                <w:sz w:val="24"/>
                <w:szCs w:val="24"/>
                <w:lang w:eastAsia="hr-HR"/>
              </w:rPr>
            </w:pPr>
            <w:r w:rsidRPr="008C76D4">
              <w:rPr>
                <w:rFonts w:eastAsia="Times New Roman" w:cstheme="minorHAnsi"/>
                <w:b/>
                <w:lang w:eastAsia="hr-HR"/>
              </w:rPr>
              <w:t>STANJE</w:t>
            </w:r>
          </w:p>
        </w:tc>
      </w:tr>
      <w:tr w:rsidR="00D70F35" w:rsidRPr="008C76D4" w14:paraId="6B42EBD4" w14:textId="77777777" w:rsidTr="00943DBF">
        <w:tc>
          <w:tcPr>
            <w:tcW w:w="2866" w:type="dxa"/>
          </w:tcPr>
          <w:p w14:paraId="22CFCBF0" w14:textId="77777777" w:rsidR="00D70F35" w:rsidRPr="008C76D4" w:rsidRDefault="00D70F35" w:rsidP="00D70F35">
            <w:pPr>
              <w:spacing w:after="0" w:line="240" w:lineRule="auto"/>
              <w:rPr>
                <w:rFonts w:eastAsia="Times New Roman" w:cstheme="minorHAnsi"/>
                <w:b/>
                <w:szCs w:val="24"/>
                <w:lang w:eastAsia="hr-HR"/>
              </w:rPr>
            </w:pPr>
            <w:proofErr w:type="spellStart"/>
            <w:r w:rsidRPr="008C76D4">
              <w:rPr>
                <w:rFonts w:eastAsia="Times New Roman" w:cstheme="minorHAnsi"/>
                <w:b/>
                <w:szCs w:val="24"/>
                <w:lang w:eastAsia="hr-HR"/>
              </w:rPr>
              <w:t>Audiooprema</w:t>
            </w:r>
            <w:proofErr w:type="spellEnd"/>
            <w:r w:rsidRPr="008C76D4">
              <w:rPr>
                <w:rFonts w:eastAsia="Times New Roman" w:cstheme="minorHAnsi"/>
                <w:b/>
                <w:szCs w:val="24"/>
                <w:lang w:eastAsia="hr-HR"/>
              </w:rPr>
              <w:t>:</w:t>
            </w:r>
          </w:p>
        </w:tc>
        <w:tc>
          <w:tcPr>
            <w:tcW w:w="1387" w:type="dxa"/>
          </w:tcPr>
          <w:p w14:paraId="18CF7EDF" w14:textId="77777777" w:rsidR="00D70F35" w:rsidRPr="008C76D4" w:rsidRDefault="00D70F35" w:rsidP="00D70F35">
            <w:pPr>
              <w:spacing w:after="0" w:line="240" w:lineRule="auto"/>
              <w:jc w:val="center"/>
              <w:rPr>
                <w:rFonts w:eastAsia="Times New Roman" w:cstheme="minorHAnsi"/>
                <w:szCs w:val="24"/>
                <w:lang w:eastAsia="hr-HR"/>
              </w:rPr>
            </w:pPr>
          </w:p>
        </w:tc>
      </w:tr>
      <w:tr w:rsidR="00D70F35" w:rsidRPr="008C76D4" w14:paraId="233B0DEA" w14:textId="77777777" w:rsidTr="00943DBF">
        <w:tc>
          <w:tcPr>
            <w:tcW w:w="2866" w:type="dxa"/>
          </w:tcPr>
          <w:p w14:paraId="015E146A" w14:textId="77777777" w:rsidR="00D70F35" w:rsidRPr="008C76D4" w:rsidRDefault="00D70F35" w:rsidP="00D70F35">
            <w:pPr>
              <w:spacing w:after="0" w:line="240" w:lineRule="auto"/>
              <w:rPr>
                <w:rFonts w:eastAsia="Times New Roman" w:cstheme="minorHAnsi"/>
                <w:szCs w:val="24"/>
                <w:lang w:eastAsia="hr-HR"/>
              </w:rPr>
            </w:pPr>
            <w:r w:rsidRPr="008C76D4">
              <w:rPr>
                <w:rFonts w:eastAsia="Times New Roman" w:cstheme="minorHAnsi"/>
                <w:szCs w:val="24"/>
                <w:lang w:eastAsia="hr-HR"/>
              </w:rPr>
              <w:t>CD-</w:t>
            </w:r>
            <w:proofErr w:type="spellStart"/>
            <w:r w:rsidRPr="008C76D4">
              <w:rPr>
                <w:rFonts w:eastAsia="Times New Roman" w:cstheme="minorHAnsi"/>
                <w:szCs w:val="24"/>
                <w:lang w:eastAsia="hr-HR"/>
              </w:rPr>
              <w:t>playeri</w:t>
            </w:r>
            <w:proofErr w:type="spellEnd"/>
          </w:p>
        </w:tc>
        <w:tc>
          <w:tcPr>
            <w:tcW w:w="1387" w:type="dxa"/>
          </w:tcPr>
          <w:p w14:paraId="1141C54E" w14:textId="77777777" w:rsidR="00D70F35" w:rsidRPr="008C76D4" w:rsidRDefault="00D70F35" w:rsidP="00D70F35">
            <w:pPr>
              <w:spacing w:after="0" w:line="240" w:lineRule="auto"/>
              <w:jc w:val="center"/>
              <w:rPr>
                <w:rFonts w:eastAsia="Times New Roman" w:cstheme="minorHAnsi"/>
                <w:szCs w:val="24"/>
                <w:lang w:eastAsia="hr-HR"/>
              </w:rPr>
            </w:pPr>
            <w:r w:rsidRPr="008C76D4">
              <w:rPr>
                <w:rFonts w:eastAsia="Times New Roman" w:cstheme="minorHAnsi"/>
                <w:szCs w:val="24"/>
                <w:lang w:eastAsia="hr-HR"/>
              </w:rPr>
              <w:t>5</w:t>
            </w:r>
          </w:p>
        </w:tc>
      </w:tr>
      <w:tr w:rsidR="00D70F35" w:rsidRPr="008C76D4" w14:paraId="0D1BF5CF" w14:textId="77777777" w:rsidTr="00943DBF">
        <w:tc>
          <w:tcPr>
            <w:tcW w:w="2866" w:type="dxa"/>
          </w:tcPr>
          <w:p w14:paraId="2B91A16A" w14:textId="77777777" w:rsidR="00D70F35" w:rsidRPr="008C76D4" w:rsidRDefault="00D70F35" w:rsidP="00D70F35">
            <w:pPr>
              <w:spacing w:after="0" w:line="240" w:lineRule="auto"/>
              <w:rPr>
                <w:rFonts w:eastAsia="Times New Roman" w:cstheme="minorHAnsi"/>
                <w:szCs w:val="24"/>
                <w:lang w:eastAsia="hr-HR"/>
              </w:rPr>
            </w:pPr>
            <w:proofErr w:type="spellStart"/>
            <w:r w:rsidRPr="008C76D4">
              <w:rPr>
                <w:rFonts w:eastAsia="Times New Roman" w:cstheme="minorHAnsi"/>
                <w:szCs w:val="24"/>
                <w:lang w:eastAsia="hr-HR"/>
              </w:rPr>
              <w:t>pojačala,mikrofon</w:t>
            </w:r>
            <w:proofErr w:type="spellEnd"/>
          </w:p>
        </w:tc>
        <w:tc>
          <w:tcPr>
            <w:tcW w:w="1387" w:type="dxa"/>
          </w:tcPr>
          <w:p w14:paraId="0CEA21B6" w14:textId="4DFBD032" w:rsidR="00D70F35" w:rsidRPr="008C76D4" w:rsidRDefault="00D70F35" w:rsidP="00D70F35">
            <w:pPr>
              <w:spacing w:after="0" w:line="240" w:lineRule="auto"/>
              <w:jc w:val="center"/>
              <w:rPr>
                <w:rFonts w:eastAsia="Times New Roman" w:cstheme="minorHAnsi"/>
                <w:szCs w:val="24"/>
                <w:lang w:eastAsia="hr-HR"/>
              </w:rPr>
            </w:pPr>
            <w:r w:rsidRPr="008C76D4">
              <w:rPr>
                <w:rFonts w:eastAsia="Times New Roman" w:cstheme="minorHAnsi"/>
                <w:szCs w:val="24"/>
                <w:lang w:eastAsia="hr-HR"/>
              </w:rPr>
              <w:t>5</w:t>
            </w:r>
          </w:p>
        </w:tc>
      </w:tr>
      <w:tr w:rsidR="00D70F35" w:rsidRPr="008C76D4" w14:paraId="5C8C0B46" w14:textId="77777777" w:rsidTr="00943DBF">
        <w:tc>
          <w:tcPr>
            <w:tcW w:w="2866" w:type="dxa"/>
          </w:tcPr>
          <w:p w14:paraId="2DC6F36B" w14:textId="77777777" w:rsidR="00D70F35" w:rsidRPr="008C76D4" w:rsidRDefault="00D70F35" w:rsidP="00D70F35">
            <w:pPr>
              <w:spacing w:after="0" w:line="240" w:lineRule="auto"/>
              <w:rPr>
                <w:rFonts w:eastAsia="Times New Roman" w:cstheme="minorHAnsi"/>
                <w:b/>
                <w:szCs w:val="24"/>
                <w:lang w:eastAsia="hr-HR"/>
              </w:rPr>
            </w:pPr>
            <w:r w:rsidRPr="008C76D4">
              <w:rPr>
                <w:rFonts w:eastAsia="Times New Roman" w:cstheme="minorHAnsi"/>
                <w:b/>
                <w:szCs w:val="24"/>
                <w:lang w:eastAsia="hr-HR"/>
              </w:rPr>
              <w:t xml:space="preserve">Video- i </w:t>
            </w:r>
            <w:proofErr w:type="spellStart"/>
            <w:r w:rsidRPr="008C76D4">
              <w:rPr>
                <w:rFonts w:eastAsia="Times New Roman" w:cstheme="minorHAnsi"/>
                <w:b/>
                <w:szCs w:val="24"/>
                <w:lang w:eastAsia="hr-HR"/>
              </w:rPr>
              <w:t>fotooprema</w:t>
            </w:r>
            <w:proofErr w:type="spellEnd"/>
            <w:r w:rsidRPr="008C76D4">
              <w:rPr>
                <w:rFonts w:eastAsia="Times New Roman" w:cstheme="minorHAnsi"/>
                <w:b/>
                <w:szCs w:val="24"/>
                <w:lang w:eastAsia="hr-HR"/>
              </w:rPr>
              <w:t>:</w:t>
            </w:r>
          </w:p>
        </w:tc>
        <w:tc>
          <w:tcPr>
            <w:tcW w:w="1387" w:type="dxa"/>
          </w:tcPr>
          <w:p w14:paraId="44752151" w14:textId="77777777" w:rsidR="00D70F35" w:rsidRPr="008C76D4" w:rsidRDefault="00D70F35" w:rsidP="00D70F35">
            <w:pPr>
              <w:spacing w:after="0" w:line="240" w:lineRule="auto"/>
              <w:jc w:val="center"/>
              <w:rPr>
                <w:rFonts w:eastAsia="Times New Roman" w:cstheme="minorHAnsi"/>
                <w:szCs w:val="24"/>
                <w:lang w:eastAsia="hr-HR"/>
              </w:rPr>
            </w:pPr>
          </w:p>
        </w:tc>
      </w:tr>
      <w:tr w:rsidR="00D70F35" w:rsidRPr="008C76D4" w14:paraId="63255CF4" w14:textId="77777777" w:rsidTr="00943DBF">
        <w:tc>
          <w:tcPr>
            <w:tcW w:w="2866" w:type="dxa"/>
          </w:tcPr>
          <w:p w14:paraId="03995706" w14:textId="77777777" w:rsidR="00D70F35" w:rsidRPr="008C76D4" w:rsidRDefault="00D70F35" w:rsidP="00D70F35">
            <w:pPr>
              <w:spacing w:after="0" w:line="240" w:lineRule="auto"/>
              <w:rPr>
                <w:rFonts w:eastAsia="Times New Roman" w:cstheme="minorHAnsi"/>
                <w:szCs w:val="24"/>
                <w:lang w:eastAsia="hr-HR"/>
              </w:rPr>
            </w:pPr>
            <w:r w:rsidRPr="008C76D4">
              <w:rPr>
                <w:rFonts w:eastAsia="Times New Roman" w:cstheme="minorHAnsi"/>
                <w:szCs w:val="24"/>
                <w:lang w:eastAsia="hr-HR"/>
              </w:rPr>
              <w:t>TV-prijemnici</w:t>
            </w:r>
          </w:p>
        </w:tc>
        <w:tc>
          <w:tcPr>
            <w:tcW w:w="1387" w:type="dxa"/>
          </w:tcPr>
          <w:p w14:paraId="2CAC2572" w14:textId="77777777" w:rsidR="00D70F35" w:rsidRPr="008C76D4" w:rsidRDefault="00D70F35" w:rsidP="00D70F35">
            <w:pPr>
              <w:spacing w:after="0" w:line="240" w:lineRule="auto"/>
              <w:jc w:val="center"/>
              <w:rPr>
                <w:rFonts w:eastAsia="Times New Roman" w:cstheme="minorHAnsi"/>
                <w:szCs w:val="24"/>
                <w:lang w:eastAsia="hr-HR"/>
              </w:rPr>
            </w:pPr>
            <w:r w:rsidRPr="008C76D4">
              <w:rPr>
                <w:rFonts w:eastAsia="Times New Roman" w:cstheme="minorHAnsi"/>
                <w:szCs w:val="24"/>
                <w:lang w:eastAsia="hr-HR"/>
              </w:rPr>
              <w:t>7</w:t>
            </w:r>
          </w:p>
        </w:tc>
      </w:tr>
      <w:tr w:rsidR="00D70F35" w:rsidRPr="008C76D4" w14:paraId="49901BF3" w14:textId="77777777" w:rsidTr="00943DBF">
        <w:tc>
          <w:tcPr>
            <w:tcW w:w="2866" w:type="dxa"/>
          </w:tcPr>
          <w:p w14:paraId="2B6BF4FA" w14:textId="77777777" w:rsidR="00D70F35" w:rsidRPr="008C76D4" w:rsidRDefault="00D70F35" w:rsidP="00D70F35">
            <w:pPr>
              <w:spacing w:after="0" w:line="240" w:lineRule="auto"/>
              <w:rPr>
                <w:rFonts w:eastAsia="Times New Roman" w:cstheme="minorHAnsi"/>
                <w:szCs w:val="24"/>
                <w:lang w:eastAsia="hr-HR"/>
              </w:rPr>
            </w:pPr>
            <w:r w:rsidRPr="008C76D4">
              <w:rPr>
                <w:rFonts w:eastAsia="Times New Roman" w:cstheme="minorHAnsi"/>
                <w:szCs w:val="24"/>
                <w:lang w:eastAsia="hr-HR"/>
              </w:rPr>
              <w:t>video uređaj</w:t>
            </w:r>
          </w:p>
        </w:tc>
        <w:tc>
          <w:tcPr>
            <w:tcW w:w="1387" w:type="dxa"/>
          </w:tcPr>
          <w:p w14:paraId="67A1E9B8" w14:textId="77777777" w:rsidR="00D70F35" w:rsidRPr="008C76D4" w:rsidRDefault="00D70F35" w:rsidP="00D70F35">
            <w:pPr>
              <w:spacing w:after="0" w:line="240" w:lineRule="auto"/>
              <w:jc w:val="center"/>
              <w:rPr>
                <w:rFonts w:eastAsia="Times New Roman" w:cstheme="minorHAnsi"/>
                <w:szCs w:val="24"/>
                <w:lang w:eastAsia="hr-HR"/>
              </w:rPr>
            </w:pPr>
            <w:r w:rsidRPr="008C76D4">
              <w:rPr>
                <w:rFonts w:eastAsia="Times New Roman" w:cstheme="minorHAnsi"/>
                <w:szCs w:val="24"/>
                <w:lang w:eastAsia="hr-HR"/>
              </w:rPr>
              <w:t>1</w:t>
            </w:r>
          </w:p>
        </w:tc>
      </w:tr>
      <w:tr w:rsidR="00D70F35" w:rsidRPr="008C76D4" w14:paraId="5EE237CC" w14:textId="77777777" w:rsidTr="00943DBF">
        <w:tc>
          <w:tcPr>
            <w:tcW w:w="2866" w:type="dxa"/>
          </w:tcPr>
          <w:p w14:paraId="388D0687" w14:textId="77777777" w:rsidR="00D70F35" w:rsidRPr="008C76D4" w:rsidRDefault="00D70F35" w:rsidP="00D70F35">
            <w:pPr>
              <w:spacing w:after="0" w:line="240" w:lineRule="auto"/>
              <w:rPr>
                <w:rFonts w:eastAsia="Times New Roman" w:cstheme="minorHAnsi"/>
                <w:szCs w:val="24"/>
                <w:lang w:eastAsia="hr-HR"/>
              </w:rPr>
            </w:pPr>
            <w:r w:rsidRPr="008C76D4">
              <w:rPr>
                <w:rFonts w:eastAsia="Times New Roman" w:cstheme="minorHAnsi"/>
                <w:szCs w:val="24"/>
                <w:lang w:eastAsia="hr-HR"/>
              </w:rPr>
              <w:t>DVD uređaji</w:t>
            </w:r>
          </w:p>
        </w:tc>
        <w:tc>
          <w:tcPr>
            <w:tcW w:w="1387" w:type="dxa"/>
          </w:tcPr>
          <w:p w14:paraId="15404D4D" w14:textId="77777777" w:rsidR="00D70F35" w:rsidRPr="008C76D4" w:rsidRDefault="00D70F35" w:rsidP="00D70F35">
            <w:pPr>
              <w:spacing w:after="0" w:line="240" w:lineRule="auto"/>
              <w:jc w:val="center"/>
              <w:rPr>
                <w:rFonts w:eastAsia="Times New Roman" w:cstheme="minorHAnsi"/>
                <w:szCs w:val="24"/>
                <w:lang w:eastAsia="hr-HR"/>
              </w:rPr>
            </w:pPr>
            <w:r w:rsidRPr="008C76D4">
              <w:rPr>
                <w:rFonts w:eastAsia="Times New Roman" w:cstheme="minorHAnsi"/>
                <w:szCs w:val="24"/>
                <w:lang w:eastAsia="hr-HR"/>
              </w:rPr>
              <w:t>3</w:t>
            </w:r>
          </w:p>
        </w:tc>
      </w:tr>
      <w:tr w:rsidR="00D70F35" w:rsidRPr="008C76D4" w14:paraId="6B48C77E" w14:textId="77777777" w:rsidTr="00943DBF">
        <w:tc>
          <w:tcPr>
            <w:tcW w:w="2866" w:type="dxa"/>
          </w:tcPr>
          <w:p w14:paraId="27836920" w14:textId="77777777" w:rsidR="00D70F35" w:rsidRPr="008C76D4" w:rsidRDefault="00D70F35" w:rsidP="00D70F35">
            <w:pPr>
              <w:spacing w:after="0" w:line="240" w:lineRule="auto"/>
              <w:rPr>
                <w:rFonts w:eastAsia="Times New Roman" w:cstheme="minorHAnsi"/>
                <w:szCs w:val="24"/>
                <w:lang w:eastAsia="hr-HR"/>
              </w:rPr>
            </w:pPr>
            <w:r w:rsidRPr="008C76D4">
              <w:rPr>
                <w:rFonts w:eastAsia="Times New Roman" w:cstheme="minorHAnsi"/>
                <w:szCs w:val="24"/>
                <w:lang w:eastAsia="hr-HR"/>
              </w:rPr>
              <w:t>fotoaparati</w:t>
            </w:r>
          </w:p>
        </w:tc>
        <w:tc>
          <w:tcPr>
            <w:tcW w:w="1387" w:type="dxa"/>
          </w:tcPr>
          <w:p w14:paraId="7764A632" w14:textId="47F594FC" w:rsidR="00D70F35" w:rsidRPr="008C76D4" w:rsidRDefault="00D70F35" w:rsidP="00D70F35">
            <w:pPr>
              <w:spacing w:after="0" w:line="240" w:lineRule="auto"/>
              <w:jc w:val="center"/>
              <w:rPr>
                <w:rFonts w:eastAsia="Times New Roman" w:cstheme="minorHAnsi"/>
                <w:szCs w:val="24"/>
                <w:lang w:eastAsia="hr-HR"/>
              </w:rPr>
            </w:pPr>
            <w:r w:rsidRPr="008C76D4">
              <w:rPr>
                <w:rFonts w:eastAsia="Times New Roman" w:cstheme="minorHAnsi"/>
                <w:szCs w:val="24"/>
                <w:lang w:eastAsia="hr-HR"/>
              </w:rPr>
              <w:t>5</w:t>
            </w:r>
          </w:p>
        </w:tc>
      </w:tr>
      <w:tr w:rsidR="00D70F35" w:rsidRPr="008C76D4" w14:paraId="2DEBFFE9" w14:textId="77777777" w:rsidTr="00943DBF">
        <w:tc>
          <w:tcPr>
            <w:tcW w:w="2866" w:type="dxa"/>
          </w:tcPr>
          <w:p w14:paraId="621A2C60" w14:textId="77777777" w:rsidR="00D70F35" w:rsidRPr="008C76D4" w:rsidRDefault="00D70F35" w:rsidP="00D70F35">
            <w:pPr>
              <w:spacing w:after="0" w:line="240" w:lineRule="auto"/>
              <w:rPr>
                <w:rFonts w:eastAsia="Times New Roman" w:cstheme="minorHAnsi"/>
                <w:szCs w:val="24"/>
                <w:lang w:eastAsia="hr-HR"/>
              </w:rPr>
            </w:pPr>
            <w:r w:rsidRPr="008C76D4">
              <w:rPr>
                <w:rFonts w:eastAsia="Times New Roman" w:cstheme="minorHAnsi"/>
                <w:szCs w:val="24"/>
                <w:lang w:eastAsia="hr-HR"/>
              </w:rPr>
              <w:t>diktafon</w:t>
            </w:r>
          </w:p>
        </w:tc>
        <w:tc>
          <w:tcPr>
            <w:tcW w:w="1387" w:type="dxa"/>
          </w:tcPr>
          <w:p w14:paraId="2125459B" w14:textId="77777777" w:rsidR="00D70F35" w:rsidRPr="008C76D4" w:rsidRDefault="00D70F35" w:rsidP="00D70F35">
            <w:pPr>
              <w:spacing w:after="0" w:line="240" w:lineRule="auto"/>
              <w:jc w:val="center"/>
              <w:rPr>
                <w:rFonts w:eastAsia="Times New Roman" w:cstheme="minorHAnsi"/>
                <w:szCs w:val="24"/>
                <w:lang w:eastAsia="hr-HR"/>
              </w:rPr>
            </w:pPr>
            <w:r w:rsidRPr="008C76D4">
              <w:rPr>
                <w:rFonts w:eastAsia="Times New Roman" w:cstheme="minorHAnsi"/>
                <w:szCs w:val="24"/>
                <w:lang w:eastAsia="hr-HR"/>
              </w:rPr>
              <w:t>1</w:t>
            </w:r>
          </w:p>
        </w:tc>
      </w:tr>
      <w:tr w:rsidR="00D70F35" w:rsidRPr="008C76D4" w14:paraId="37F9F091" w14:textId="77777777" w:rsidTr="00943DBF">
        <w:tc>
          <w:tcPr>
            <w:tcW w:w="2866" w:type="dxa"/>
          </w:tcPr>
          <w:p w14:paraId="51C554C0" w14:textId="77777777" w:rsidR="00D70F35" w:rsidRPr="008C76D4" w:rsidRDefault="00D70F35" w:rsidP="00D70F35">
            <w:pPr>
              <w:spacing w:after="0" w:line="240" w:lineRule="auto"/>
              <w:rPr>
                <w:rFonts w:eastAsia="Times New Roman" w:cstheme="minorHAnsi"/>
                <w:b/>
                <w:szCs w:val="24"/>
                <w:lang w:eastAsia="hr-HR"/>
              </w:rPr>
            </w:pPr>
            <w:r w:rsidRPr="008C76D4">
              <w:rPr>
                <w:rFonts w:eastAsia="Times New Roman" w:cstheme="minorHAnsi"/>
                <w:b/>
                <w:szCs w:val="24"/>
                <w:lang w:eastAsia="hr-HR"/>
              </w:rPr>
              <w:t>Informatička oprema:</w:t>
            </w:r>
          </w:p>
        </w:tc>
        <w:tc>
          <w:tcPr>
            <w:tcW w:w="1387" w:type="dxa"/>
          </w:tcPr>
          <w:p w14:paraId="1A51320E" w14:textId="77777777" w:rsidR="00D70F35" w:rsidRPr="008C76D4" w:rsidRDefault="00D70F35" w:rsidP="00D70F35">
            <w:pPr>
              <w:spacing w:after="0" w:line="240" w:lineRule="auto"/>
              <w:jc w:val="center"/>
              <w:rPr>
                <w:rFonts w:eastAsia="Times New Roman" w:cstheme="minorHAnsi"/>
                <w:szCs w:val="24"/>
                <w:lang w:eastAsia="hr-HR"/>
              </w:rPr>
            </w:pPr>
          </w:p>
        </w:tc>
      </w:tr>
      <w:tr w:rsidR="00D70F35" w:rsidRPr="008C76D4" w14:paraId="27867C31" w14:textId="77777777" w:rsidTr="00943DBF">
        <w:tc>
          <w:tcPr>
            <w:tcW w:w="2866" w:type="dxa"/>
          </w:tcPr>
          <w:p w14:paraId="0A8ECE56" w14:textId="77777777" w:rsidR="00D70F35" w:rsidRPr="008C76D4" w:rsidRDefault="00D70F35" w:rsidP="00D70F35">
            <w:pPr>
              <w:spacing w:after="0" w:line="240" w:lineRule="auto"/>
              <w:rPr>
                <w:rFonts w:eastAsia="Times New Roman" w:cstheme="minorHAnsi"/>
                <w:szCs w:val="24"/>
                <w:lang w:eastAsia="hr-HR"/>
              </w:rPr>
            </w:pPr>
            <w:r w:rsidRPr="008C76D4">
              <w:rPr>
                <w:rFonts w:eastAsia="Times New Roman" w:cstheme="minorHAnsi"/>
                <w:szCs w:val="24"/>
                <w:lang w:eastAsia="hr-HR"/>
              </w:rPr>
              <w:t>stolna računala</w:t>
            </w:r>
          </w:p>
        </w:tc>
        <w:tc>
          <w:tcPr>
            <w:tcW w:w="1387" w:type="dxa"/>
          </w:tcPr>
          <w:p w14:paraId="238E5CAF" w14:textId="3BC0C22A" w:rsidR="00D70F35" w:rsidRPr="008C76D4" w:rsidRDefault="00CB46C0" w:rsidP="00D70F35">
            <w:pPr>
              <w:spacing w:after="0" w:line="240" w:lineRule="auto"/>
              <w:jc w:val="center"/>
              <w:rPr>
                <w:rFonts w:eastAsia="Times New Roman" w:cstheme="minorHAnsi"/>
                <w:szCs w:val="24"/>
                <w:lang w:eastAsia="hr-HR"/>
              </w:rPr>
            </w:pPr>
            <w:r w:rsidRPr="008C76D4">
              <w:rPr>
                <w:rFonts w:eastAsia="Times New Roman" w:cstheme="minorHAnsi"/>
                <w:szCs w:val="24"/>
                <w:lang w:eastAsia="hr-HR"/>
              </w:rPr>
              <w:t>15</w:t>
            </w:r>
          </w:p>
        </w:tc>
      </w:tr>
      <w:tr w:rsidR="00D70F35" w:rsidRPr="008C76D4" w14:paraId="1DE5101B" w14:textId="77777777" w:rsidTr="00943DBF">
        <w:tc>
          <w:tcPr>
            <w:tcW w:w="2866" w:type="dxa"/>
          </w:tcPr>
          <w:p w14:paraId="6D573CBD" w14:textId="6D2B10E6" w:rsidR="00D70F35" w:rsidRPr="008C76D4" w:rsidRDefault="006320D9" w:rsidP="00D70F35">
            <w:pPr>
              <w:spacing w:after="0" w:line="240" w:lineRule="auto"/>
              <w:rPr>
                <w:rFonts w:eastAsia="Times New Roman" w:cstheme="minorHAnsi"/>
                <w:szCs w:val="24"/>
                <w:lang w:eastAsia="hr-HR"/>
              </w:rPr>
            </w:pPr>
            <w:r w:rsidRPr="008C76D4">
              <w:rPr>
                <w:rFonts w:eastAsia="Times New Roman" w:cstheme="minorHAnsi"/>
                <w:szCs w:val="24"/>
                <w:lang w:eastAsia="hr-HR"/>
              </w:rPr>
              <w:t>p</w:t>
            </w:r>
            <w:r w:rsidR="00D70F35" w:rsidRPr="008C76D4">
              <w:rPr>
                <w:rFonts w:eastAsia="Times New Roman" w:cstheme="minorHAnsi"/>
                <w:szCs w:val="24"/>
                <w:lang w:eastAsia="hr-HR"/>
              </w:rPr>
              <w:t>ametna ploča</w:t>
            </w:r>
          </w:p>
        </w:tc>
        <w:tc>
          <w:tcPr>
            <w:tcW w:w="1387" w:type="dxa"/>
          </w:tcPr>
          <w:p w14:paraId="46C20FCD" w14:textId="4023B31C" w:rsidR="00D70F35" w:rsidRPr="008C76D4" w:rsidRDefault="00CB46C0" w:rsidP="00D70F35">
            <w:pPr>
              <w:spacing w:after="0" w:line="240" w:lineRule="auto"/>
              <w:jc w:val="center"/>
              <w:rPr>
                <w:rFonts w:eastAsia="Times New Roman" w:cstheme="minorHAnsi"/>
                <w:szCs w:val="24"/>
                <w:lang w:eastAsia="hr-HR"/>
              </w:rPr>
            </w:pPr>
            <w:r w:rsidRPr="008C76D4">
              <w:rPr>
                <w:rFonts w:eastAsia="Times New Roman" w:cstheme="minorHAnsi"/>
                <w:szCs w:val="24"/>
                <w:lang w:eastAsia="hr-HR"/>
              </w:rPr>
              <w:t>4</w:t>
            </w:r>
          </w:p>
        </w:tc>
      </w:tr>
      <w:tr w:rsidR="00D70F35" w:rsidRPr="008C76D4" w14:paraId="53A9F36F" w14:textId="77777777" w:rsidTr="00943DBF">
        <w:tc>
          <w:tcPr>
            <w:tcW w:w="2866" w:type="dxa"/>
          </w:tcPr>
          <w:p w14:paraId="77A78D1C" w14:textId="77777777" w:rsidR="00D70F35" w:rsidRPr="008C76D4" w:rsidRDefault="00D70F35" w:rsidP="00D70F35">
            <w:pPr>
              <w:spacing w:after="0" w:line="240" w:lineRule="auto"/>
              <w:rPr>
                <w:rFonts w:eastAsia="Times New Roman" w:cstheme="minorHAnsi"/>
                <w:szCs w:val="24"/>
                <w:lang w:eastAsia="hr-HR"/>
              </w:rPr>
            </w:pPr>
            <w:r w:rsidRPr="008C76D4">
              <w:rPr>
                <w:rFonts w:eastAsia="Times New Roman" w:cstheme="minorHAnsi"/>
                <w:szCs w:val="24"/>
                <w:lang w:eastAsia="hr-HR"/>
              </w:rPr>
              <w:t>tableti</w:t>
            </w:r>
          </w:p>
        </w:tc>
        <w:tc>
          <w:tcPr>
            <w:tcW w:w="1387" w:type="dxa"/>
          </w:tcPr>
          <w:p w14:paraId="71DD58F0" w14:textId="41D8DFD8" w:rsidR="00D70F35" w:rsidRPr="008C76D4" w:rsidRDefault="00CB46C0" w:rsidP="00D70F35">
            <w:pPr>
              <w:spacing w:after="0" w:line="240" w:lineRule="auto"/>
              <w:jc w:val="center"/>
              <w:rPr>
                <w:rFonts w:eastAsia="Times New Roman" w:cstheme="minorHAnsi"/>
                <w:szCs w:val="24"/>
                <w:lang w:eastAsia="hr-HR"/>
              </w:rPr>
            </w:pPr>
            <w:r w:rsidRPr="008C76D4">
              <w:rPr>
                <w:rFonts w:eastAsia="Times New Roman" w:cstheme="minorHAnsi"/>
                <w:szCs w:val="24"/>
                <w:lang w:eastAsia="hr-HR"/>
              </w:rPr>
              <w:t>50</w:t>
            </w:r>
          </w:p>
        </w:tc>
      </w:tr>
      <w:tr w:rsidR="00D70F35" w:rsidRPr="008C76D4" w14:paraId="5B505D64" w14:textId="77777777" w:rsidTr="00943DBF">
        <w:tc>
          <w:tcPr>
            <w:tcW w:w="2866" w:type="dxa"/>
          </w:tcPr>
          <w:p w14:paraId="39ECDA18" w14:textId="77777777" w:rsidR="00D70F35" w:rsidRPr="008C76D4" w:rsidRDefault="00D70F35" w:rsidP="00D70F35">
            <w:pPr>
              <w:spacing w:after="0" w:line="240" w:lineRule="auto"/>
              <w:rPr>
                <w:rFonts w:eastAsia="Times New Roman" w:cstheme="minorHAnsi"/>
                <w:szCs w:val="24"/>
                <w:lang w:eastAsia="hr-HR"/>
              </w:rPr>
            </w:pPr>
            <w:r w:rsidRPr="008C76D4">
              <w:rPr>
                <w:rFonts w:eastAsia="Times New Roman" w:cstheme="minorHAnsi"/>
                <w:szCs w:val="24"/>
                <w:lang w:eastAsia="hr-HR"/>
              </w:rPr>
              <w:t>laptop</w:t>
            </w:r>
          </w:p>
        </w:tc>
        <w:tc>
          <w:tcPr>
            <w:tcW w:w="1387" w:type="dxa"/>
          </w:tcPr>
          <w:p w14:paraId="4E778C5B" w14:textId="721394FA" w:rsidR="00D70F35" w:rsidRPr="008C76D4" w:rsidRDefault="00CB46C0" w:rsidP="00D70F35">
            <w:pPr>
              <w:spacing w:after="0" w:line="240" w:lineRule="auto"/>
              <w:jc w:val="center"/>
              <w:rPr>
                <w:rFonts w:eastAsia="Times New Roman" w:cstheme="minorHAnsi"/>
                <w:szCs w:val="24"/>
                <w:lang w:eastAsia="hr-HR"/>
              </w:rPr>
            </w:pPr>
            <w:r w:rsidRPr="008C76D4">
              <w:rPr>
                <w:rFonts w:eastAsia="Times New Roman" w:cstheme="minorHAnsi"/>
                <w:szCs w:val="24"/>
                <w:lang w:eastAsia="hr-HR"/>
              </w:rPr>
              <w:t>60</w:t>
            </w:r>
          </w:p>
        </w:tc>
      </w:tr>
      <w:tr w:rsidR="00D70F35" w:rsidRPr="008C76D4" w14:paraId="37A77442" w14:textId="77777777" w:rsidTr="00943DBF">
        <w:tc>
          <w:tcPr>
            <w:tcW w:w="2866" w:type="dxa"/>
          </w:tcPr>
          <w:p w14:paraId="351BB978" w14:textId="77777777" w:rsidR="00D70F35" w:rsidRPr="008C76D4" w:rsidRDefault="00D70F35" w:rsidP="00D70F35">
            <w:pPr>
              <w:spacing w:after="0" w:line="240" w:lineRule="auto"/>
              <w:rPr>
                <w:rFonts w:eastAsia="Times New Roman" w:cstheme="minorHAnsi"/>
                <w:szCs w:val="24"/>
                <w:lang w:eastAsia="hr-HR"/>
              </w:rPr>
            </w:pPr>
            <w:r w:rsidRPr="008C76D4">
              <w:rPr>
                <w:rFonts w:eastAsia="Times New Roman" w:cstheme="minorHAnsi"/>
                <w:szCs w:val="24"/>
                <w:lang w:eastAsia="hr-HR"/>
              </w:rPr>
              <w:t>projektor uz računalo</w:t>
            </w:r>
          </w:p>
        </w:tc>
        <w:tc>
          <w:tcPr>
            <w:tcW w:w="1387" w:type="dxa"/>
          </w:tcPr>
          <w:p w14:paraId="03A6F8E7" w14:textId="741B19CD" w:rsidR="00D70F35" w:rsidRPr="008C76D4" w:rsidRDefault="00D70F35" w:rsidP="00D70F35">
            <w:pPr>
              <w:spacing w:after="0" w:line="240" w:lineRule="auto"/>
              <w:jc w:val="center"/>
              <w:rPr>
                <w:rFonts w:eastAsia="Times New Roman" w:cstheme="minorHAnsi"/>
                <w:szCs w:val="24"/>
                <w:lang w:eastAsia="hr-HR"/>
              </w:rPr>
            </w:pPr>
            <w:r w:rsidRPr="008C76D4">
              <w:rPr>
                <w:rFonts w:eastAsia="Times New Roman" w:cstheme="minorHAnsi"/>
                <w:szCs w:val="24"/>
                <w:lang w:eastAsia="hr-HR"/>
              </w:rPr>
              <w:t>17</w:t>
            </w:r>
          </w:p>
        </w:tc>
      </w:tr>
      <w:tr w:rsidR="00D70F35" w:rsidRPr="008C76D4" w14:paraId="2F419FFA" w14:textId="77777777" w:rsidTr="00943DBF">
        <w:tc>
          <w:tcPr>
            <w:tcW w:w="2866" w:type="dxa"/>
          </w:tcPr>
          <w:p w14:paraId="2E23E69D" w14:textId="77777777" w:rsidR="00D70F35" w:rsidRPr="008C76D4" w:rsidRDefault="00D70F35" w:rsidP="00D70F35">
            <w:pPr>
              <w:spacing w:after="0" w:line="240" w:lineRule="auto"/>
              <w:rPr>
                <w:rFonts w:eastAsia="Times New Roman" w:cstheme="minorHAnsi"/>
                <w:szCs w:val="24"/>
                <w:lang w:eastAsia="hr-HR"/>
              </w:rPr>
            </w:pPr>
            <w:r w:rsidRPr="008C76D4">
              <w:rPr>
                <w:rFonts w:eastAsia="Times New Roman" w:cstheme="minorHAnsi"/>
                <w:szCs w:val="24"/>
                <w:lang w:eastAsia="hr-HR"/>
              </w:rPr>
              <w:t>pisač</w:t>
            </w:r>
          </w:p>
        </w:tc>
        <w:tc>
          <w:tcPr>
            <w:tcW w:w="1387" w:type="dxa"/>
          </w:tcPr>
          <w:p w14:paraId="3252D852" w14:textId="77777777" w:rsidR="00D70F35" w:rsidRPr="008C76D4" w:rsidRDefault="00D70F35" w:rsidP="00D70F35">
            <w:pPr>
              <w:spacing w:after="0" w:line="240" w:lineRule="auto"/>
              <w:jc w:val="center"/>
              <w:rPr>
                <w:rFonts w:eastAsia="Times New Roman" w:cstheme="minorHAnsi"/>
                <w:szCs w:val="24"/>
                <w:lang w:eastAsia="hr-HR"/>
              </w:rPr>
            </w:pPr>
            <w:r w:rsidRPr="008C76D4">
              <w:rPr>
                <w:rFonts w:eastAsia="Times New Roman" w:cstheme="minorHAnsi"/>
                <w:szCs w:val="24"/>
                <w:lang w:eastAsia="hr-HR"/>
              </w:rPr>
              <w:t>6</w:t>
            </w:r>
          </w:p>
        </w:tc>
      </w:tr>
      <w:tr w:rsidR="00D70F35" w:rsidRPr="008C76D4" w14:paraId="15083982" w14:textId="77777777" w:rsidTr="00943DBF">
        <w:tc>
          <w:tcPr>
            <w:tcW w:w="2866" w:type="dxa"/>
          </w:tcPr>
          <w:p w14:paraId="03A2F9AA" w14:textId="77777777" w:rsidR="00D70F35" w:rsidRPr="008C76D4" w:rsidRDefault="00D70F35" w:rsidP="00D70F35">
            <w:pPr>
              <w:spacing w:after="0" w:line="240" w:lineRule="auto"/>
              <w:rPr>
                <w:rFonts w:eastAsia="Times New Roman" w:cstheme="minorHAnsi"/>
                <w:b/>
                <w:szCs w:val="24"/>
                <w:lang w:eastAsia="hr-HR"/>
              </w:rPr>
            </w:pPr>
            <w:r w:rsidRPr="008C76D4">
              <w:rPr>
                <w:rFonts w:eastAsia="Times New Roman" w:cstheme="minorHAnsi"/>
                <w:b/>
                <w:szCs w:val="24"/>
                <w:lang w:eastAsia="hr-HR"/>
              </w:rPr>
              <w:t>Ostala oprema:</w:t>
            </w:r>
          </w:p>
        </w:tc>
        <w:tc>
          <w:tcPr>
            <w:tcW w:w="1387" w:type="dxa"/>
          </w:tcPr>
          <w:p w14:paraId="1E5098F2" w14:textId="77777777" w:rsidR="00D70F35" w:rsidRPr="008C76D4" w:rsidRDefault="00D70F35" w:rsidP="00D70F35">
            <w:pPr>
              <w:spacing w:after="0" w:line="240" w:lineRule="auto"/>
              <w:jc w:val="center"/>
              <w:rPr>
                <w:rFonts w:eastAsia="Times New Roman" w:cstheme="minorHAnsi"/>
                <w:szCs w:val="24"/>
                <w:lang w:eastAsia="hr-HR"/>
              </w:rPr>
            </w:pPr>
          </w:p>
        </w:tc>
      </w:tr>
      <w:tr w:rsidR="00D70F35" w:rsidRPr="008C76D4" w14:paraId="210693EE" w14:textId="77777777" w:rsidTr="00943DBF">
        <w:tc>
          <w:tcPr>
            <w:tcW w:w="2866" w:type="dxa"/>
          </w:tcPr>
          <w:p w14:paraId="7792EF8A" w14:textId="18B1E715" w:rsidR="00D70F35" w:rsidRPr="008C76D4" w:rsidRDefault="00D70F35" w:rsidP="00D70F35">
            <w:pPr>
              <w:spacing w:after="0" w:line="240" w:lineRule="auto"/>
              <w:rPr>
                <w:rFonts w:eastAsia="Times New Roman" w:cstheme="minorHAnsi"/>
                <w:szCs w:val="24"/>
                <w:lang w:eastAsia="hr-HR"/>
              </w:rPr>
            </w:pPr>
            <w:r w:rsidRPr="008C76D4">
              <w:rPr>
                <w:rFonts w:eastAsia="Times New Roman" w:cstheme="minorHAnsi"/>
                <w:szCs w:val="24"/>
                <w:lang w:eastAsia="hr-HR"/>
              </w:rPr>
              <w:t>geografske i povijesne karte</w:t>
            </w:r>
          </w:p>
        </w:tc>
        <w:tc>
          <w:tcPr>
            <w:tcW w:w="1387" w:type="dxa"/>
          </w:tcPr>
          <w:p w14:paraId="5AFC6DA1" w14:textId="77777777" w:rsidR="00D70F35" w:rsidRPr="008C76D4" w:rsidRDefault="00D70F35" w:rsidP="00D70F35">
            <w:pPr>
              <w:spacing w:after="0" w:line="240" w:lineRule="auto"/>
              <w:jc w:val="center"/>
              <w:rPr>
                <w:rFonts w:eastAsia="Times New Roman" w:cstheme="minorHAnsi"/>
                <w:szCs w:val="24"/>
                <w:lang w:eastAsia="hr-HR"/>
              </w:rPr>
            </w:pPr>
            <w:r w:rsidRPr="008C76D4">
              <w:rPr>
                <w:rFonts w:eastAsia="Times New Roman" w:cstheme="minorHAnsi"/>
                <w:szCs w:val="24"/>
                <w:lang w:eastAsia="hr-HR"/>
              </w:rPr>
              <w:t>33</w:t>
            </w:r>
          </w:p>
        </w:tc>
      </w:tr>
      <w:tr w:rsidR="00D70F35" w:rsidRPr="008C76D4" w14:paraId="17063DDE" w14:textId="77777777" w:rsidTr="00943DBF">
        <w:tc>
          <w:tcPr>
            <w:tcW w:w="2866" w:type="dxa"/>
          </w:tcPr>
          <w:p w14:paraId="1465CE28" w14:textId="77777777" w:rsidR="00D70F35" w:rsidRPr="008C76D4" w:rsidRDefault="00D70F35" w:rsidP="00D70F35">
            <w:pPr>
              <w:spacing w:after="0" w:line="240" w:lineRule="auto"/>
              <w:rPr>
                <w:rFonts w:eastAsia="Times New Roman" w:cstheme="minorHAnsi"/>
                <w:szCs w:val="24"/>
                <w:lang w:eastAsia="hr-HR"/>
              </w:rPr>
            </w:pPr>
            <w:r w:rsidRPr="008C76D4">
              <w:rPr>
                <w:rFonts w:eastAsia="Times New Roman" w:cstheme="minorHAnsi"/>
                <w:szCs w:val="24"/>
                <w:lang w:eastAsia="hr-HR"/>
              </w:rPr>
              <w:t>kompas</w:t>
            </w:r>
          </w:p>
        </w:tc>
        <w:tc>
          <w:tcPr>
            <w:tcW w:w="1387" w:type="dxa"/>
          </w:tcPr>
          <w:p w14:paraId="20A28CF4" w14:textId="77777777" w:rsidR="00D70F35" w:rsidRPr="008C76D4" w:rsidRDefault="00D70F35" w:rsidP="00D70F35">
            <w:pPr>
              <w:spacing w:after="0" w:line="240" w:lineRule="auto"/>
              <w:jc w:val="center"/>
              <w:rPr>
                <w:rFonts w:eastAsia="Times New Roman" w:cstheme="minorHAnsi"/>
                <w:szCs w:val="24"/>
                <w:lang w:eastAsia="hr-HR"/>
              </w:rPr>
            </w:pPr>
            <w:r w:rsidRPr="008C76D4">
              <w:rPr>
                <w:rFonts w:eastAsia="Times New Roman" w:cstheme="minorHAnsi"/>
                <w:szCs w:val="24"/>
                <w:lang w:eastAsia="hr-HR"/>
              </w:rPr>
              <w:t>10</w:t>
            </w:r>
          </w:p>
        </w:tc>
      </w:tr>
      <w:tr w:rsidR="00D70F35" w:rsidRPr="008C76D4" w14:paraId="1075ACB0" w14:textId="77777777" w:rsidTr="00943DBF">
        <w:tc>
          <w:tcPr>
            <w:tcW w:w="2866" w:type="dxa"/>
          </w:tcPr>
          <w:p w14:paraId="65801D3A" w14:textId="77777777" w:rsidR="00D70F35" w:rsidRPr="008C76D4" w:rsidRDefault="00D70F35" w:rsidP="00D70F35">
            <w:pPr>
              <w:spacing w:after="0" w:line="240" w:lineRule="auto"/>
              <w:rPr>
                <w:rFonts w:eastAsia="Times New Roman" w:cstheme="minorHAnsi"/>
                <w:szCs w:val="24"/>
                <w:lang w:eastAsia="hr-HR"/>
              </w:rPr>
            </w:pPr>
            <w:r w:rsidRPr="008C76D4">
              <w:rPr>
                <w:rFonts w:eastAsia="Times New Roman" w:cstheme="minorHAnsi"/>
                <w:szCs w:val="24"/>
                <w:lang w:eastAsia="hr-HR"/>
              </w:rPr>
              <w:t>globus</w:t>
            </w:r>
          </w:p>
        </w:tc>
        <w:tc>
          <w:tcPr>
            <w:tcW w:w="1387" w:type="dxa"/>
          </w:tcPr>
          <w:p w14:paraId="7EEE2105" w14:textId="77777777" w:rsidR="00D70F35" w:rsidRPr="008C76D4" w:rsidRDefault="00D70F35" w:rsidP="00D70F35">
            <w:pPr>
              <w:spacing w:after="0" w:line="240" w:lineRule="auto"/>
              <w:jc w:val="center"/>
              <w:rPr>
                <w:rFonts w:eastAsia="Times New Roman" w:cstheme="minorHAnsi"/>
                <w:szCs w:val="24"/>
                <w:lang w:eastAsia="hr-HR"/>
              </w:rPr>
            </w:pPr>
            <w:r w:rsidRPr="008C76D4">
              <w:rPr>
                <w:rFonts w:eastAsia="Times New Roman" w:cstheme="minorHAnsi"/>
                <w:szCs w:val="24"/>
                <w:lang w:eastAsia="hr-HR"/>
              </w:rPr>
              <w:t>2</w:t>
            </w:r>
          </w:p>
        </w:tc>
      </w:tr>
      <w:tr w:rsidR="00D70F35" w:rsidRPr="008C76D4" w14:paraId="4A8EF263" w14:textId="77777777" w:rsidTr="00943DBF">
        <w:tc>
          <w:tcPr>
            <w:tcW w:w="2866" w:type="dxa"/>
          </w:tcPr>
          <w:p w14:paraId="0D6E96C2" w14:textId="77777777" w:rsidR="00D70F35" w:rsidRPr="008C76D4" w:rsidRDefault="00D70F35" w:rsidP="00D70F35">
            <w:pPr>
              <w:spacing w:after="0" w:line="240" w:lineRule="auto"/>
              <w:rPr>
                <w:rFonts w:eastAsia="Times New Roman" w:cstheme="minorHAnsi"/>
                <w:szCs w:val="24"/>
                <w:lang w:eastAsia="hr-HR"/>
              </w:rPr>
            </w:pPr>
            <w:r w:rsidRPr="008C76D4">
              <w:rPr>
                <w:rFonts w:eastAsia="Times New Roman" w:cstheme="minorHAnsi"/>
                <w:szCs w:val="24"/>
                <w:lang w:eastAsia="hr-HR"/>
              </w:rPr>
              <w:t>mikroskop</w:t>
            </w:r>
          </w:p>
        </w:tc>
        <w:tc>
          <w:tcPr>
            <w:tcW w:w="1387" w:type="dxa"/>
          </w:tcPr>
          <w:p w14:paraId="669A5A81" w14:textId="77777777" w:rsidR="00D70F35" w:rsidRPr="008C76D4" w:rsidRDefault="00D70F35" w:rsidP="00D70F35">
            <w:pPr>
              <w:spacing w:after="0" w:line="240" w:lineRule="auto"/>
              <w:jc w:val="center"/>
              <w:rPr>
                <w:rFonts w:eastAsia="Times New Roman" w:cstheme="minorHAnsi"/>
                <w:szCs w:val="24"/>
                <w:lang w:eastAsia="hr-HR"/>
              </w:rPr>
            </w:pPr>
            <w:r w:rsidRPr="008C76D4">
              <w:rPr>
                <w:rFonts w:eastAsia="Times New Roman" w:cstheme="minorHAnsi"/>
                <w:szCs w:val="24"/>
                <w:lang w:eastAsia="hr-HR"/>
              </w:rPr>
              <w:t>15</w:t>
            </w:r>
          </w:p>
        </w:tc>
      </w:tr>
      <w:tr w:rsidR="00D70F35" w:rsidRPr="008C76D4" w14:paraId="193A2EF9" w14:textId="77777777" w:rsidTr="00943DBF">
        <w:tc>
          <w:tcPr>
            <w:tcW w:w="2866" w:type="dxa"/>
          </w:tcPr>
          <w:p w14:paraId="68F58C8A" w14:textId="7DAE46A6" w:rsidR="00D70F35" w:rsidRPr="008C76D4" w:rsidRDefault="006320D9" w:rsidP="00D70F35">
            <w:pPr>
              <w:spacing w:after="0" w:line="240" w:lineRule="auto"/>
              <w:rPr>
                <w:rFonts w:eastAsia="Times New Roman" w:cstheme="minorHAnsi"/>
                <w:szCs w:val="24"/>
                <w:lang w:eastAsia="hr-HR"/>
              </w:rPr>
            </w:pPr>
            <w:r w:rsidRPr="008C76D4">
              <w:rPr>
                <w:rFonts w:eastAsia="Times New Roman" w:cstheme="minorHAnsi"/>
                <w:szCs w:val="24"/>
                <w:lang w:eastAsia="hr-HR"/>
              </w:rPr>
              <w:t>s</w:t>
            </w:r>
            <w:r w:rsidR="00D70F35" w:rsidRPr="008C76D4">
              <w:rPr>
                <w:rFonts w:eastAsia="Times New Roman" w:cstheme="minorHAnsi"/>
                <w:szCs w:val="24"/>
                <w:lang w:eastAsia="hr-HR"/>
              </w:rPr>
              <w:t xml:space="preserve">trojevi za obradu drva </w:t>
            </w:r>
          </w:p>
        </w:tc>
        <w:tc>
          <w:tcPr>
            <w:tcW w:w="1387" w:type="dxa"/>
          </w:tcPr>
          <w:p w14:paraId="2F1D7C66" w14:textId="77777777" w:rsidR="00D70F35" w:rsidRPr="008C76D4" w:rsidRDefault="00D70F35" w:rsidP="00D70F35">
            <w:pPr>
              <w:spacing w:after="0" w:line="240" w:lineRule="auto"/>
              <w:jc w:val="center"/>
              <w:rPr>
                <w:rFonts w:eastAsia="Times New Roman" w:cstheme="minorHAnsi"/>
                <w:szCs w:val="24"/>
                <w:lang w:eastAsia="hr-HR"/>
              </w:rPr>
            </w:pPr>
            <w:r w:rsidRPr="008C76D4">
              <w:rPr>
                <w:rFonts w:eastAsia="Times New Roman" w:cstheme="minorHAnsi"/>
                <w:szCs w:val="24"/>
                <w:lang w:eastAsia="hr-HR"/>
              </w:rPr>
              <w:t>6</w:t>
            </w:r>
          </w:p>
        </w:tc>
      </w:tr>
      <w:tr w:rsidR="00D70F35" w:rsidRPr="008C76D4" w14:paraId="2EFE5E47" w14:textId="77777777" w:rsidTr="00943DBF">
        <w:tc>
          <w:tcPr>
            <w:tcW w:w="2866" w:type="dxa"/>
          </w:tcPr>
          <w:p w14:paraId="6828B8BB" w14:textId="0E251C29" w:rsidR="00D70F35" w:rsidRPr="008C76D4" w:rsidRDefault="006320D9" w:rsidP="00D70F35">
            <w:pPr>
              <w:spacing w:after="0" w:line="240" w:lineRule="auto"/>
              <w:rPr>
                <w:rFonts w:eastAsia="Times New Roman" w:cstheme="minorHAnsi"/>
                <w:szCs w:val="24"/>
                <w:lang w:eastAsia="hr-HR"/>
              </w:rPr>
            </w:pPr>
            <w:r w:rsidRPr="008C76D4">
              <w:rPr>
                <w:rFonts w:eastAsia="Times New Roman" w:cstheme="minorHAnsi"/>
                <w:szCs w:val="24"/>
                <w:lang w:eastAsia="hr-HR"/>
              </w:rPr>
              <w:t>š</w:t>
            </w:r>
            <w:r w:rsidR="00D70F35" w:rsidRPr="008C76D4">
              <w:rPr>
                <w:rFonts w:eastAsia="Times New Roman" w:cstheme="minorHAnsi"/>
                <w:szCs w:val="24"/>
                <w:lang w:eastAsia="hr-HR"/>
              </w:rPr>
              <w:t>ivaća mašina</w:t>
            </w:r>
          </w:p>
        </w:tc>
        <w:tc>
          <w:tcPr>
            <w:tcW w:w="1387" w:type="dxa"/>
          </w:tcPr>
          <w:p w14:paraId="7D43D990" w14:textId="77777777" w:rsidR="00D70F35" w:rsidRPr="008C76D4" w:rsidRDefault="00D70F35" w:rsidP="00D70F35">
            <w:pPr>
              <w:spacing w:after="0" w:line="240" w:lineRule="auto"/>
              <w:jc w:val="center"/>
              <w:rPr>
                <w:rFonts w:eastAsia="Times New Roman" w:cstheme="minorHAnsi"/>
                <w:szCs w:val="24"/>
                <w:lang w:eastAsia="hr-HR"/>
              </w:rPr>
            </w:pPr>
            <w:r w:rsidRPr="008C76D4">
              <w:rPr>
                <w:rFonts w:eastAsia="Times New Roman" w:cstheme="minorHAnsi"/>
                <w:szCs w:val="24"/>
                <w:lang w:eastAsia="hr-HR"/>
              </w:rPr>
              <w:t>2</w:t>
            </w:r>
          </w:p>
        </w:tc>
      </w:tr>
      <w:tr w:rsidR="00D70F35" w:rsidRPr="008C76D4" w14:paraId="2AEFD6A8" w14:textId="77777777" w:rsidTr="00943DBF">
        <w:tc>
          <w:tcPr>
            <w:tcW w:w="2866" w:type="dxa"/>
          </w:tcPr>
          <w:p w14:paraId="6F739219" w14:textId="19511A20" w:rsidR="00D70F35" w:rsidRPr="008C76D4" w:rsidRDefault="006320D9" w:rsidP="00D70F35">
            <w:pPr>
              <w:spacing w:after="0" w:line="240" w:lineRule="auto"/>
              <w:rPr>
                <w:rFonts w:eastAsia="Times New Roman" w:cstheme="minorHAnsi"/>
                <w:szCs w:val="24"/>
                <w:lang w:eastAsia="hr-HR"/>
              </w:rPr>
            </w:pPr>
            <w:r w:rsidRPr="008C76D4">
              <w:rPr>
                <w:rFonts w:eastAsia="Times New Roman" w:cstheme="minorHAnsi"/>
                <w:szCs w:val="24"/>
                <w:lang w:eastAsia="hr-HR"/>
              </w:rPr>
              <w:t>p</w:t>
            </w:r>
            <w:r w:rsidR="00D70F35" w:rsidRPr="008C76D4">
              <w:rPr>
                <w:rFonts w:eastAsia="Times New Roman" w:cstheme="minorHAnsi"/>
                <w:szCs w:val="24"/>
                <w:lang w:eastAsia="hr-HR"/>
              </w:rPr>
              <w:t>eć za keramiku</w:t>
            </w:r>
          </w:p>
        </w:tc>
        <w:tc>
          <w:tcPr>
            <w:tcW w:w="1387" w:type="dxa"/>
          </w:tcPr>
          <w:p w14:paraId="3FB8ADC9" w14:textId="77777777" w:rsidR="00D70F35" w:rsidRPr="008C76D4" w:rsidRDefault="00D70F35" w:rsidP="00D70F35">
            <w:pPr>
              <w:spacing w:after="0" w:line="240" w:lineRule="auto"/>
              <w:jc w:val="center"/>
              <w:rPr>
                <w:rFonts w:eastAsia="Times New Roman" w:cstheme="minorHAnsi"/>
                <w:szCs w:val="24"/>
                <w:lang w:eastAsia="hr-HR"/>
              </w:rPr>
            </w:pPr>
            <w:r w:rsidRPr="008C76D4">
              <w:rPr>
                <w:rFonts w:eastAsia="Times New Roman" w:cstheme="minorHAnsi"/>
                <w:szCs w:val="24"/>
                <w:lang w:eastAsia="hr-HR"/>
              </w:rPr>
              <w:t>1</w:t>
            </w:r>
          </w:p>
        </w:tc>
      </w:tr>
      <w:tr w:rsidR="00D70F35" w:rsidRPr="008C76D4" w14:paraId="243841E0" w14:textId="77777777" w:rsidTr="00943DBF">
        <w:tc>
          <w:tcPr>
            <w:tcW w:w="2866" w:type="dxa"/>
          </w:tcPr>
          <w:p w14:paraId="4E0AAE51" w14:textId="603EDC90" w:rsidR="00D70F35" w:rsidRPr="008C76D4" w:rsidRDefault="006320D9" w:rsidP="00D70F35">
            <w:pPr>
              <w:spacing w:after="0" w:line="240" w:lineRule="auto"/>
              <w:rPr>
                <w:rFonts w:eastAsia="Times New Roman" w:cstheme="minorHAnsi"/>
                <w:szCs w:val="24"/>
                <w:lang w:eastAsia="hr-HR"/>
              </w:rPr>
            </w:pPr>
            <w:r w:rsidRPr="008C76D4">
              <w:rPr>
                <w:rFonts w:eastAsia="Times New Roman" w:cstheme="minorHAnsi"/>
                <w:szCs w:val="24"/>
                <w:lang w:eastAsia="hr-HR"/>
              </w:rPr>
              <w:t>i</w:t>
            </w:r>
            <w:r w:rsidR="00D70F35" w:rsidRPr="008C76D4">
              <w:rPr>
                <w:rFonts w:eastAsia="Times New Roman" w:cstheme="minorHAnsi"/>
                <w:szCs w:val="24"/>
                <w:lang w:eastAsia="hr-HR"/>
              </w:rPr>
              <w:t>nteraktivna ploča</w:t>
            </w:r>
          </w:p>
        </w:tc>
        <w:tc>
          <w:tcPr>
            <w:tcW w:w="1387" w:type="dxa"/>
          </w:tcPr>
          <w:p w14:paraId="0ACE379D" w14:textId="77777777" w:rsidR="00D70F35" w:rsidRPr="008C76D4" w:rsidRDefault="00D70F35" w:rsidP="00D70F35">
            <w:pPr>
              <w:spacing w:after="0" w:line="240" w:lineRule="auto"/>
              <w:jc w:val="center"/>
              <w:rPr>
                <w:rFonts w:eastAsia="Times New Roman" w:cstheme="minorHAnsi"/>
                <w:szCs w:val="24"/>
                <w:lang w:eastAsia="hr-HR"/>
              </w:rPr>
            </w:pPr>
            <w:r w:rsidRPr="008C76D4">
              <w:rPr>
                <w:rFonts w:eastAsia="Times New Roman" w:cstheme="minorHAnsi"/>
                <w:szCs w:val="24"/>
                <w:lang w:eastAsia="hr-HR"/>
              </w:rPr>
              <w:t>1</w:t>
            </w:r>
          </w:p>
        </w:tc>
      </w:tr>
      <w:tr w:rsidR="00D70F35" w:rsidRPr="008C76D4" w14:paraId="543D509D" w14:textId="77777777" w:rsidTr="00943DBF">
        <w:tc>
          <w:tcPr>
            <w:tcW w:w="2866" w:type="dxa"/>
          </w:tcPr>
          <w:p w14:paraId="1D43FEED" w14:textId="7FA605A7" w:rsidR="00D70F35" w:rsidRPr="008C76D4" w:rsidRDefault="006320D9" w:rsidP="00D70F35">
            <w:pPr>
              <w:spacing w:after="0" w:line="240" w:lineRule="auto"/>
              <w:rPr>
                <w:rFonts w:eastAsia="Times New Roman" w:cstheme="minorHAnsi"/>
                <w:szCs w:val="24"/>
                <w:lang w:eastAsia="hr-HR"/>
              </w:rPr>
            </w:pPr>
            <w:r w:rsidRPr="008C76D4">
              <w:rPr>
                <w:rFonts w:eastAsia="Times New Roman" w:cstheme="minorHAnsi"/>
                <w:szCs w:val="24"/>
                <w:lang w:eastAsia="hr-HR"/>
              </w:rPr>
              <w:t>3D</w:t>
            </w:r>
            <w:r w:rsidR="00D70F35" w:rsidRPr="008C76D4">
              <w:rPr>
                <w:rFonts w:eastAsia="Times New Roman" w:cstheme="minorHAnsi"/>
                <w:szCs w:val="24"/>
                <w:lang w:eastAsia="hr-HR"/>
              </w:rPr>
              <w:t xml:space="preserve"> printer</w:t>
            </w:r>
          </w:p>
        </w:tc>
        <w:tc>
          <w:tcPr>
            <w:tcW w:w="1387" w:type="dxa"/>
          </w:tcPr>
          <w:p w14:paraId="549787B0" w14:textId="77777777" w:rsidR="00D70F35" w:rsidRPr="008C76D4" w:rsidRDefault="00D70F35" w:rsidP="00D70F35">
            <w:pPr>
              <w:spacing w:after="0" w:line="240" w:lineRule="auto"/>
              <w:jc w:val="center"/>
              <w:rPr>
                <w:rFonts w:eastAsia="Times New Roman" w:cstheme="minorHAnsi"/>
                <w:szCs w:val="24"/>
                <w:lang w:eastAsia="hr-HR"/>
              </w:rPr>
            </w:pPr>
            <w:r w:rsidRPr="008C76D4">
              <w:rPr>
                <w:rFonts w:eastAsia="Times New Roman" w:cstheme="minorHAnsi"/>
                <w:szCs w:val="24"/>
                <w:lang w:eastAsia="hr-HR"/>
              </w:rPr>
              <w:t>1</w:t>
            </w:r>
          </w:p>
        </w:tc>
      </w:tr>
      <w:tr w:rsidR="00D70F35" w:rsidRPr="008C76D4" w14:paraId="66398B86" w14:textId="77777777" w:rsidTr="00943DBF">
        <w:tc>
          <w:tcPr>
            <w:tcW w:w="2866" w:type="dxa"/>
          </w:tcPr>
          <w:p w14:paraId="4F4A8388" w14:textId="41BA3331" w:rsidR="00D70F35" w:rsidRPr="008C76D4" w:rsidRDefault="006320D9" w:rsidP="00D70F35">
            <w:pPr>
              <w:spacing w:after="0" w:line="240" w:lineRule="auto"/>
              <w:rPr>
                <w:rFonts w:eastAsia="Times New Roman" w:cstheme="minorHAnsi"/>
                <w:szCs w:val="24"/>
                <w:lang w:eastAsia="hr-HR"/>
              </w:rPr>
            </w:pPr>
            <w:r w:rsidRPr="008C76D4">
              <w:rPr>
                <w:rFonts w:eastAsia="Times New Roman" w:cstheme="minorHAnsi"/>
                <w:szCs w:val="24"/>
                <w:lang w:eastAsia="hr-HR"/>
              </w:rPr>
              <w:t xml:space="preserve">3D </w:t>
            </w:r>
            <w:r w:rsidR="00D70F35" w:rsidRPr="008C76D4">
              <w:rPr>
                <w:rFonts w:eastAsia="Times New Roman" w:cstheme="minorHAnsi"/>
                <w:szCs w:val="24"/>
                <w:lang w:eastAsia="hr-HR"/>
              </w:rPr>
              <w:t>olovka</w:t>
            </w:r>
          </w:p>
        </w:tc>
        <w:tc>
          <w:tcPr>
            <w:tcW w:w="1387" w:type="dxa"/>
          </w:tcPr>
          <w:p w14:paraId="78A4D2D7" w14:textId="77777777" w:rsidR="00D70F35" w:rsidRPr="008C76D4" w:rsidRDefault="00D70F35" w:rsidP="00D70F35">
            <w:pPr>
              <w:spacing w:after="0" w:line="240" w:lineRule="auto"/>
              <w:jc w:val="center"/>
              <w:rPr>
                <w:rFonts w:eastAsia="Times New Roman" w:cstheme="minorHAnsi"/>
                <w:szCs w:val="24"/>
                <w:lang w:eastAsia="hr-HR"/>
              </w:rPr>
            </w:pPr>
            <w:r w:rsidRPr="008C76D4">
              <w:rPr>
                <w:rFonts w:eastAsia="Times New Roman" w:cstheme="minorHAnsi"/>
                <w:szCs w:val="24"/>
                <w:lang w:eastAsia="hr-HR"/>
              </w:rPr>
              <w:t>10</w:t>
            </w:r>
          </w:p>
        </w:tc>
      </w:tr>
      <w:tr w:rsidR="00D70F35" w:rsidRPr="008C76D4" w14:paraId="46A1971D" w14:textId="77777777" w:rsidTr="00943DBF">
        <w:tc>
          <w:tcPr>
            <w:tcW w:w="2866" w:type="dxa"/>
          </w:tcPr>
          <w:p w14:paraId="5EB66919" w14:textId="64AB6E5B" w:rsidR="00D70F35" w:rsidRPr="008C76D4" w:rsidRDefault="006320D9" w:rsidP="00D70F35">
            <w:pPr>
              <w:spacing w:after="0" w:line="240" w:lineRule="auto"/>
              <w:rPr>
                <w:rFonts w:eastAsia="Times New Roman" w:cstheme="minorHAnsi"/>
                <w:szCs w:val="24"/>
                <w:lang w:eastAsia="hr-HR"/>
              </w:rPr>
            </w:pPr>
            <w:r w:rsidRPr="008C76D4">
              <w:rPr>
                <w:rFonts w:eastAsia="Times New Roman" w:cstheme="minorHAnsi"/>
                <w:szCs w:val="24"/>
                <w:lang w:eastAsia="hr-HR"/>
              </w:rPr>
              <w:t>e</w:t>
            </w:r>
            <w:r w:rsidR="00D70F35" w:rsidRPr="008C76D4">
              <w:rPr>
                <w:rFonts w:eastAsia="Times New Roman" w:cstheme="minorHAnsi"/>
                <w:szCs w:val="24"/>
                <w:lang w:eastAsia="hr-HR"/>
              </w:rPr>
              <w:t>dukativni robot</w:t>
            </w:r>
          </w:p>
        </w:tc>
        <w:tc>
          <w:tcPr>
            <w:tcW w:w="1387" w:type="dxa"/>
          </w:tcPr>
          <w:p w14:paraId="16EABEAC" w14:textId="0BDDDE50" w:rsidR="00D70F35" w:rsidRPr="008C76D4" w:rsidRDefault="00D70F35" w:rsidP="00D70F35">
            <w:pPr>
              <w:spacing w:after="0" w:line="240" w:lineRule="auto"/>
              <w:jc w:val="center"/>
              <w:rPr>
                <w:rFonts w:eastAsia="Times New Roman" w:cstheme="minorHAnsi"/>
                <w:szCs w:val="24"/>
                <w:lang w:eastAsia="hr-HR"/>
              </w:rPr>
            </w:pPr>
            <w:r w:rsidRPr="008C76D4">
              <w:rPr>
                <w:rFonts w:eastAsia="Times New Roman" w:cstheme="minorHAnsi"/>
                <w:szCs w:val="24"/>
                <w:lang w:eastAsia="hr-HR"/>
              </w:rPr>
              <w:t>5</w:t>
            </w:r>
          </w:p>
        </w:tc>
      </w:tr>
      <w:tr w:rsidR="00D70F35" w:rsidRPr="008C76D4" w14:paraId="7B6D2F52" w14:textId="77777777" w:rsidTr="00943DBF">
        <w:tc>
          <w:tcPr>
            <w:tcW w:w="2866" w:type="dxa"/>
          </w:tcPr>
          <w:p w14:paraId="283FA4A5" w14:textId="65F44E7B" w:rsidR="00D70F35" w:rsidRPr="008C76D4" w:rsidRDefault="006320D9" w:rsidP="00D70F35">
            <w:pPr>
              <w:spacing w:after="0" w:line="240" w:lineRule="auto"/>
              <w:rPr>
                <w:rFonts w:eastAsia="Times New Roman" w:cstheme="minorHAnsi"/>
                <w:szCs w:val="24"/>
                <w:lang w:eastAsia="hr-HR"/>
              </w:rPr>
            </w:pPr>
            <w:proofErr w:type="spellStart"/>
            <w:r w:rsidRPr="008C76D4">
              <w:rPr>
                <w:rFonts w:eastAsia="Times New Roman" w:cstheme="minorHAnsi"/>
                <w:szCs w:val="24"/>
                <w:lang w:eastAsia="hr-HR"/>
              </w:rPr>
              <w:t>d</w:t>
            </w:r>
            <w:r w:rsidR="00D70F35" w:rsidRPr="008C76D4">
              <w:rPr>
                <w:rFonts w:eastAsia="Times New Roman" w:cstheme="minorHAnsi"/>
                <w:szCs w:val="24"/>
                <w:lang w:eastAsia="hr-HR"/>
              </w:rPr>
              <w:t>ron</w:t>
            </w:r>
            <w:proofErr w:type="spellEnd"/>
          </w:p>
        </w:tc>
        <w:tc>
          <w:tcPr>
            <w:tcW w:w="1387" w:type="dxa"/>
          </w:tcPr>
          <w:p w14:paraId="2C9C18B9" w14:textId="4F028BBB" w:rsidR="00D70F35" w:rsidRPr="008C76D4" w:rsidRDefault="00D70F35" w:rsidP="00D70F35">
            <w:pPr>
              <w:spacing w:after="0" w:line="240" w:lineRule="auto"/>
              <w:jc w:val="center"/>
              <w:rPr>
                <w:rFonts w:eastAsia="Times New Roman" w:cstheme="minorHAnsi"/>
                <w:szCs w:val="24"/>
                <w:lang w:eastAsia="hr-HR"/>
              </w:rPr>
            </w:pPr>
            <w:r w:rsidRPr="008C76D4">
              <w:rPr>
                <w:rFonts w:eastAsia="Times New Roman" w:cstheme="minorHAnsi"/>
                <w:szCs w:val="24"/>
                <w:lang w:eastAsia="hr-HR"/>
              </w:rPr>
              <w:t>1</w:t>
            </w:r>
          </w:p>
        </w:tc>
      </w:tr>
    </w:tbl>
    <w:p w14:paraId="0E04BF1F" w14:textId="0D34E85A" w:rsidR="00217035" w:rsidRPr="008C76D4" w:rsidRDefault="00217035">
      <w:pPr>
        <w:rPr>
          <w:sz w:val="24"/>
          <w:szCs w:val="24"/>
        </w:rPr>
      </w:pPr>
      <w:r w:rsidRPr="008C76D4">
        <w:rPr>
          <w:sz w:val="24"/>
          <w:szCs w:val="24"/>
        </w:rPr>
        <w:lastRenderedPageBreak/>
        <w:t>Planom obnove i adaptacije planira se dogradnja škole, pogotovo dijela školske zgrade koja je dotrajala i manjkava da bi se poboljšala efikasnost odgojno obrazovnih procesa i materijalnih uvjeta rada i poučavanja.</w:t>
      </w:r>
    </w:p>
    <w:p w14:paraId="41C27DCB" w14:textId="77777777" w:rsidR="003A775D" w:rsidRPr="008C76D4" w:rsidRDefault="003A775D">
      <w:pPr>
        <w:rPr>
          <w:sz w:val="24"/>
          <w:szCs w:val="24"/>
        </w:rPr>
      </w:pP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978"/>
        <w:gridCol w:w="1843"/>
        <w:gridCol w:w="3530"/>
      </w:tblGrid>
      <w:tr w:rsidR="00217035" w:rsidRPr="008C76D4" w14:paraId="1D482D84" w14:textId="77777777" w:rsidTr="006320D9">
        <w:trPr>
          <w:trHeight w:val="284"/>
        </w:trPr>
        <w:tc>
          <w:tcPr>
            <w:tcW w:w="3978" w:type="dxa"/>
            <w:shd w:val="clear" w:color="0000FF" w:fill="FFFFFF"/>
            <w:vAlign w:val="center"/>
          </w:tcPr>
          <w:p w14:paraId="65B59406" w14:textId="77777777" w:rsidR="00217035" w:rsidRPr="008C76D4" w:rsidRDefault="00217035" w:rsidP="00E62B89">
            <w:pPr>
              <w:spacing w:after="0" w:line="240" w:lineRule="auto"/>
              <w:jc w:val="center"/>
              <w:rPr>
                <w:rFonts w:eastAsia="Times New Roman" w:cstheme="minorHAnsi"/>
                <w:b/>
                <w:bCs/>
                <w:sz w:val="24"/>
                <w:szCs w:val="24"/>
                <w:lang w:eastAsia="hr-HR"/>
              </w:rPr>
            </w:pPr>
            <w:r w:rsidRPr="008C76D4">
              <w:rPr>
                <w:rFonts w:eastAsia="Times New Roman" w:cstheme="minorHAnsi"/>
                <w:b/>
                <w:bCs/>
                <w:sz w:val="24"/>
                <w:szCs w:val="24"/>
                <w:lang w:eastAsia="hr-HR"/>
              </w:rPr>
              <w:t xml:space="preserve">Što se planira preuređivati ili obnavljati </w:t>
            </w:r>
          </w:p>
        </w:tc>
        <w:tc>
          <w:tcPr>
            <w:tcW w:w="1843" w:type="dxa"/>
            <w:shd w:val="clear" w:color="0000FF" w:fill="FFFFFF"/>
            <w:vAlign w:val="center"/>
          </w:tcPr>
          <w:p w14:paraId="01FC94BB" w14:textId="77777777" w:rsidR="00217035" w:rsidRPr="008C76D4" w:rsidRDefault="00217035" w:rsidP="00E62B89">
            <w:pPr>
              <w:spacing w:after="0" w:line="240" w:lineRule="auto"/>
              <w:jc w:val="center"/>
              <w:rPr>
                <w:rFonts w:eastAsia="Times New Roman" w:cstheme="minorHAnsi"/>
                <w:b/>
                <w:bCs/>
                <w:sz w:val="24"/>
                <w:szCs w:val="24"/>
                <w:lang w:eastAsia="hr-HR"/>
              </w:rPr>
            </w:pPr>
            <w:r w:rsidRPr="008C76D4">
              <w:rPr>
                <w:rFonts w:eastAsia="Times New Roman" w:cstheme="minorHAnsi"/>
                <w:b/>
                <w:bCs/>
                <w:sz w:val="24"/>
                <w:szCs w:val="24"/>
                <w:lang w:eastAsia="hr-HR"/>
              </w:rPr>
              <w:t xml:space="preserve">Veličina </w:t>
            </w:r>
          </w:p>
        </w:tc>
        <w:tc>
          <w:tcPr>
            <w:tcW w:w="3530" w:type="dxa"/>
            <w:shd w:val="clear" w:color="0000FF" w:fill="FFFFFF"/>
            <w:vAlign w:val="center"/>
          </w:tcPr>
          <w:p w14:paraId="12D8ABEC" w14:textId="1FB9AFC3" w:rsidR="006320D9" w:rsidRPr="008C76D4" w:rsidRDefault="006320D9" w:rsidP="00943DBF">
            <w:pPr>
              <w:spacing w:after="0" w:line="240" w:lineRule="auto"/>
              <w:jc w:val="center"/>
              <w:rPr>
                <w:rFonts w:eastAsia="Times New Roman" w:cstheme="minorHAnsi"/>
                <w:b/>
                <w:bCs/>
                <w:sz w:val="24"/>
                <w:szCs w:val="24"/>
                <w:lang w:eastAsia="hr-HR"/>
              </w:rPr>
            </w:pPr>
            <w:r w:rsidRPr="008C76D4">
              <w:rPr>
                <w:rFonts w:eastAsia="Times New Roman" w:cstheme="minorHAnsi"/>
                <w:b/>
                <w:bCs/>
                <w:sz w:val="24"/>
                <w:szCs w:val="24"/>
                <w:lang w:eastAsia="hr-HR"/>
              </w:rPr>
              <w:t>Za koju namjenu</w:t>
            </w:r>
          </w:p>
        </w:tc>
      </w:tr>
      <w:tr w:rsidR="00217035" w:rsidRPr="008C76D4" w14:paraId="56CDFB5F" w14:textId="77777777" w:rsidTr="00943DBF">
        <w:tc>
          <w:tcPr>
            <w:tcW w:w="3978" w:type="dxa"/>
            <w:vAlign w:val="center"/>
          </w:tcPr>
          <w:p w14:paraId="7506DDF1" w14:textId="77777777" w:rsidR="00217035" w:rsidRPr="008C76D4" w:rsidRDefault="00217035" w:rsidP="00E62B89">
            <w:pPr>
              <w:spacing w:after="0" w:line="240" w:lineRule="auto"/>
              <w:rPr>
                <w:rFonts w:eastAsia="Times New Roman" w:cstheme="minorHAnsi"/>
                <w:bCs/>
                <w:szCs w:val="24"/>
                <w:lang w:eastAsia="hr-HR"/>
              </w:rPr>
            </w:pPr>
            <w:r w:rsidRPr="008C76D4">
              <w:rPr>
                <w:rFonts w:eastAsia="Times New Roman" w:cstheme="minorHAnsi"/>
                <w:bCs/>
                <w:szCs w:val="24"/>
                <w:lang w:eastAsia="hr-HR"/>
              </w:rPr>
              <w:t>Adaptacija/dogradnja školske zgrade</w:t>
            </w:r>
          </w:p>
        </w:tc>
        <w:tc>
          <w:tcPr>
            <w:tcW w:w="1843" w:type="dxa"/>
            <w:vAlign w:val="center"/>
          </w:tcPr>
          <w:p w14:paraId="237D6136" w14:textId="77777777" w:rsidR="00217035" w:rsidRPr="008C76D4" w:rsidRDefault="00217035" w:rsidP="00E62B89">
            <w:pPr>
              <w:spacing w:after="0" w:line="240" w:lineRule="auto"/>
              <w:jc w:val="center"/>
              <w:rPr>
                <w:rFonts w:eastAsia="Times New Roman" w:cstheme="minorHAnsi"/>
                <w:bCs/>
                <w:szCs w:val="24"/>
                <w:lang w:eastAsia="hr-HR"/>
              </w:rPr>
            </w:pPr>
            <w:r w:rsidRPr="008C76D4">
              <w:rPr>
                <w:rFonts w:eastAsia="Times New Roman" w:cstheme="minorHAnsi"/>
                <w:bCs/>
                <w:szCs w:val="24"/>
                <w:lang w:eastAsia="hr-HR"/>
              </w:rPr>
              <w:t>Prostor stare školske dvorane s pripadajućim hodnikom</w:t>
            </w:r>
          </w:p>
        </w:tc>
        <w:tc>
          <w:tcPr>
            <w:tcW w:w="3530" w:type="dxa"/>
            <w:vAlign w:val="center"/>
          </w:tcPr>
          <w:p w14:paraId="1C07156F" w14:textId="53F9E5CA" w:rsidR="00217035" w:rsidRPr="008C76D4" w:rsidRDefault="00217035" w:rsidP="00E62B89">
            <w:pPr>
              <w:spacing w:after="0" w:line="240" w:lineRule="auto"/>
              <w:rPr>
                <w:rFonts w:eastAsia="Times New Roman" w:cstheme="minorHAnsi"/>
                <w:bCs/>
                <w:szCs w:val="24"/>
                <w:lang w:eastAsia="hr-HR"/>
              </w:rPr>
            </w:pPr>
            <w:r w:rsidRPr="008C76D4">
              <w:rPr>
                <w:rFonts w:eastAsia="Times New Roman" w:cstheme="minorHAnsi"/>
                <w:bCs/>
                <w:szCs w:val="24"/>
                <w:lang w:eastAsia="hr-HR"/>
              </w:rPr>
              <w:t>Poboljšanje odgojno – obrazovnih</w:t>
            </w:r>
            <w:r w:rsidR="00943DBF" w:rsidRPr="008C76D4">
              <w:rPr>
                <w:rFonts w:eastAsia="Times New Roman" w:cstheme="minorHAnsi"/>
                <w:bCs/>
                <w:szCs w:val="24"/>
                <w:lang w:eastAsia="hr-HR"/>
              </w:rPr>
              <w:t xml:space="preserve"> procesa, p</w:t>
            </w:r>
            <w:r w:rsidRPr="008C76D4">
              <w:rPr>
                <w:rFonts w:eastAsia="Times New Roman" w:cstheme="minorHAnsi"/>
                <w:bCs/>
                <w:szCs w:val="24"/>
                <w:lang w:eastAsia="hr-HR"/>
              </w:rPr>
              <w:t>oboljšanje materijalnih uvjeta</w:t>
            </w:r>
          </w:p>
        </w:tc>
      </w:tr>
      <w:tr w:rsidR="00217035" w:rsidRPr="008C76D4" w14:paraId="693A98A4" w14:textId="77777777" w:rsidTr="00943DBF">
        <w:tc>
          <w:tcPr>
            <w:tcW w:w="3978" w:type="dxa"/>
            <w:vAlign w:val="center"/>
          </w:tcPr>
          <w:p w14:paraId="37314042" w14:textId="77777777" w:rsidR="00217035" w:rsidRPr="008C76D4" w:rsidRDefault="00217035" w:rsidP="00E62B89">
            <w:pPr>
              <w:spacing w:after="0" w:line="240" w:lineRule="auto"/>
              <w:rPr>
                <w:rFonts w:eastAsia="Times New Roman" w:cstheme="minorHAnsi"/>
                <w:bCs/>
                <w:szCs w:val="24"/>
                <w:lang w:eastAsia="hr-HR"/>
              </w:rPr>
            </w:pPr>
            <w:r w:rsidRPr="008C76D4">
              <w:rPr>
                <w:rFonts w:eastAsia="Times New Roman" w:cstheme="minorHAnsi"/>
                <w:bCs/>
                <w:szCs w:val="24"/>
                <w:lang w:eastAsia="hr-HR"/>
              </w:rPr>
              <w:t>Lakiranje parketa prema financijskim mogućnostima tijekom godine</w:t>
            </w:r>
          </w:p>
        </w:tc>
        <w:tc>
          <w:tcPr>
            <w:tcW w:w="1843" w:type="dxa"/>
            <w:vAlign w:val="center"/>
          </w:tcPr>
          <w:p w14:paraId="777AE829" w14:textId="77777777" w:rsidR="00217035" w:rsidRPr="008C76D4" w:rsidRDefault="00217035" w:rsidP="00E62B89">
            <w:pPr>
              <w:spacing w:after="0" w:line="240" w:lineRule="auto"/>
              <w:jc w:val="center"/>
              <w:rPr>
                <w:rFonts w:eastAsia="Times New Roman" w:cstheme="minorHAnsi"/>
                <w:bCs/>
                <w:szCs w:val="24"/>
                <w:lang w:eastAsia="hr-HR"/>
              </w:rPr>
            </w:pPr>
            <w:r w:rsidRPr="008C76D4">
              <w:rPr>
                <w:rFonts w:eastAsia="Times New Roman" w:cstheme="minorHAnsi"/>
                <w:bCs/>
                <w:szCs w:val="24"/>
                <w:lang w:eastAsia="hr-HR"/>
              </w:rPr>
              <w:t>200 m²</w:t>
            </w:r>
          </w:p>
        </w:tc>
        <w:tc>
          <w:tcPr>
            <w:tcW w:w="3530" w:type="dxa"/>
            <w:vAlign w:val="center"/>
          </w:tcPr>
          <w:p w14:paraId="412951F9" w14:textId="77777777" w:rsidR="00217035" w:rsidRPr="008C76D4" w:rsidRDefault="00217035" w:rsidP="00E62B89">
            <w:pPr>
              <w:spacing w:after="0" w:line="240" w:lineRule="auto"/>
              <w:rPr>
                <w:rFonts w:eastAsia="Times New Roman" w:cstheme="minorHAnsi"/>
                <w:bCs/>
                <w:szCs w:val="24"/>
                <w:lang w:eastAsia="hr-HR"/>
              </w:rPr>
            </w:pPr>
            <w:r w:rsidRPr="008C76D4">
              <w:rPr>
                <w:rFonts w:eastAsia="Times New Roman" w:cstheme="minorHAnsi"/>
                <w:bCs/>
                <w:szCs w:val="24"/>
                <w:lang w:eastAsia="hr-HR"/>
              </w:rPr>
              <w:t xml:space="preserve">Održavanje i  očuvanje zgrade </w:t>
            </w:r>
          </w:p>
        </w:tc>
      </w:tr>
      <w:tr w:rsidR="00217035" w:rsidRPr="008C76D4" w14:paraId="42D88C63" w14:textId="77777777" w:rsidTr="00943DBF">
        <w:tc>
          <w:tcPr>
            <w:tcW w:w="3978" w:type="dxa"/>
            <w:vAlign w:val="center"/>
          </w:tcPr>
          <w:p w14:paraId="07FECDF5" w14:textId="77777777" w:rsidR="00217035" w:rsidRPr="008C76D4" w:rsidRDefault="00217035" w:rsidP="00E62B89">
            <w:pPr>
              <w:spacing w:after="0" w:line="240" w:lineRule="auto"/>
              <w:rPr>
                <w:rFonts w:eastAsia="Times New Roman" w:cstheme="minorHAnsi"/>
                <w:bCs/>
                <w:szCs w:val="24"/>
                <w:lang w:eastAsia="hr-HR"/>
              </w:rPr>
            </w:pPr>
            <w:r w:rsidRPr="008C76D4">
              <w:rPr>
                <w:rFonts w:eastAsia="Times New Roman" w:cstheme="minorHAnsi"/>
                <w:bCs/>
                <w:szCs w:val="24"/>
                <w:lang w:eastAsia="hr-HR"/>
              </w:rPr>
              <w:t>Bojenje zidova u učionicama i hodnicima</w:t>
            </w:r>
          </w:p>
        </w:tc>
        <w:tc>
          <w:tcPr>
            <w:tcW w:w="1843" w:type="dxa"/>
            <w:vAlign w:val="center"/>
          </w:tcPr>
          <w:p w14:paraId="552FE594" w14:textId="77777777" w:rsidR="00217035" w:rsidRPr="008C76D4" w:rsidRDefault="00217035" w:rsidP="00E62B89">
            <w:pPr>
              <w:spacing w:after="0" w:line="240" w:lineRule="auto"/>
              <w:jc w:val="center"/>
              <w:rPr>
                <w:rFonts w:eastAsia="Times New Roman" w:cstheme="minorHAnsi"/>
                <w:bCs/>
                <w:szCs w:val="24"/>
                <w:lang w:eastAsia="hr-HR"/>
              </w:rPr>
            </w:pPr>
            <w:r w:rsidRPr="008C76D4">
              <w:rPr>
                <w:rFonts w:eastAsia="Times New Roman" w:cstheme="minorHAnsi"/>
                <w:bCs/>
                <w:szCs w:val="24"/>
                <w:lang w:eastAsia="hr-HR"/>
              </w:rPr>
              <w:t>nekoliko prostorija</w:t>
            </w:r>
          </w:p>
        </w:tc>
        <w:tc>
          <w:tcPr>
            <w:tcW w:w="3530" w:type="dxa"/>
            <w:vAlign w:val="center"/>
          </w:tcPr>
          <w:p w14:paraId="298733BC" w14:textId="77777777" w:rsidR="00217035" w:rsidRPr="008C76D4" w:rsidRDefault="00217035" w:rsidP="00E62B89">
            <w:pPr>
              <w:spacing w:after="0" w:line="240" w:lineRule="auto"/>
              <w:rPr>
                <w:rFonts w:eastAsia="Times New Roman" w:cstheme="minorHAnsi"/>
                <w:bCs/>
                <w:szCs w:val="24"/>
                <w:lang w:eastAsia="hr-HR"/>
              </w:rPr>
            </w:pPr>
            <w:r w:rsidRPr="008C76D4">
              <w:rPr>
                <w:rFonts w:eastAsia="Times New Roman" w:cstheme="minorHAnsi"/>
                <w:bCs/>
                <w:szCs w:val="24"/>
                <w:lang w:eastAsia="hr-HR"/>
              </w:rPr>
              <w:t>Održavanja i očuvanje zgrade</w:t>
            </w:r>
          </w:p>
        </w:tc>
      </w:tr>
      <w:tr w:rsidR="00217035" w:rsidRPr="008C76D4" w14:paraId="0F803396" w14:textId="77777777" w:rsidTr="00943DBF">
        <w:tc>
          <w:tcPr>
            <w:tcW w:w="3978" w:type="dxa"/>
            <w:vAlign w:val="center"/>
          </w:tcPr>
          <w:p w14:paraId="088E8AAF" w14:textId="17509F1C" w:rsidR="00217035" w:rsidRPr="008C76D4" w:rsidRDefault="00217035" w:rsidP="00E62B89">
            <w:pPr>
              <w:spacing w:after="0" w:line="240" w:lineRule="auto"/>
              <w:rPr>
                <w:rFonts w:eastAsia="Times New Roman" w:cstheme="minorHAnsi"/>
                <w:bCs/>
                <w:szCs w:val="24"/>
                <w:lang w:eastAsia="hr-HR"/>
              </w:rPr>
            </w:pPr>
            <w:r w:rsidRPr="008C76D4">
              <w:rPr>
                <w:rFonts w:eastAsia="Times New Roman" w:cstheme="minorHAnsi"/>
                <w:bCs/>
                <w:szCs w:val="24"/>
                <w:lang w:eastAsia="hr-HR"/>
              </w:rPr>
              <w:t>Lakiranje i promjena stolarije</w:t>
            </w:r>
          </w:p>
        </w:tc>
        <w:tc>
          <w:tcPr>
            <w:tcW w:w="1843" w:type="dxa"/>
            <w:vAlign w:val="center"/>
          </w:tcPr>
          <w:p w14:paraId="5F6B1172" w14:textId="2DB4C5A5" w:rsidR="00217035" w:rsidRPr="008C76D4" w:rsidRDefault="00217035" w:rsidP="00E62B89">
            <w:pPr>
              <w:spacing w:after="0" w:line="240" w:lineRule="auto"/>
              <w:jc w:val="center"/>
              <w:rPr>
                <w:rFonts w:eastAsia="Times New Roman" w:cstheme="minorHAnsi"/>
                <w:bCs/>
                <w:szCs w:val="24"/>
                <w:lang w:eastAsia="hr-HR"/>
              </w:rPr>
            </w:pPr>
            <w:r w:rsidRPr="008C76D4">
              <w:rPr>
                <w:rFonts w:eastAsia="Times New Roman" w:cstheme="minorHAnsi"/>
                <w:bCs/>
                <w:szCs w:val="24"/>
                <w:lang w:eastAsia="hr-HR"/>
              </w:rPr>
              <w:t xml:space="preserve">Veći dio prozora i vrata  </w:t>
            </w:r>
          </w:p>
        </w:tc>
        <w:tc>
          <w:tcPr>
            <w:tcW w:w="3530" w:type="dxa"/>
            <w:vAlign w:val="center"/>
          </w:tcPr>
          <w:p w14:paraId="29893342" w14:textId="77777777" w:rsidR="00217035" w:rsidRPr="008C76D4" w:rsidRDefault="00217035" w:rsidP="00E62B89">
            <w:pPr>
              <w:spacing w:after="0" w:line="240" w:lineRule="auto"/>
              <w:rPr>
                <w:rFonts w:eastAsia="Times New Roman" w:cstheme="minorHAnsi"/>
                <w:bCs/>
                <w:szCs w:val="24"/>
                <w:lang w:eastAsia="hr-HR"/>
              </w:rPr>
            </w:pPr>
            <w:r w:rsidRPr="008C76D4">
              <w:rPr>
                <w:rFonts w:eastAsia="Times New Roman" w:cstheme="minorHAnsi"/>
                <w:bCs/>
                <w:szCs w:val="24"/>
                <w:lang w:eastAsia="hr-HR"/>
              </w:rPr>
              <w:t>Održavanje i očuvanje zgrade</w:t>
            </w:r>
          </w:p>
        </w:tc>
      </w:tr>
      <w:tr w:rsidR="00D02584" w:rsidRPr="008C76D4" w14:paraId="114F5D71" w14:textId="77777777" w:rsidTr="00943DBF">
        <w:tc>
          <w:tcPr>
            <w:tcW w:w="3978" w:type="dxa"/>
            <w:vAlign w:val="center"/>
          </w:tcPr>
          <w:p w14:paraId="6CC7AD6B" w14:textId="7295B74C" w:rsidR="00D02584" w:rsidRPr="008C76D4" w:rsidRDefault="00D02584" w:rsidP="00E62B89">
            <w:pPr>
              <w:spacing w:after="0" w:line="240" w:lineRule="auto"/>
              <w:rPr>
                <w:rFonts w:eastAsia="Times New Roman" w:cstheme="minorHAnsi"/>
                <w:bCs/>
                <w:szCs w:val="24"/>
                <w:lang w:eastAsia="hr-HR"/>
              </w:rPr>
            </w:pPr>
            <w:r w:rsidRPr="008C76D4">
              <w:rPr>
                <w:rFonts w:eastAsia="Times New Roman" w:cstheme="minorHAnsi"/>
                <w:bCs/>
                <w:szCs w:val="24"/>
                <w:lang w:eastAsia="hr-HR"/>
              </w:rPr>
              <w:t>Zamjena dotrajal</w:t>
            </w:r>
            <w:r w:rsidR="00036ECD" w:rsidRPr="008C76D4">
              <w:rPr>
                <w:rFonts w:eastAsia="Times New Roman" w:cstheme="minorHAnsi"/>
                <w:bCs/>
                <w:szCs w:val="24"/>
                <w:lang w:eastAsia="hr-HR"/>
              </w:rPr>
              <w:t>ih</w:t>
            </w:r>
            <w:r w:rsidRPr="008C76D4">
              <w:rPr>
                <w:rFonts w:eastAsia="Times New Roman" w:cstheme="minorHAnsi"/>
                <w:bCs/>
                <w:szCs w:val="24"/>
                <w:lang w:eastAsia="hr-HR"/>
              </w:rPr>
              <w:t xml:space="preserve"> električ</w:t>
            </w:r>
            <w:r w:rsidR="00036ECD" w:rsidRPr="008C76D4">
              <w:rPr>
                <w:rFonts w:eastAsia="Times New Roman" w:cstheme="minorHAnsi"/>
                <w:bCs/>
                <w:szCs w:val="24"/>
                <w:lang w:eastAsia="hr-HR"/>
              </w:rPr>
              <w:t>nih instalacija</w:t>
            </w:r>
          </w:p>
        </w:tc>
        <w:tc>
          <w:tcPr>
            <w:tcW w:w="1843" w:type="dxa"/>
            <w:vAlign w:val="center"/>
          </w:tcPr>
          <w:p w14:paraId="4354D3D6" w14:textId="3FEE8DF5" w:rsidR="00D02584" w:rsidRPr="008C76D4" w:rsidRDefault="00036ECD" w:rsidP="00E62B89">
            <w:pPr>
              <w:spacing w:after="0" w:line="240" w:lineRule="auto"/>
              <w:jc w:val="center"/>
              <w:rPr>
                <w:rFonts w:eastAsia="Times New Roman" w:cstheme="minorHAnsi"/>
                <w:bCs/>
                <w:szCs w:val="24"/>
                <w:lang w:eastAsia="hr-HR"/>
              </w:rPr>
            </w:pPr>
            <w:r w:rsidRPr="008C76D4">
              <w:rPr>
                <w:rFonts w:eastAsia="Times New Roman" w:cstheme="minorHAnsi"/>
                <w:bCs/>
                <w:szCs w:val="24"/>
                <w:lang w:eastAsia="hr-HR"/>
              </w:rPr>
              <w:t>Učionice i školski hodnik</w:t>
            </w:r>
          </w:p>
        </w:tc>
        <w:tc>
          <w:tcPr>
            <w:tcW w:w="3530" w:type="dxa"/>
            <w:vAlign w:val="center"/>
          </w:tcPr>
          <w:p w14:paraId="284F9D39" w14:textId="69DAE74E" w:rsidR="00D02584" w:rsidRPr="008C76D4" w:rsidRDefault="00036ECD" w:rsidP="00E62B89">
            <w:pPr>
              <w:spacing w:after="0" w:line="240" w:lineRule="auto"/>
              <w:rPr>
                <w:rFonts w:eastAsia="Times New Roman" w:cstheme="minorHAnsi"/>
                <w:bCs/>
                <w:szCs w:val="24"/>
                <w:lang w:eastAsia="hr-HR"/>
              </w:rPr>
            </w:pPr>
            <w:r w:rsidRPr="008C76D4">
              <w:rPr>
                <w:rFonts w:eastAsia="Times New Roman" w:cstheme="minorHAnsi"/>
                <w:bCs/>
                <w:szCs w:val="24"/>
                <w:lang w:eastAsia="hr-HR"/>
              </w:rPr>
              <w:t>Održavanje i očuvanje zgrade</w:t>
            </w:r>
          </w:p>
        </w:tc>
      </w:tr>
    </w:tbl>
    <w:p w14:paraId="16E837E9" w14:textId="1C4106BD" w:rsidR="00217035" w:rsidRPr="008C76D4" w:rsidRDefault="00217035"/>
    <w:p w14:paraId="0349DDF8" w14:textId="43D529F1" w:rsidR="008878D4" w:rsidRPr="008C76D4" w:rsidRDefault="008878D4"/>
    <w:p w14:paraId="63B6DAE4" w14:textId="0DE895B2" w:rsidR="008878D4" w:rsidRPr="008C76D4" w:rsidRDefault="008878D4"/>
    <w:p w14:paraId="2EC398E5" w14:textId="20CD4AC2" w:rsidR="00036ECD" w:rsidRPr="008C76D4" w:rsidRDefault="00036ECD"/>
    <w:p w14:paraId="7EB9A57A" w14:textId="330E3195" w:rsidR="00036ECD" w:rsidRPr="008C76D4" w:rsidRDefault="00036ECD"/>
    <w:p w14:paraId="4290E923" w14:textId="4C4CAC8B" w:rsidR="00036ECD" w:rsidRPr="008C76D4" w:rsidRDefault="00036ECD"/>
    <w:p w14:paraId="34843F9E" w14:textId="5089522F" w:rsidR="00036ECD" w:rsidRPr="008C76D4" w:rsidRDefault="00036ECD"/>
    <w:p w14:paraId="3F22C159" w14:textId="336038DE" w:rsidR="00036ECD" w:rsidRPr="008C76D4" w:rsidRDefault="00036ECD"/>
    <w:p w14:paraId="0D7265B5" w14:textId="78B4880C" w:rsidR="00036ECD" w:rsidRPr="008C76D4" w:rsidRDefault="00036ECD"/>
    <w:p w14:paraId="40D43683" w14:textId="283C06B3" w:rsidR="00036ECD" w:rsidRPr="008C76D4" w:rsidRDefault="00036ECD"/>
    <w:p w14:paraId="21D9C2F7" w14:textId="5849DF44" w:rsidR="00036ECD" w:rsidRDefault="00036ECD"/>
    <w:p w14:paraId="2507266C" w14:textId="1E59B43C" w:rsidR="009C241B" w:rsidRDefault="009C241B"/>
    <w:p w14:paraId="726421B5" w14:textId="066E1AA3" w:rsidR="009C241B" w:rsidRDefault="009C241B"/>
    <w:p w14:paraId="490098AF" w14:textId="77777777" w:rsidR="009C241B" w:rsidRPr="008C76D4" w:rsidRDefault="009C241B"/>
    <w:p w14:paraId="785B580E" w14:textId="634E0140" w:rsidR="00036ECD" w:rsidRPr="008C76D4" w:rsidRDefault="00036ECD"/>
    <w:p w14:paraId="4292F14E" w14:textId="1A401D3F" w:rsidR="00036ECD" w:rsidRPr="008C76D4" w:rsidRDefault="00036ECD"/>
    <w:p w14:paraId="28AEC08C" w14:textId="531D7959" w:rsidR="00036ECD" w:rsidRPr="008C76D4" w:rsidRDefault="00036ECD"/>
    <w:p w14:paraId="2CC537E8" w14:textId="77777777" w:rsidR="00036ECD" w:rsidRPr="008C76D4" w:rsidRDefault="00036ECD"/>
    <w:p w14:paraId="77D461EE" w14:textId="656309C9" w:rsidR="008878D4" w:rsidRPr="008C76D4" w:rsidRDefault="008878D4" w:rsidP="008878D4">
      <w:pPr>
        <w:spacing w:after="0" w:line="240" w:lineRule="auto"/>
        <w:jc w:val="center"/>
        <w:rPr>
          <w:rFonts w:eastAsia="Times New Roman" w:cstheme="minorHAnsi"/>
          <w:b/>
          <w:sz w:val="32"/>
          <w:szCs w:val="32"/>
          <w:lang w:eastAsia="hr-HR"/>
        </w:rPr>
      </w:pPr>
      <w:r w:rsidRPr="008C76D4">
        <w:rPr>
          <w:rFonts w:eastAsia="Times New Roman" w:cstheme="minorHAnsi"/>
          <w:b/>
          <w:sz w:val="32"/>
          <w:szCs w:val="32"/>
          <w:lang w:eastAsia="hr-HR"/>
        </w:rPr>
        <w:lastRenderedPageBreak/>
        <w:t xml:space="preserve">2. PODACI O IZVRŠITELJIMA POSLOVA </w:t>
      </w:r>
      <w:r w:rsidR="00943DBF" w:rsidRPr="008C76D4">
        <w:rPr>
          <w:rFonts w:eastAsia="Times New Roman" w:cstheme="minorHAnsi"/>
          <w:b/>
          <w:sz w:val="32"/>
          <w:szCs w:val="32"/>
          <w:lang w:eastAsia="hr-HR"/>
        </w:rPr>
        <w:t>I NJIHOVIM RADNIM ZADUŽENJIMA U</w:t>
      </w:r>
      <w:r w:rsidRPr="008C76D4">
        <w:rPr>
          <w:rFonts w:eastAsia="Times New Roman" w:cstheme="minorHAnsi"/>
          <w:b/>
          <w:sz w:val="32"/>
          <w:szCs w:val="32"/>
          <w:lang w:eastAsia="hr-HR"/>
        </w:rPr>
        <w:t xml:space="preserve"> </w:t>
      </w:r>
      <w:r w:rsidR="00943DBF" w:rsidRPr="008C76D4">
        <w:rPr>
          <w:rFonts w:eastAsia="Times New Roman" w:cstheme="minorHAnsi"/>
          <w:b/>
          <w:sz w:val="32"/>
          <w:szCs w:val="32"/>
          <w:lang w:eastAsia="hr-HR"/>
        </w:rPr>
        <w:t>ŠKOLSKOJ GODINI 202</w:t>
      </w:r>
      <w:r w:rsidR="00CB46C0" w:rsidRPr="008C76D4">
        <w:rPr>
          <w:rFonts w:eastAsia="Times New Roman" w:cstheme="minorHAnsi"/>
          <w:b/>
          <w:sz w:val="32"/>
          <w:szCs w:val="32"/>
          <w:lang w:eastAsia="hr-HR"/>
        </w:rPr>
        <w:t>4</w:t>
      </w:r>
      <w:r w:rsidR="00943DBF" w:rsidRPr="008C76D4">
        <w:rPr>
          <w:rFonts w:eastAsia="Times New Roman" w:cstheme="minorHAnsi"/>
          <w:b/>
          <w:sz w:val="32"/>
          <w:szCs w:val="32"/>
          <w:lang w:eastAsia="hr-HR"/>
        </w:rPr>
        <w:t>./202</w:t>
      </w:r>
      <w:r w:rsidR="00CB46C0" w:rsidRPr="008C76D4">
        <w:rPr>
          <w:rFonts w:eastAsia="Times New Roman" w:cstheme="minorHAnsi"/>
          <w:b/>
          <w:sz w:val="32"/>
          <w:szCs w:val="32"/>
          <w:lang w:eastAsia="hr-HR"/>
        </w:rPr>
        <w:t>5</w:t>
      </w:r>
      <w:r w:rsidR="00943DBF" w:rsidRPr="008C76D4">
        <w:rPr>
          <w:rFonts w:eastAsia="Times New Roman" w:cstheme="minorHAnsi"/>
          <w:b/>
          <w:sz w:val="32"/>
          <w:szCs w:val="32"/>
          <w:lang w:eastAsia="hr-HR"/>
        </w:rPr>
        <w:t xml:space="preserve">. </w:t>
      </w:r>
    </w:p>
    <w:p w14:paraId="6ED2ECF9" w14:textId="77777777" w:rsidR="00F62638" w:rsidRPr="008C76D4" w:rsidRDefault="00F62638" w:rsidP="00F62638">
      <w:pPr>
        <w:spacing w:after="0" w:line="240" w:lineRule="auto"/>
        <w:jc w:val="both"/>
        <w:rPr>
          <w:rFonts w:eastAsia="Times New Roman" w:cstheme="minorHAnsi"/>
          <w:b/>
          <w:sz w:val="24"/>
          <w:szCs w:val="24"/>
          <w:lang w:eastAsia="hr-HR"/>
        </w:rPr>
      </w:pPr>
    </w:p>
    <w:p w14:paraId="7C73A7B9" w14:textId="1C98F71D" w:rsidR="00943DBF" w:rsidRPr="008C76D4" w:rsidRDefault="00943DBF" w:rsidP="00F62638">
      <w:pPr>
        <w:spacing w:after="0" w:line="240" w:lineRule="auto"/>
        <w:jc w:val="both"/>
        <w:rPr>
          <w:rFonts w:eastAsia="Times New Roman" w:cstheme="minorHAnsi"/>
          <w:b/>
          <w:sz w:val="28"/>
          <w:szCs w:val="28"/>
          <w:lang w:eastAsia="hr-HR"/>
        </w:rPr>
      </w:pPr>
    </w:p>
    <w:p w14:paraId="73FE35EE" w14:textId="1606C2D1" w:rsidR="00943DBF" w:rsidRPr="008C76D4" w:rsidRDefault="00343500" w:rsidP="00F62638">
      <w:pPr>
        <w:spacing w:after="0" w:line="240" w:lineRule="auto"/>
        <w:jc w:val="both"/>
        <w:rPr>
          <w:rFonts w:eastAsia="Times New Roman" w:cstheme="minorHAnsi"/>
          <w:b/>
          <w:sz w:val="28"/>
          <w:szCs w:val="28"/>
          <w:lang w:eastAsia="hr-HR"/>
        </w:rPr>
      </w:pPr>
      <w:r w:rsidRPr="008C76D4">
        <w:rPr>
          <w:rFonts w:eastAsia="Times New Roman" w:cstheme="minorHAnsi"/>
          <w:b/>
          <w:sz w:val="28"/>
          <w:szCs w:val="28"/>
          <w:lang w:eastAsia="hr-HR"/>
        </w:rPr>
        <w:t>Podaci o učiteljima predmetne nastave</w:t>
      </w:r>
    </w:p>
    <w:tbl>
      <w:tblPr>
        <w:tblpPr w:leftFromText="180" w:rightFromText="180" w:vertAnchor="text" w:horzAnchor="margin" w:tblpXSpec="center" w:tblpY="496"/>
        <w:tblW w:w="93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7"/>
        <w:gridCol w:w="1711"/>
        <w:gridCol w:w="992"/>
        <w:gridCol w:w="1848"/>
        <w:gridCol w:w="900"/>
        <w:gridCol w:w="1505"/>
        <w:gridCol w:w="992"/>
        <w:gridCol w:w="851"/>
      </w:tblGrid>
      <w:tr w:rsidR="00343500" w:rsidRPr="008C76D4" w14:paraId="084ACB27" w14:textId="77777777" w:rsidTr="003A775D">
        <w:trPr>
          <w:trHeight w:val="744"/>
        </w:trPr>
        <w:tc>
          <w:tcPr>
            <w:tcW w:w="567" w:type="dxa"/>
            <w:vAlign w:val="center"/>
          </w:tcPr>
          <w:p w14:paraId="0C65D4BE" w14:textId="77777777" w:rsidR="00343500" w:rsidRPr="008C76D4" w:rsidRDefault="00343500" w:rsidP="00343500">
            <w:pPr>
              <w:spacing w:after="0" w:line="240" w:lineRule="auto"/>
              <w:ind w:left="-108" w:right="-51"/>
              <w:jc w:val="center"/>
              <w:rPr>
                <w:rFonts w:eastAsia="Times New Roman" w:cstheme="minorHAnsi"/>
                <w:b/>
                <w:sz w:val="18"/>
                <w:szCs w:val="18"/>
                <w:lang w:eastAsia="hr-HR"/>
              </w:rPr>
            </w:pPr>
            <w:r w:rsidRPr="008C76D4">
              <w:rPr>
                <w:rFonts w:eastAsia="Times New Roman" w:cstheme="minorHAnsi"/>
                <w:b/>
                <w:sz w:val="18"/>
                <w:szCs w:val="18"/>
                <w:lang w:eastAsia="hr-HR"/>
              </w:rPr>
              <w:t>Red. broj</w:t>
            </w:r>
          </w:p>
        </w:tc>
        <w:tc>
          <w:tcPr>
            <w:tcW w:w="1711" w:type="dxa"/>
            <w:vAlign w:val="center"/>
          </w:tcPr>
          <w:p w14:paraId="399F410F" w14:textId="77777777" w:rsidR="00343500" w:rsidRPr="008C76D4" w:rsidRDefault="00343500" w:rsidP="00343500">
            <w:pPr>
              <w:spacing w:after="0" w:line="240" w:lineRule="auto"/>
              <w:jc w:val="center"/>
              <w:rPr>
                <w:rFonts w:eastAsia="Times New Roman" w:cstheme="minorHAnsi"/>
                <w:b/>
                <w:sz w:val="18"/>
                <w:szCs w:val="18"/>
                <w:lang w:eastAsia="hr-HR"/>
              </w:rPr>
            </w:pPr>
            <w:r w:rsidRPr="008C76D4">
              <w:rPr>
                <w:rFonts w:eastAsia="Times New Roman" w:cstheme="minorHAnsi"/>
                <w:b/>
                <w:sz w:val="18"/>
                <w:szCs w:val="18"/>
                <w:lang w:eastAsia="hr-HR"/>
              </w:rPr>
              <w:t>Ime i prezime</w:t>
            </w:r>
          </w:p>
        </w:tc>
        <w:tc>
          <w:tcPr>
            <w:tcW w:w="992" w:type="dxa"/>
            <w:vAlign w:val="center"/>
          </w:tcPr>
          <w:p w14:paraId="2D8FB398" w14:textId="77777777" w:rsidR="00343500" w:rsidRPr="008C76D4" w:rsidRDefault="00343500" w:rsidP="00343500">
            <w:pPr>
              <w:spacing w:after="0" w:line="240" w:lineRule="auto"/>
              <w:jc w:val="center"/>
              <w:rPr>
                <w:rFonts w:eastAsia="Times New Roman" w:cstheme="minorHAnsi"/>
                <w:b/>
                <w:sz w:val="18"/>
                <w:szCs w:val="18"/>
                <w:lang w:eastAsia="hr-HR"/>
              </w:rPr>
            </w:pPr>
            <w:r w:rsidRPr="008C76D4">
              <w:rPr>
                <w:rFonts w:eastAsia="Times New Roman" w:cstheme="minorHAnsi"/>
                <w:b/>
                <w:sz w:val="18"/>
                <w:szCs w:val="18"/>
                <w:lang w:eastAsia="hr-HR"/>
              </w:rPr>
              <w:t>Godina rođenja</w:t>
            </w:r>
          </w:p>
        </w:tc>
        <w:tc>
          <w:tcPr>
            <w:tcW w:w="1848" w:type="dxa"/>
            <w:vAlign w:val="center"/>
          </w:tcPr>
          <w:p w14:paraId="7CE98B35" w14:textId="77777777" w:rsidR="00343500" w:rsidRPr="008C76D4" w:rsidRDefault="00343500" w:rsidP="00343500">
            <w:pPr>
              <w:spacing w:after="0" w:line="240" w:lineRule="auto"/>
              <w:jc w:val="center"/>
              <w:rPr>
                <w:rFonts w:eastAsia="Times New Roman" w:cstheme="minorHAnsi"/>
                <w:b/>
                <w:sz w:val="18"/>
                <w:szCs w:val="18"/>
                <w:lang w:eastAsia="hr-HR"/>
              </w:rPr>
            </w:pPr>
            <w:r w:rsidRPr="008C76D4">
              <w:rPr>
                <w:rFonts w:eastAsia="Times New Roman" w:cstheme="minorHAnsi"/>
                <w:b/>
                <w:sz w:val="18"/>
                <w:szCs w:val="18"/>
                <w:lang w:eastAsia="hr-HR"/>
              </w:rPr>
              <w:t>Zvanje</w:t>
            </w:r>
          </w:p>
        </w:tc>
        <w:tc>
          <w:tcPr>
            <w:tcW w:w="900" w:type="dxa"/>
            <w:vAlign w:val="center"/>
          </w:tcPr>
          <w:p w14:paraId="268E6AEA" w14:textId="77777777" w:rsidR="00343500" w:rsidRPr="008C76D4" w:rsidRDefault="00343500" w:rsidP="00343500">
            <w:pPr>
              <w:spacing w:after="0" w:line="240" w:lineRule="auto"/>
              <w:ind w:left="-108" w:right="-51"/>
              <w:jc w:val="center"/>
              <w:rPr>
                <w:rFonts w:eastAsia="Times New Roman" w:cstheme="minorHAnsi"/>
                <w:b/>
                <w:sz w:val="18"/>
                <w:szCs w:val="18"/>
                <w:lang w:eastAsia="hr-HR"/>
              </w:rPr>
            </w:pPr>
            <w:r w:rsidRPr="008C76D4">
              <w:rPr>
                <w:rFonts w:eastAsia="Times New Roman" w:cstheme="minorHAnsi"/>
                <w:b/>
                <w:sz w:val="18"/>
                <w:szCs w:val="18"/>
                <w:lang w:eastAsia="hr-HR"/>
              </w:rPr>
              <w:t>Stupanj stručne</w:t>
            </w:r>
          </w:p>
          <w:p w14:paraId="40A853D2" w14:textId="77777777" w:rsidR="00343500" w:rsidRPr="008C76D4" w:rsidRDefault="00343500" w:rsidP="00343500">
            <w:pPr>
              <w:spacing w:after="0" w:line="240" w:lineRule="auto"/>
              <w:ind w:left="-108" w:right="-51"/>
              <w:jc w:val="center"/>
              <w:rPr>
                <w:rFonts w:eastAsia="Times New Roman" w:cstheme="minorHAnsi"/>
                <w:b/>
                <w:sz w:val="18"/>
                <w:szCs w:val="18"/>
                <w:lang w:eastAsia="hr-HR"/>
              </w:rPr>
            </w:pPr>
            <w:r w:rsidRPr="008C76D4">
              <w:rPr>
                <w:rFonts w:eastAsia="Times New Roman" w:cstheme="minorHAnsi"/>
                <w:b/>
                <w:sz w:val="18"/>
                <w:szCs w:val="18"/>
                <w:lang w:eastAsia="hr-HR"/>
              </w:rPr>
              <w:t>spreme</w:t>
            </w:r>
          </w:p>
        </w:tc>
        <w:tc>
          <w:tcPr>
            <w:tcW w:w="1505" w:type="dxa"/>
            <w:vAlign w:val="center"/>
          </w:tcPr>
          <w:p w14:paraId="14A47DB4" w14:textId="77777777" w:rsidR="00343500" w:rsidRPr="008C76D4" w:rsidRDefault="00343500" w:rsidP="00343500">
            <w:pPr>
              <w:spacing w:after="0" w:line="240" w:lineRule="auto"/>
              <w:jc w:val="center"/>
              <w:rPr>
                <w:rFonts w:eastAsia="Times New Roman" w:cstheme="minorHAnsi"/>
                <w:b/>
                <w:sz w:val="18"/>
                <w:szCs w:val="18"/>
                <w:lang w:eastAsia="hr-HR"/>
              </w:rPr>
            </w:pPr>
            <w:r w:rsidRPr="008C76D4">
              <w:rPr>
                <w:rFonts w:eastAsia="Times New Roman" w:cstheme="minorHAnsi"/>
                <w:b/>
                <w:sz w:val="18"/>
                <w:szCs w:val="18"/>
                <w:lang w:eastAsia="hr-HR"/>
              </w:rPr>
              <w:t>Predmet(i) koji(e) predaje</w:t>
            </w:r>
          </w:p>
        </w:tc>
        <w:tc>
          <w:tcPr>
            <w:tcW w:w="992" w:type="dxa"/>
            <w:vAlign w:val="center"/>
          </w:tcPr>
          <w:p w14:paraId="057710C6" w14:textId="77777777" w:rsidR="00343500" w:rsidRPr="008C76D4" w:rsidRDefault="00343500" w:rsidP="00FF3402">
            <w:pPr>
              <w:spacing w:after="0" w:line="240" w:lineRule="auto"/>
              <w:jc w:val="center"/>
              <w:rPr>
                <w:rFonts w:eastAsia="Times New Roman" w:cstheme="minorHAnsi"/>
                <w:b/>
                <w:sz w:val="18"/>
                <w:szCs w:val="18"/>
                <w:lang w:eastAsia="hr-HR"/>
              </w:rPr>
            </w:pPr>
            <w:r w:rsidRPr="008C76D4">
              <w:rPr>
                <w:rFonts w:eastAsia="Times New Roman" w:cstheme="minorHAnsi"/>
                <w:b/>
                <w:sz w:val="18"/>
                <w:szCs w:val="18"/>
                <w:lang w:eastAsia="hr-HR"/>
              </w:rPr>
              <w:t>Mentor-savjetnik</w:t>
            </w:r>
          </w:p>
        </w:tc>
        <w:tc>
          <w:tcPr>
            <w:tcW w:w="851" w:type="dxa"/>
            <w:vAlign w:val="center"/>
          </w:tcPr>
          <w:p w14:paraId="43CB401D" w14:textId="77777777" w:rsidR="00343500" w:rsidRPr="008C76D4" w:rsidRDefault="00343500" w:rsidP="00FF3402">
            <w:pPr>
              <w:spacing w:after="0" w:line="240" w:lineRule="auto"/>
              <w:jc w:val="center"/>
              <w:rPr>
                <w:rFonts w:eastAsia="Times New Roman" w:cstheme="minorHAnsi"/>
                <w:b/>
                <w:sz w:val="18"/>
                <w:szCs w:val="18"/>
                <w:lang w:eastAsia="hr-HR"/>
              </w:rPr>
            </w:pPr>
            <w:r w:rsidRPr="008C76D4">
              <w:rPr>
                <w:rFonts w:eastAsia="Times New Roman" w:cstheme="minorHAnsi"/>
                <w:b/>
                <w:sz w:val="18"/>
                <w:szCs w:val="18"/>
                <w:lang w:eastAsia="hr-HR"/>
              </w:rPr>
              <w:t>Godine</w:t>
            </w:r>
          </w:p>
          <w:p w14:paraId="67677D9D" w14:textId="77777777" w:rsidR="00343500" w:rsidRPr="008C76D4" w:rsidRDefault="00343500" w:rsidP="00FF3402">
            <w:pPr>
              <w:spacing w:after="0" w:line="240" w:lineRule="auto"/>
              <w:jc w:val="center"/>
              <w:rPr>
                <w:rFonts w:eastAsia="Times New Roman" w:cstheme="minorHAnsi"/>
                <w:b/>
                <w:sz w:val="18"/>
                <w:szCs w:val="18"/>
                <w:lang w:eastAsia="hr-HR"/>
              </w:rPr>
            </w:pPr>
            <w:r w:rsidRPr="008C76D4">
              <w:rPr>
                <w:rFonts w:eastAsia="Times New Roman" w:cstheme="minorHAnsi"/>
                <w:b/>
                <w:sz w:val="18"/>
                <w:szCs w:val="18"/>
                <w:lang w:eastAsia="hr-HR"/>
              </w:rPr>
              <w:t>staža</w:t>
            </w:r>
          </w:p>
        </w:tc>
      </w:tr>
      <w:tr w:rsidR="00343500" w:rsidRPr="008C76D4" w14:paraId="78B87B21" w14:textId="77777777" w:rsidTr="003A775D">
        <w:trPr>
          <w:trHeight w:val="481"/>
        </w:trPr>
        <w:tc>
          <w:tcPr>
            <w:tcW w:w="567" w:type="dxa"/>
          </w:tcPr>
          <w:p w14:paraId="386045D9" w14:textId="77777777" w:rsidR="00343500" w:rsidRPr="008C76D4" w:rsidRDefault="00343500" w:rsidP="00343500">
            <w:pPr>
              <w:spacing w:after="0" w:line="240" w:lineRule="auto"/>
              <w:rPr>
                <w:rFonts w:eastAsia="Times New Roman" w:cstheme="minorHAnsi"/>
                <w:sz w:val="18"/>
                <w:szCs w:val="18"/>
                <w:lang w:eastAsia="hr-HR"/>
              </w:rPr>
            </w:pPr>
            <w:r w:rsidRPr="008C76D4">
              <w:rPr>
                <w:rFonts w:eastAsia="Times New Roman" w:cstheme="minorHAnsi"/>
                <w:sz w:val="18"/>
                <w:szCs w:val="18"/>
                <w:lang w:eastAsia="hr-HR"/>
              </w:rPr>
              <w:t>1.</w:t>
            </w:r>
          </w:p>
        </w:tc>
        <w:tc>
          <w:tcPr>
            <w:tcW w:w="1711" w:type="dxa"/>
          </w:tcPr>
          <w:p w14:paraId="606475E3" w14:textId="77777777" w:rsidR="00343500" w:rsidRPr="008C76D4" w:rsidRDefault="00343500" w:rsidP="00343500">
            <w:pPr>
              <w:spacing w:after="0" w:line="240" w:lineRule="auto"/>
              <w:rPr>
                <w:rFonts w:eastAsia="Times New Roman" w:cstheme="minorHAnsi"/>
                <w:sz w:val="18"/>
                <w:szCs w:val="18"/>
                <w:lang w:eastAsia="hr-HR"/>
              </w:rPr>
            </w:pPr>
            <w:r w:rsidRPr="008C76D4">
              <w:rPr>
                <w:rFonts w:eastAsia="Times New Roman" w:cstheme="minorHAnsi"/>
                <w:sz w:val="18"/>
                <w:szCs w:val="18"/>
                <w:lang w:eastAsia="hr-HR"/>
              </w:rPr>
              <w:t>NIKOLA SEDLAR</w:t>
            </w:r>
          </w:p>
        </w:tc>
        <w:tc>
          <w:tcPr>
            <w:tcW w:w="992" w:type="dxa"/>
          </w:tcPr>
          <w:p w14:paraId="090B806D" w14:textId="0D2EC7FB" w:rsidR="00343500" w:rsidRPr="008C76D4" w:rsidRDefault="00343500" w:rsidP="00343500">
            <w:pPr>
              <w:spacing w:after="0" w:line="240" w:lineRule="auto"/>
              <w:rPr>
                <w:rFonts w:eastAsia="Times New Roman" w:cstheme="minorHAnsi"/>
                <w:sz w:val="18"/>
                <w:szCs w:val="18"/>
                <w:lang w:eastAsia="hr-HR"/>
              </w:rPr>
            </w:pPr>
          </w:p>
        </w:tc>
        <w:tc>
          <w:tcPr>
            <w:tcW w:w="1848" w:type="dxa"/>
          </w:tcPr>
          <w:p w14:paraId="194A8BD9" w14:textId="7D9E0F2C" w:rsidR="00343500" w:rsidRPr="008C76D4" w:rsidRDefault="00343500" w:rsidP="00343500">
            <w:pPr>
              <w:spacing w:after="0" w:line="240" w:lineRule="auto"/>
              <w:jc w:val="center"/>
              <w:rPr>
                <w:rFonts w:eastAsia="Times New Roman" w:cstheme="minorHAnsi"/>
                <w:sz w:val="18"/>
                <w:szCs w:val="18"/>
                <w:lang w:eastAsia="hr-HR"/>
              </w:rPr>
            </w:pPr>
          </w:p>
        </w:tc>
        <w:tc>
          <w:tcPr>
            <w:tcW w:w="900" w:type="dxa"/>
          </w:tcPr>
          <w:p w14:paraId="5BE3CACA" w14:textId="657E6397" w:rsidR="00343500" w:rsidRPr="008C76D4" w:rsidRDefault="00343500" w:rsidP="00343500">
            <w:pPr>
              <w:spacing w:after="0" w:line="240" w:lineRule="auto"/>
              <w:ind w:left="-108" w:right="-51"/>
              <w:jc w:val="center"/>
              <w:rPr>
                <w:rFonts w:eastAsia="Times New Roman" w:cstheme="minorHAnsi"/>
                <w:sz w:val="18"/>
                <w:szCs w:val="18"/>
                <w:lang w:eastAsia="hr-HR"/>
              </w:rPr>
            </w:pPr>
          </w:p>
        </w:tc>
        <w:tc>
          <w:tcPr>
            <w:tcW w:w="1505" w:type="dxa"/>
          </w:tcPr>
          <w:p w14:paraId="4CE781BF" w14:textId="77777777" w:rsidR="00343500" w:rsidRPr="008C76D4" w:rsidRDefault="00343500" w:rsidP="00343500">
            <w:pPr>
              <w:spacing w:after="0" w:line="240" w:lineRule="auto"/>
              <w:jc w:val="center"/>
              <w:rPr>
                <w:rFonts w:eastAsia="Times New Roman" w:cstheme="minorHAnsi"/>
                <w:sz w:val="18"/>
                <w:szCs w:val="18"/>
                <w:lang w:eastAsia="hr-HR"/>
              </w:rPr>
            </w:pPr>
            <w:r w:rsidRPr="008C76D4">
              <w:rPr>
                <w:rFonts w:eastAsia="Times New Roman" w:cstheme="minorHAnsi"/>
                <w:sz w:val="18"/>
                <w:szCs w:val="18"/>
                <w:lang w:eastAsia="hr-HR"/>
              </w:rPr>
              <w:t>TZK</w:t>
            </w:r>
          </w:p>
        </w:tc>
        <w:tc>
          <w:tcPr>
            <w:tcW w:w="992" w:type="dxa"/>
          </w:tcPr>
          <w:p w14:paraId="68695879" w14:textId="77777777" w:rsidR="00343500" w:rsidRPr="008C76D4" w:rsidRDefault="00343500" w:rsidP="003A775D">
            <w:pPr>
              <w:spacing w:after="0" w:line="240" w:lineRule="auto"/>
              <w:ind w:left="-73" w:right="-57"/>
              <w:jc w:val="center"/>
              <w:rPr>
                <w:rFonts w:eastAsia="Times New Roman" w:cstheme="minorHAnsi"/>
                <w:sz w:val="18"/>
                <w:szCs w:val="18"/>
                <w:lang w:eastAsia="hr-HR"/>
              </w:rPr>
            </w:pPr>
            <w:r w:rsidRPr="008C76D4">
              <w:rPr>
                <w:rFonts w:eastAsia="Times New Roman" w:cstheme="minorHAnsi"/>
                <w:sz w:val="18"/>
                <w:szCs w:val="18"/>
                <w:lang w:eastAsia="hr-HR"/>
              </w:rPr>
              <w:t>-</w:t>
            </w:r>
          </w:p>
        </w:tc>
        <w:tc>
          <w:tcPr>
            <w:tcW w:w="851" w:type="dxa"/>
          </w:tcPr>
          <w:p w14:paraId="2C73FCDD" w14:textId="15F854DA" w:rsidR="00343500" w:rsidRPr="008C76D4" w:rsidRDefault="00343500" w:rsidP="003A775D">
            <w:pPr>
              <w:spacing w:after="0" w:line="240" w:lineRule="auto"/>
              <w:jc w:val="center"/>
              <w:rPr>
                <w:rFonts w:eastAsia="Times New Roman" w:cstheme="minorHAnsi"/>
                <w:sz w:val="18"/>
                <w:szCs w:val="18"/>
                <w:lang w:eastAsia="hr-HR"/>
              </w:rPr>
            </w:pPr>
          </w:p>
        </w:tc>
      </w:tr>
      <w:tr w:rsidR="00343500" w:rsidRPr="008C76D4" w14:paraId="5B215919" w14:textId="77777777" w:rsidTr="003A775D">
        <w:trPr>
          <w:trHeight w:val="253"/>
        </w:trPr>
        <w:tc>
          <w:tcPr>
            <w:tcW w:w="567" w:type="dxa"/>
          </w:tcPr>
          <w:p w14:paraId="5858A0D1" w14:textId="77777777" w:rsidR="00343500" w:rsidRPr="008C76D4" w:rsidRDefault="00343500" w:rsidP="00343500">
            <w:pPr>
              <w:spacing w:after="0" w:line="240" w:lineRule="auto"/>
              <w:rPr>
                <w:rFonts w:eastAsia="Times New Roman" w:cstheme="minorHAnsi"/>
                <w:sz w:val="18"/>
                <w:szCs w:val="18"/>
                <w:lang w:eastAsia="hr-HR"/>
              </w:rPr>
            </w:pPr>
            <w:r w:rsidRPr="008C76D4">
              <w:rPr>
                <w:rFonts w:eastAsia="Times New Roman" w:cstheme="minorHAnsi"/>
                <w:sz w:val="18"/>
                <w:szCs w:val="18"/>
                <w:lang w:eastAsia="hr-HR"/>
              </w:rPr>
              <w:t>2.</w:t>
            </w:r>
          </w:p>
        </w:tc>
        <w:tc>
          <w:tcPr>
            <w:tcW w:w="1711" w:type="dxa"/>
          </w:tcPr>
          <w:p w14:paraId="5B1E4745" w14:textId="77777777" w:rsidR="00343500" w:rsidRPr="008C76D4" w:rsidRDefault="00343500" w:rsidP="00343500">
            <w:pPr>
              <w:spacing w:after="0" w:line="240" w:lineRule="auto"/>
              <w:rPr>
                <w:rFonts w:eastAsia="Times New Roman" w:cstheme="minorHAnsi"/>
                <w:sz w:val="18"/>
                <w:szCs w:val="18"/>
                <w:lang w:eastAsia="hr-HR"/>
              </w:rPr>
            </w:pPr>
            <w:r w:rsidRPr="008C76D4">
              <w:rPr>
                <w:rFonts w:eastAsia="Times New Roman" w:cstheme="minorHAnsi"/>
                <w:sz w:val="18"/>
                <w:szCs w:val="18"/>
                <w:lang w:eastAsia="hr-HR"/>
              </w:rPr>
              <w:t>GORAN KLEPAČ</w:t>
            </w:r>
          </w:p>
        </w:tc>
        <w:tc>
          <w:tcPr>
            <w:tcW w:w="992" w:type="dxa"/>
          </w:tcPr>
          <w:p w14:paraId="33A0F7A3" w14:textId="56BA8D6C" w:rsidR="00343500" w:rsidRPr="008C76D4" w:rsidRDefault="00343500" w:rsidP="00343500">
            <w:pPr>
              <w:spacing w:after="0" w:line="240" w:lineRule="auto"/>
              <w:rPr>
                <w:rFonts w:eastAsia="Times New Roman" w:cstheme="minorHAnsi"/>
                <w:sz w:val="18"/>
                <w:szCs w:val="18"/>
                <w:lang w:eastAsia="hr-HR"/>
              </w:rPr>
            </w:pPr>
          </w:p>
        </w:tc>
        <w:tc>
          <w:tcPr>
            <w:tcW w:w="1848" w:type="dxa"/>
          </w:tcPr>
          <w:p w14:paraId="4148EC53" w14:textId="33B90784" w:rsidR="00343500" w:rsidRPr="008C76D4" w:rsidRDefault="00343500" w:rsidP="00FF3402">
            <w:pPr>
              <w:spacing w:after="0" w:line="240" w:lineRule="auto"/>
              <w:jc w:val="center"/>
              <w:rPr>
                <w:rFonts w:eastAsia="Times New Roman" w:cstheme="minorHAnsi"/>
                <w:sz w:val="18"/>
                <w:szCs w:val="18"/>
                <w:lang w:eastAsia="hr-HR"/>
              </w:rPr>
            </w:pPr>
          </w:p>
        </w:tc>
        <w:tc>
          <w:tcPr>
            <w:tcW w:w="900" w:type="dxa"/>
          </w:tcPr>
          <w:p w14:paraId="259F0A44" w14:textId="3CBF82C7" w:rsidR="00343500" w:rsidRPr="008C76D4" w:rsidRDefault="00343500" w:rsidP="00343500">
            <w:pPr>
              <w:spacing w:after="0" w:line="240" w:lineRule="auto"/>
              <w:ind w:left="-108" w:right="-51"/>
              <w:jc w:val="center"/>
              <w:rPr>
                <w:rFonts w:eastAsia="Times New Roman" w:cstheme="minorHAnsi"/>
                <w:sz w:val="18"/>
                <w:szCs w:val="18"/>
                <w:lang w:eastAsia="hr-HR"/>
              </w:rPr>
            </w:pPr>
          </w:p>
        </w:tc>
        <w:tc>
          <w:tcPr>
            <w:tcW w:w="1505" w:type="dxa"/>
          </w:tcPr>
          <w:p w14:paraId="61598B92" w14:textId="0F1136FE" w:rsidR="00343500" w:rsidRPr="008C76D4" w:rsidRDefault="00523FA9" w:rsidP="00343500">
            <w:pPr>
              <w:spacing w:after="0" w:line="240" w:lineRule="auto"/>
              <w:jc w:val="center"/>
              <w:rPr>
                <w:rFonts w:eastAsia="Times New Roman" w:cstheme="minorHAnsi"/>
                <w:sz w:val="18"/>
                <w:szCs w:val="18"/>
                <w:lang w:eastAsia="hr-HR"/>
              </w:rPr>
            </w:pPr>
            <w:r w:rsidRPr="008C76D4">
              <w:rPr>
                <w:rFonts w:eastAsia="Times New Roman" w:cstheme="minorHAnsi"/>
                <w:sz w:val="18"/>
                <w:szCs w:val="18"/>
                <w:lang w:eastAsia="hr-HR"/>
              </w:rPr>
              <w:t>POVIJEST</w:t>
            </w:r>
          </w:p>
        </w:tc>
        <w:tc>
          <w:tcPr>
            <w:tcW w:w="992" w:type="dxa"/>
          </w:tcPr>
          <w:p w14:paraId="434C5B12" w14:textId="77777777" w:rsidR="00343500" w:rsidRPr="008C76D4" w:rsidRDefault="00343500" w:rsidP="003A775D">
            <w:pPr>
              <w:spacing w:after="0" w:line="240" w:lineRule="auto"/>
              <w:ind w:left="-73" w:right="-57"/>
              <w:jc w:val="center"/>
              <w:rPr>
                <w:rFonts w:eastAsia="Times New Roman" w:cstheme="minorHAnsi"/>
                <w:sz w:val="18"/>
                <w:szCs w:val="18"/>
                <w:lang w:eastAsia="hr-HR"/>
              </w:rPr>
            </w:pPr>
            <w:r w:rsidRPr="008C76D4">
              <w:rPr>
                <w:rFonts w:eastAsia="Times New Roman" w:cstheme="minorHAnsi"/>
                <w:sz w:val="18"/>
                <w:szCs w:val="18"/>
                <w:lang w:eastAsia="hr-HR"/>
              </w:rPr>
              <w:t>-</w:t>
            </w:r>
          </w:p>
        </w:tc>
        <w:tc>
          <w:tcPr>
            <w:tcW w:w="851" w:type="dxa"/>
          </w:tcPr>
          <w:p w14:paraId="634EA51E" w14:textId="72DBF8FF" w:rsidR="00343500" w:rsidRPr="008C76D4" w:rsidRDefault="00343500" w:rsidP="003A775D">
            <w:pPr>
              <w:spacing w:after="0" w:line="240" w:lineRule="auto"/>
              <w:jc w:val="center"/>
              <w:rPr>
                <w:rFonts w:eastAsia="Times New Roman" w:cstheme="minorHAnsi"/>
                <w:sz w:val="18"/>
                <w:szCs w:val="18"/>
                <w:lang w:eastAsia="hr-HR"/>
              </w:rPr>
            </w:pPr>
          </w:p>
        </w:tc>
      </w:tr>
      <w:tr w:rsidR="00343500" w:rsidRPr="008C76D4" w14:paraId="7E6F8E53" w14:textId="77777777" w:rsidTr="003A775D">
        <w:trPr>
          <w:trHeight w:val="238"/>
        </w:trPr>
        <w:tc>
          <w:tcPr>
            <w:tcW w:w="567" w:type="dxa"/>
          </w:tcPr>
          <w:p w14:paraId="2963EED2" w14:textId="77777777" w:rsidR="00343500" w:rsidRPr="008C76D4" w:rsidRDefault="00343500" w:rsidP="00343500">
            <w:pPr>
              <w:spacing w:after="0" w:line="240" w:lineRule="auto"/>
              <w:rPr>
                <w:rFonts w:eastAsia="Times New Roman" w:cstheme="minorHAnsi"/>
                <w:sz w:val="18"/>
                <w:szCs w:val="18"/>
                <w:lang w:eastAsia="hr-HR"/>
              </w:rPr>
            </w:pPr>
            <w:r w:rsidRPr="008C76D4">
              <w:rPr>
                <w:rFonts w:eastAsia="Times New Roman" w:cstheme="minorHAnsi"/>
                <w:sz w:val="18"/>
                <w:szCs w:val="18"/>
                <w:lang w:eastAsia="hr-HR"/>
              </w:rPr>
              <w:t>3.</w:t>
            </w:r>
          </w:p>
        </w:tc>
        <w:tc>
          <w:tcPr>
            <w:tcW w:w="1711" w:type="dxa"/>
          </w:tcPr>
          <w:p w14:paraId="79CDC6DA" w14:textId="77777777" w:rsidR="00343500" w:rsidRPr="008C76D4" w:rsidRDefault="00343500" w:rsidP="00343500">
            <w:pPr>
              <w:spacing w:after="0" w:line="240" w:lineRule="auto"/>
              <w:rPr>
                <w:rFonts w:eastAsia="Times New Roman" w:cstheme="minorHAnsi"/>
                <w:sz w:val="18"/>
                <w:szCs w:val="18"/>
                <w:lang w:eastAsia="hr-HR"/>
              </w:rPr>
            </w:pPr>
            <w:r w:rsidRPr="008C76D4">
              <w:rPr>
                <w:rFonts w:eastAsia="Times New Roman" w:cstheme="minorHAnsi"/>
                <w:sz w:val="18"/>
                <w:szCs w:val="18"/>
                <w:lang w:eastAsia="hr-HR"/>
              </w:rPr>
              <w:t>SILVIJA ŠKERBIĆ</w:t>
            </w:r>
          </w:p>
        </w:tc>
        <w:tc>
          <w:tcPr>
            <w:tcW w:w="992" w:type="dxa"/>
          </w:tcPr>
          <w:p w14:paraId="66528DDB" w14:textId="4DD04CA3" w:rsidR="00343500" w:rsidRPr="008C76D4" w:rsidRDefault="00343500" w:rsidP="00343500">
            <w:pPr>
              <w:spacing w:after="0" w:line="240" w:lineRule="auto"/>
              <w:rPr>
                <w:rFonts w:eastAsia="Times New Roman" w:cstheme="minorHAnsi"/>
                <w:sz w:val="18"/>
                <w:szCs w:val="18"/>
                <w:lang w:eastAsia="hr-HR"/>
              </w:rPr>
            </w:pPr>
          </w:p>
        </w:tc>
        <w:tc>
          <w:tcPr>
            <w:tcW w:w="1848" w:type="dxa"/>
          </w:tcPr>
          <w:p w14:paraId="081903B9" w14:textId="5C622898" w:rsidR="00343500" w:rsidRPr="008C76D4" w:rsidRDefault="00343500" w:rsidP="00FF3402">
            <w:pPr>
              <w:spacing w:after="0" w:line="240" w:lineRule="auto"/>
              <w:jc w:val="center"/>
              <w:rPr>
                <w:rFonts w:eastAsia="Times New Roman" w:cstheme="minorHAnsi"/>
                <w:sz w:val="18"/>
                <w:szCs w:val="18"/>
                <w:lang w:eastAsia="hr-HR"/>
              </w:rPr>
            </w:pPr>
          </w:p>
        </w:tc>
        <w:tc>
          <w:tcPr>
            <w:tcW w:w="900" w:type="dxa"/>
          </w:tcPr>
          <w:p w14:paraId="42B078AB" w14:textId="1A08EDDA" w:rsidR="00343500" w:rsidRPr="008C76D4" w:rsidRDefault="00343500" w:rsidP="00343500">
            <w:pPr>
              <w:spacing w:after="0" w:line="240" w:lineRule="auto"/>
              <w:ind w:left="-108" w:right="-51"/>
              <w:jc w:val="center"/>
              <w:rPr>
                <w:rFonts w:eastAsia="Times New Roman" w:cstheme="minorHAnsi"/>
                <w:sz w:val="18"/>
                <w:szCs w:val="18"/>
                <w:lang w:eastAsia="hr-HR"/>
              </w:rPr>
            </w:pPr>
          </w:p>
        </w:tc>
        <w:tc>
          <w:tcPr>
            <w:tcW w:w="1505" w:type="dxa"/>
          </w:tcPr>
          <w:p w14:paraId="07121543" w14:textId="77777777" w:rsidR="00343500" w:rsidRPr="008C76D4" w:rsidRDefault="00343500" w:rsidP="00343500">
            <w:pPr>
              <w:spacing w:after="0" w:line="240" w:lineRule="auto"/>
              <w:jc w:val="center"/>
              <w:rPr>
                <w:rFonts w:eastAsia="Times New Roman" w:cstheme="minorHAnsi"/>
                <w:sz w:val="18"/>
                <w:szCs w:val="18"/>
                <w:lang w:eastAsia="hr-HR"/>
              </w:rPr>
            </w:pPr>
            <w:r w:rsidRPr="008C76D4">
              <w:rPr>
                <w:rFonts w:eastAsia="Times New Roman" w:cstheme="minorHAnsi"/>
                <w:sz w:val="18"/>
                <w:szCs w:val="18"/>
                <w:lang w:eastAsia="hr-HR"/>
              </w:rPr>
              <w:t xml:space="preserve">MATEMATIKA </w:t>
            </w:r>
          </w:p>
        </w:tc>
        <w:tc>
          <w:tcPr>
            <w:tcW w:w="992" w:type="dxa"/>
          </w:tcPr>
          <w:p w14:paraId="5BC65659" w14:textId="26A12719" w:rsidR="00343500" w:rsidRPr="008C76D4" w:rsidRDefault="00343500" w:rsidP="003A775D">
            <w:pPr>
              <w:spacing w:after="0" w:line="240" w:lineRule="auto"/>
              <w:ind w:left="-73" w:right="-57"/>
              <w:jc w:val="center"/>
              <w:rPr>
                <w:rFonts w:eastAsia="Times New Roman" w:cstheme="minorHAnsi"/>
                <w:sz w:val="18"/>
                <w:szCs w:val="18"/>
                <w:lang w:eastAsia="hr-HR"/>
              </w:rPr>
            </w:pPr>
            <w:r w:rsidRPr="008C76D4">
              <w:rPr>
                <w:rFonts w:eastAsia="Times New Roman" w:cstheme="minorHAnsi"/>
                <w:sz w:val="18"/>
                <w:szCs w:val="18"/>
                <w:lang w:eastAsia="hr-HR"/>
              </w:rPr>
              <w:t>-</w:t>
            </w:r>
          </w:p>
        </w:tc>
        <w:tc>
          <w:tcPr>
            <w:tcW w:w="851" w:type="dxa"/>
          </w:tcPr>
          <w:p w14:paraId="62EB7836" w14:textId="7BEC4B9D" w:rsidR="00343500" w:rsidRPr="008C76D4" w:rsidRDefault="00343500" w:rsidP="003A775D">
            <w:pPr>
              <w:spacing w:after="0" w:line="240" w:lineRule="auto"/>
              <w:jc w:val="center"/>
              <w:rPr>
                <w:rFonts w:eastAsia="Times New Roman" w:cstheme="minorHAnsi"/>
                <w:sz w:val="18"/>
                <w:szCs w:val="18"/>
                <w:lang w:eastAsia="hr-HR"/>
              </w:rPr>
            </w:pPr>
          </w:p>
        </w:tc>
      </w:tr>
      <w:tr w:rsidR="00343500" w:rsidRPr="008C76D4" w14:paraId="16D782B5" w14:textId="77777777" w:rsidTr="003A775D">
        <w:trPr>
          <w:trHeight w:val="253"/>
        </w:trPr>
        <w:tc>
          <w:tcPr>
            <w:tcW w:w="567" w:type="dxa"/>
          </w:tcPr>
          <w:p w14:paraId="18B3F6C6" w14:textId="77777777" w:rsidR="00343500" w:rsidRPr="008C76D4" w:rsidRDefault="00343500" w:rsidP="00343500">
            <w:pPr>
              <w:spacing w:after="0" w:line="240" w:lineRule="auto"/>
              <w:rPr>
                <w:rFonts w:eastAsia="Times New Roman" w:cstheme="minorHAnsi"/>
                <w:sz w:val="18"/>
                <w:szCs w:val="18"/>
                <w:lang w:eastAsia="hr-HR"/>
              </w:rPr>
            </w:pPr>
            <w:r w:rsidRPr="008C76D4">
              <w:rPr>
                <w:rFonts w:eastAsia="Times New Roman" w:cstheme="minorHAnsi"/>
                <w:sz w:val="18"/>
                <w:szCs w:val="18"/>
                <w:lang w:eastAsia="hr-HR"/>
              </w:rPr>
              <w:t>4.</w:t>
            </w:r>
          </w:p>
        </w:tc>
        <w:tc>
          <w:tcPr>
            <w:tcW w:w="1711" w:type="dxa"/>
          </w:tcPr>
          <w:p w14:paraId="4B0EBDB4" w14:textId="5B9F1DE8" w:rsidR="00343500" w:rsidRPr="008C76D4" w:rsidRDefault="00343500" w:rsidP="00343500">
            <w:pPr>
              <w:tabs>
                <w:tab w:val="center" w:pos="4536"/>
                <w:tab w:val="right" w:pos="9072"/>
              </w:tabs>
              <w:spacing w:after="0" w:line="240" w:lineRule="auto"/>
              <w:rPr>
                <w:rFonts w:eastAsia="Times New Roman" w:cstheme="minorHAnsi"/>
                <w:sz w:val="18"/>
                <w:szCs w:val="18"/>
                <w:lang w:eastAsia="hr-HR"/>
              </w:rPr>
            </w:pPr>
            <w:r w:rsidRPr="008C76D4">
              <w:rPr>
                <w:rFonts w:eastAsia="Times New Roman" w:cstheme="minorHAnsi"/>
                <w:sz w:val="18"/>
                <w:szCs w:val="18"/>
                <w:lang w:eastAsia="hr-HR"/>
              </w:rPr>
              <w:t xml:space="preserve">PETRA </w:t>
            </w:r>
            <w:r w:rsidR="00933248" w:rsidRPr="008C76D4">
              <w:rPr>
                <w:rFonts w:eastAsia="Times New Roman" w:cstheme="minorHAnsi"/>
                <w:sz w:val="18"/>
                <w:szCs w:val="18"/>
                <w:lang w:eastAsia="hr-HR"/>
              </w:rPr>
              <w:t>ILISIĆ</w:t>
            </w:r>
          </w:p>
        </w:tc>
        <w:tc>
          <w:tcPr>
            <w:tcW w:w="992" w:type="dxa"/>
          </w:tcPr>
          <w:p w14:paraId="0F908FF0" w14:textId="4B18F257" w:rsidR="00343500" w:rsidRPr="008C76D4" w:rsidRDefault="00343500" w:rsidP="00343500">
            <w:pPr>
              <w:spacing w:after="0" w:line="240" w:lineRule="auto"/>
              <w:rPr>
                <w:rFonts w:eastAsia="Times New Roman" w:cstheme="minorHAnsi"/>
                <w:sz w:val="18"/>
                <w:szCs w:val="18"/>
                <w:lang w:eastAsia="hr-HR"/>
              </w:rPr>
            </w:pPr>
          </w:p>
        </w:tc>
        <w:tc>
          <w:tcPr>
            <w:tcW w:w="1848" w:type="dxa"/>
          </w:tcPr>
          <w:p w14:paraId="37EEB318" w14:textId="3CBC40A9" w:rsidR="00343500" w:rsidRPr="008C76D4" w:rsidRDefault="00343500" w:rsidP="00343500">
            <w:pPr>
              <w:spacing w:after="0" w:line="240" w:lineRule="auto"/>
              <w:jc w:val="center"/>
              <w:rPr>
                <w:rFonts w:eastAsia="Times New Roman" w:cstheme="minorHAnsi"/>
                <w:sz w:val="18"/>
                <w:szCs w:val="18"/>
                <w:lang w:eastAsia="hr-HR"/>
              </w:rPr>
            </w:pPr>
          </w:p>
        </w:tc>
        <w:tc>
          <w:tcPr>
            <w:tcW w:w="900" w:type="dxa"/>
          </w:tcPr>
          <w:p w14:paraId="5B596F71" w14:textId="63998AB3" w:rsidR="00343500" w:rsidRPr="008C76D4" w:rsidRDefault="00343500" w:rsidP="00343500">
            <w:pPr>
              <w:spacing w:after="0" w:line="240" w:lineRule="auto"/>
              <w:ind w:left="-108" w:right="-51"/>
              <w:jc w:val="center"/>
              <w:rPr>
                <w:rFonts w:eastAsia="Times New Roman" w:cstheme="minorHAnsi"/>
                <w:sz w:val="18"/>
                <w:szCs w:val="18"/>
                <w:lang w:eastAsia="hr-HR"/>
              </w:rPr>
            </w:pPr>
          </w:p>
        </w:tc>
        <w:tc>
          <w:tcPr>
            <w:tcW w:w="1505" w:type="dxa"/>
          </w:tcPr>
          <w:p w14:paraId="11152615" w14:textId="46668EC3" w:rsidR="00343500" w:rsidRPr="008C76D4" w:rsidRDefault="003A775D" w:rsidP="00343500">
            <w:pPr>
              <w:spacing w:after="0" w:line="240" w:lineRule="auto"/>
              <w:jc w:val="center"/>
              <w:rPr>
                <w:rFonts w:eastAsia="Times New Roman" w:cstheme="minorHAnsi"/>
                <w:sz w:val="18"/>
                <w:szCs w:val="18"/>
                <w:lang w:eastAsia="hr-HR"/>
              </w:rPr>
            </w:pPr>
            <w:r w:rsidRPr="008C76D4">
              <w:rPr>
                <w:rFonts w:eastAsia="Times New Roman" w:cstheme="minorHAnsi"/>
                <w:sz w:val="18"/>
                <w:szCs w:val="18"/>
                <w:lang w:eastAsia="hr-HR"/>
              </w:rPr>
              <w:t xml:space="preserve">BIOLOGIJA </w:t>
            </w:r>
            <w:r w:rsidR="00343500" w:rsidRPr="008C76D4">
              <w:rPr>
                <w:rFonts w:eastAsia="Times New Roman" w:cstheme="minorHAnsi"/>
                <w:sz w:val="18"/>
                <w:szCs w:val="18"/>
                <w:lang w:eastAsia="hr-HR"/>
              </w:rPr>
              <w:t>KEMIJA</w:t>
            </w:r>
          </w:p>
        </w:tc>
        <w:tc>
          <w:tcPr>
            <w:tcW w:w="992" w:type="dxa"/>
          </w:tcPr>
          <w:p w14:paraId="7362B9E9" w14:textId="77777777" w:rsidR="00343500" w:rsidRPr="008C76D4" w:rsidRDefault="00343500" w:rsidP="003A775D">
            <w:pPr>
              <w:spacing w:after="0" w:line="240" w:lineRule="auto"/>
              <w:ind w:left="-73" w:right="-57"/>
              <w:jc w:val="center"/>
              <w:rPr>
                <w:rFonts w:eastAsia="Times New Roman" w:cstheme="minorHAnsi"/>
                <w:sz w:val="18"/>
                <w:szCs w:val="18"/>
                <w:lang w:eastAsia="hr-HR"/>
              </w:rPr>
            </w:pPr>
            <w:r w:rsidRPr="008C76D4">
              <w:rPr>
                <w:rFonts w:eastAsia="Times New Roman" w:cstheme="minorHAnsi"/>
                <w:sz w:val="18"/>
                <w:szCs w:val="18"/>
                <w:lang w:eastAsia="hr-HR"/>
              </w:rPr>
              <w:t>-</w:t>
            </w:r>
          </w:p>
        </w:tc>
        <w:tc>
          <w:tcPr>
            <w:tcW w:w="851" w:type="dxa"/>
          </w:tcPr>
          <w:p w14:paraId="2D830805" w14:textId="331DC557" w:rsidR="00343500" w:rsidRPr="008C76D4" w:rsidRDefault="00343500" w:rsidP="003A775D">
            <w:pPr>
              <w:spacing w:after="0" w:line="240" w:lineRule="auto"/>
              <w:jc w:val="center"/>
              <w:rPr>
                <w:rFonts w:eastAsia="Times New Roman" w:cstheme="minorHAnsi"/>
                <w:sz w:val="18"/>
                <w:szCs w:val="18"/>
                <w:lang w:eastAsia="hr-HR"/>
              </w:rPr>
            </w:pPr>
          </w:p>
        </w:tc>
      </w:tr>
      <w:tr w:rsidR="00343500" w:rsidRPr="008C76D4" w14:paraId="095E182E" w14:textId="77777777" w:rsidTr="003A775D">
        <w:trPr>
          <w:trHeight w:val="253"/>
        </w:trPr>
        <w:tc>
          <w:tcPr>
            <w:tcW w:w="567" w:type="dxa"/>
          </w:tcPr>
          <w:p w14:paraId="64BE19E4" w14:textId="77777777" w:rsidR="00343500" w:rsidRPr="008C76D4" w:rsidRDefault="00343500" w:rsidP="00343500">
            <w:pPr>
              <w:spacing w:after="0" w:line="240" w:lineRule="auto"/>
              <w:rPr>
                <w:rFonts w:eastAsia="Times New Roman" w:cstheme="minorHAnsi"/>
                <w:sz w:val="18"/>
                <w:szCs w:val="18"/>
                <w:lang w:eastAsia="hr-HR"/>
              </w:rPr>
            </w:pPr>
            <w:r w:rsidRPr="008C76D4">
              <w:rPr>
                <w:rFonts w:eastAsia="Times New Roman" w:cstheme="minorHAnsi"/>
                <w:sz w:val="18"/>
                <w:szCs w:val="18"/>
                <w:lang w:eastAsia="hr-HR"/>
              </w:rPr>
              <w:t>5.</w:t>
            </w:r>
          </w:p>
        </w:tc>
        <w:tc>
          <w:tcPr>
            <w:tcW w:w="1711" w:type="dxa"/>
          </w:tcPr>
          <w:p w14:paraId="6BF42C3F" w14:textId="77777777" w:rsidR="00343500" w:rsidRPr="008C76D4" w:rsidRDefault="00343500" w:rsidP="00343500">
            <w:pPr>
              <w:spacing w:after="0" w:line="240" w:lineRule="auto"/>
              <w:rPr>
                <w:rFonts w:eastAsia="Times New Roman" w:cstheme="minorHAnsi"/>
                <w:sz w:val="18"/>
                <w:szCs w:val="18"/>
                <w:lang w:eastAsia="hr-HR"/>
              </w:rPr>
            </w:pPr>
            <w:r w:rsidRPr="008C76D4">
              <w:rPr>
                <w:rFonts w:eastAsia="Times New Roman" w:cstheme="minorHAnsi"/>
                <w:sz w:val="18"/>
                <w:szCs w:val="18"/>
                <w:lang w:eastAsia="hr-HR"/>
              </w:rPr>
              <w:t xml:space="preserve">ADELA BROZD </w:t>
            </w:r>
          </w:p>
        </w:tc>
        <w:tc>
          <w:tcPr>
            <w:tcW w:w="992" w:type="dxa"/>
          </w:tcPr>
          <w:p w14:paraId="115266B9" w14:textId="1715C761" w:rsidR="00343500" w:rsidRPr="008C76D4" w:rsidRDefault="00343500" w:rsidP="00343500">
            <w:pPr>
              <w:spacing w:after="0" w:line="240" w:lineRule="auto"/>
              <w:rPr>
                <w:rFonts w:eastAsia="Times New Roman" w:cstheme="minorHAnsi"/>
                <w:sz w:val="18"/>
                <w:szCs w:val="18"/>
                <w:lang w:eastAsia="hr-HR"/>
              </w:rPr>
            </w:pPr>
          </w:p>
        </w:tc>
        <w:tc>
          <w:tcPr>
            <w:tcW w:w="1848" w:type="dxa"/>
          </w:tcPr>
          <w:p w14:paraId="213B882C" w14:textId="1D096D63" w:rsidR="00343500" w:rsidRPr="008C76D4" w:rsidRDefault="00343500" w:rsidP="00343500">
            <w:pPr>
              <w:spacing w:after="0" w:line="240" w:lineRule="auto"/>
              <w:jc w:val="center"/>
              <w:rPr>
                <w:rFonts w:eastAsia="Times New Roman" w:cstheme="minorHAnsi"/>
                <w:sz w:val="18"/>
                <w:szCs w:val="18"/>
                <w:lang w:eastAsia="hr-HR"/>
              </w:rPr>
            </w:pPr>
          </w:p>
        </w:tc>
        <w:tc>
          <w:tcPr>
            <w:tcW w:w="900" w:type="dxa"/>
          </w:tcPr>
          <w:p w14:paraId="03E3C5F9" w14:textId="146AF24F" w:rsidR="00343500" w:rsidRPr="008C76D4" w:rsidRDefault="00343500" w:rsidP="00343500">
            <w:pPr>
              <w:spacing w:after="0" w:line="240" w:lineRule="auto"/>
              <w:ind w:left="-108" w:right="-51"/>
              <w:jc w:val="center"/>
              <w:rPr>
                <w:rFonts w:eastAsia="Times New Roman" w:cstheme="minorHAnsi"/>
                <w:sz w:val="18"/>
                <w:szCs w:val="18"/>
                <w:lang w:eastAsia="hr-HR"/>
              </w:rPr>
            </w:pPr>
          </w:p>
        </w:tc>
        <w:tc>
          <w:tcPr>
            <w:tcW w:w="1505" w:type="dxa"/>
          </w:tcPr>
          <w:p w14:paraId="542E8798" w14:textId="77777777" w:rsidR="00343500" w:rsidRPr="008C76D4" w:rsidRDefault="00343500" w:rsidP="00343500">
            <w:pPr>
              <w:spacing w:after="0" w:line="240" w:lineRule="auto"/>
              <w:jc w:val="center"/>
              <w:rPr>
                <w:rFonts w:eastAsia="Times New Roman" w:cstheme="minorHAnsi"/>
                <w:sz w:val="18"/>
                <w:szCs w:val="18"/>
                <w:lang w:eastAsia="hr-HR"/>
              </w:rPr>
            </w:pPr>
            <w:r w:rsidRPr="008C76D4">
              <w:rPr>
                <w:rFonts w:eastAsia="Times New Roman" w:cstheme="minorHAnsi"/>
                <w:sz w:val="18"/>
                <w:szCs w:val="18"/>
                <w:lang w:eastAsia="hr-HR"/>
              </w:rPr>
              <w:t>HRVATSKI JEZIK</w:t>
            </w:r>
          </w:p>
        </w:tc>
        <w:tc>
          <w:tcPr>
            <w:tcW w:w="992" w:type="dxa"/>
          </w:tcPr>
          <w:p w14:paraId="1814BD85" w14:textId="77777777" w:rsidR="00343500" w:rsidRPr="008C76D4" w:rsidRDefault="00343500" w:rsidP="003A775D">
            <w:pPr>
              <w:spacing w:after="0" w:line="240" w:lineRule="auto"/>
              <w:ind w:left="-73" w:right="-57"/>
              <w:jc w:val="center"/>
              <w:rPr>
                <w:rFonts w:eastAsia="Times New Roman" w:cstheme="minorHAnsi"/>
                <w:sz w:val="18"/>
                <w:szCs w:val="18"/>
                <w:lang w:eastAsia="hr-HR"/>
              </w:rPr>
            </w:pPr>
            <w:r w:rsidRPr="008C76D4">
              <w:rPr>
                <w:rFonts w:eastAsia="Times New Roman" w:cstheme="minorHAnsi"/>
                <w:sz w:val="18"/>
                <w:szCs w:val="18"/>
                <w:lang w:eastAsia="hr-HR"/>
              </w:rPr>
              <w:t>-</w:t>
            </w:r>
          </w:p>
        </w:tc>
        <w:tc>
          <w:tcPr>
            <w:tcW w:w="851" w:type="dxa"/>
          </w:tcPr>
          <w:p w14:paraId="6EB74EFC" w14:textId="18286576" w:rsidR="00343500" w:rsidRPr="008C76D4" w:rsidRDefault="00343500" w:rsidP="003A775D">
            <w:pPr>
              <w:spacing w:after="0" w:line="240" w:lineRule="auto"/>
              <w:jc w:val="center"/>
              <w:rPr>
                <w:rFonts w:eastAsia="Times New Roman" w:cstheme="minorHAnsi"/>
                <w:sz w:val="18"/>
                <w:szCs w:val="18"/>
                <w:lang w:eastAsia="hr-HR"/>
              </w:rPr>
            </w:pPr>
          </w:p>
        </w:tc>
      </w:tr>
      <w:tr w:rsidR="00343500" w:rsidRPr="008C76D4" w14:paraId="01766D5A" w14:textId="77777777" w:rsidTr="003A775D">
        <w:trPr>
          <w:trHeight w:val="676"/>
        </w:trPr>
        <w:tc>
          <w:tcPr>
            <w:tcW w:w="567" w:type="dxa"/>
          </w:tcPr>
          <w:p w14:paraId="79D24F49" w14:textId="77777777" w:rsidR="00343500" w:rsidRPr="008C76D4" w:rsidRDefault="00343500" w:rsidP="00343500">
            <w:pPr>
              <w:spacing w:after="0" w:line="240" w:lineRule="auto"/>
              <w:rPr>
                <w:rFonts w:eastAsia="Times New Roman" w:cstheme="minorHAnsi"/>
                <w:sz w:val="18"/>
                <w:szCs w:val="18"/>
                <w:lang w:eastAsia="hr-HR"/>
              </w:rPr>
            </w:pPr>
            <w:r w:rsidRPr="008C76D4">
              <w:rPr>
                <w:rFonts w:eastAsia="Times New Roman" w:cstheme="minorHAnsi"/>
                <w:sz w:val="18"/>
                <w:szCs w:val="18"/>
                <w:lang w:eastAsia="hr-HR"/>
              </w:rPr>
              <w:t>6.</w:t>
            </w:r>
          </w:p>
        </w:tc>
        <w:tc>
          <w:tcPr>
            <w:tcW w:w="1711" w:type="dxa"/>
          </w:tcPr>
          <w:p w14:paraId="143894AA" w14:textId="77777777" w:rsidR="00343500" w:rsidRPr="008C76D4" w:rsidRDefault="00343500" w:rsidP="00343500">
            <w:pPr>
              <w:spacing w:after="0" w:line="240" w:lineRule="auto"/>
              <w:rPr>
                <w:rFonts w:eastAsia="Times New Roman" w:cstheme="minorHAnsi"/>
                <w:sz w:val="18"/>
                <w:szCs w:val="18"/>
                <w:lang w:eastAsia="hr-HR"/>
              </w:rPr>
            </w:pPr>
            <w:r w:rsidRPr="008C76D4">
              <w:rPr>
                <w:rFonts w:eastAsia="Times New Roman" w:cstheme="minorHAnsi"/>
                <w:sz w:val="18"/>
                <w:szCs w:val="18"/>
                <w:lang w:eastAsia="hr-HR"/>
              </w:rPr>
              <w:t>NIKOLINA ŠIPEK ŠKRABLIN</w:t>
            </w:r>
          </w:p>
        </w:tc>
        <w:tc>
          <w:tcPr>
            <w:tcW w:w="992" w:type="dxa"/>
          </w:tcPr>
          <w:p w14:paraId="59ABFC06" w14:textId="398E8A90" w:rsidR="00343500" w:rsidRPr="008C76D4" w:rsidRDefault="00343500" w:rsidP="00343500">
            <w:pPr>
              <w:spacing w:after="0" w:line="240" w:lineRule="auto"/>
              <w:rPr>
                <w:rFonts w:eastAsia="Times New Roman" w:cstheme="minorHAnsi"/>
                <w:sz w:val="18"/>
                <w:szCs w:val="18"/>
                <w:lang w:eastAsia="hr-HR"/>
              </w:rPr>
            </w:pPr>
          </w:p>
        </w:tc>
        <w:tc>
          <w:tcPr>
            <w:tcW w:w="1848" w:type="dxa"/>
          </w:tcPr>
          <w:p w14:paraId="35F049D9" w14:textId="0DB62837" w:rsidR="00343500" w:rsidRPr="008C76D4" w:rsidRDefault="00343500" w:rsidP="00343500">
            <w:pPr>
              <w:spacing w:after="0" w:line="240" w:lineRule="auto"/>
              <w:jc w:val="center"/>
              <w:rPr>
                <w:rFonts w:eastAsia="Times New Roman" w:cstheme="minorHAnsi"/>
                <w:sz w:val="18"/>
                <w:szCs w:val="18"/>
                <w:lang w:eastAsia="hr-HR"/>
              </w:rPr>
            </w:pPr>
          </w:p>
        </w:tc>
        <w:tc>
          <w:tcPr>
            <w:tcW w:w="900" w:type="dxa"/>
          </w:tcPr>
          <w:p w14:paraId="5E4DD13D" w14:textId="65DE8F26" w:rsidR="00343500" w:rsidRPr="008C76D4" w:rsidRDefault="00343500" w:rsidP="00343500">
            <w:pPr>
              <w:spacing w:after="0" w:line="240" w:lineRule="auto"/>
              <w:ind w:left="-108" w:right="-51"/>
              <w:jc w:val="center"/>
              <w:rPr>
                <w:rFonts w:eastAsia="Times New Roman" w:cstheme="minorHAnsi"/>
                <w:sz w:val="18"/>
                <w:szCs w:val="18"/>
                <w:lang w:eastAsia="hr-HR"/>
              </w:rPr>
            </w:pPr>
          </w:p>
        </w:tc>
        <w:tc>
          <w:tcPr>
            <w:tcW w:w="1505" w:type="dxa"/>
          </w:tcPr>
          <w:p w14:paraId="6A60EEF8" w14:textId="77777777" w:rsidR="00343500" w:rsidRPr="008C76D4" w:rsidRDefault="00343500" w:rsidP="00343500">
            <w:pPr>
              <w:spacing w:after="0" w:line="240" w:lineRule="auto"/>
              <w:jc w:val="center"/>
              <w:rPr>
                <w:rFonts w:eastAsia="Times New Roman" w:cstheme="minorHAnsi"/>
                <w:sz w:val="18"/>
                <w:szCs w:val="18"/>
                <w:lang w:eastAsia="hr-HR"/>
              </w:rPr>
            </w:pPr>
            <w:r w:rsidRPr="008C76D4">
              <w:rPr>
                <w:rFonts w:eastAsia="Times New Roman" w:cstheme="minorHAnsi"/>
                <w:sz w:val="18"/>
                <w:szCs w:val="18"/>
                <w:lang w:eastAsia="hr-HR"/>
              </w:rPr>
              <w:t>HRVATSKI JEZIK</w:t>
            </w:r>
          </w:p>
        </w:tc>
        <w:tc>
          <w:tcPr>
            <w:tcW w:w="992" w:type="dxa"/>
          </w:tcPr>
          <w:p w14:paraId="23BC89D2" w14:textId="77777777" w:rsidR="00343500" w:rsidRPr="008C76D4" w:rsidRDefault="00343500" w:rsidP="003A775D">
            <w:pPr>
              <w:spacing w:after="0" w:line="240" w:lineRule="auto"/>
              <w:ind w:left="-73" w:right="-57"/>
              <w:jc w:val="center"/>
              <w:rPr>
                <w:rFonts w:eastAsia="Times New Roman" w:cstheme="minorHAnsi"/>
                <w:sz w:val="18"/>
                <w:szCs w:val="18"/>
                <w:lang w:eastAsia="hr-HR"/>
              </w:rPr>
            </w:pPr>
            <w:r w:rsidRPr="008C76D4">
              <w:rPr>
                <w:rFonts w:eastAsia="Times New Roman" w:cstheme="minorHAnsi"/>
                <w:sz w:val="18"/>
                <w:szCs w:val="18"/>
                <w:lang w:eastAsia="hr-HR"/>
              </w:rPr>
              <w:t>-</w:t>
            </w:r>
          </w:p>
        </w:tc>
        <w:tc>
          <w:tcPr>
            <w:tcW w:w="851" w:type="dxa"/>
          </w:tcPr>
          <w:p w14:paraId="12FFFC15" w14:textId="60C924F3" w:rsidR="00343500" w:rsidRPr="008C76D4" w:rsidRDefault="00343500" w:rsidP="003A775D">
            <w:pPr>
              <w:spacing w:after="0" w:line="240" w:lineRule="auto"/>
              <w:jc w:val="center"/>
              <w:rPr>
                <w:rFonts w:eastAsia="Times New Roman" w:cstheme="minorHAnsi"/>
                <w:sz w:val="18"/>
                <w:szCs w:val="18"/>
                <w:lang w:eastAsia="hr-HR"/>
              </w:rPr>
            </w:pPr>
          </w:p>
        </w:tc>
      </w:tr>
      <w:tr w:rsidR="00343500" w:rsidRPr="008C76D4" w14:paraId="58376EC9" w14:textId="77777777" w:rsidTr="003A775D">
        <w:trPr>
          <w:trHeight w:val="253"/>
        </w:trPr>
        <w:tc>
          <w:tcPr>
            <w:tcW w:w="567" w:type="dxa"/>
          </w:tcPr>
          <w:p w14:paraId="374DC041" w14:textId="77777777" w:rsidR="00343500" w:rsidRPr="008C76D4" w:rsidRDefault="00343500" w:rsidP="00343500">
            <w:pPr>
              <w:spacing w:after="0" w:line="240" w:lineRule="auto"/>
              <w:rPr>
                <w:rFonts w:eastAsia="Times New Roman" w:cstheme="minorHAnsi"/>
                <w:sz w:val="18"/>
                <w:szCs w:val="18"/>
                <w:lang w:eastAsia="hr-HR"/>
              </w:rPr>
            </w:pPr>
            <w:r w:rsidRPr="008C76D4">
              <w:rPr>
                <w:rFonts w:eastAsia="Times New Roman" w:cstheme="minorHAnsi"/>
                <w:sz w:val="18"/>
                <w:szCs w:val="18"/>
                <w:lang w:eastAsia="hr-HR"/>
              </w:rPr>
              <w:t>7.</w:t>
            </w:r>
          </w:p>
        </w:tc>
        <w:tc>
          <w:tcPr>
            <w:tcW w:w="1711" w:type="dxa"/>
          </w:tcPr>
          <w:p w14:paraId="3CD55E0C" w14:textId="77777777" w:rsidR="00343500" w:rsidRPr="008C76D4" w:rsidRDefault="00343500" w:rsidP="00343500">
            <w:pPr>
              <w:spacing w:after="0" w:line="240" w:lineRule="auto"/>
              <w:rPr>
                <w:rFonts w:eastAsia="Times New Roman" w:cstheme="minorHAnsi"/>
                <w:sz w:val="18"/>
                <w:szCs w:val="18"/>
                <w:lang w:eastAsia="hr-HR"/>
              </w:rPr>
            </w:pPr>
            <w:r w:rsidRPr="008C76D4">
              <w:rPr>
                <w:rFonts w:eastAsia="Times New Roman" w:cstheme="minorHAnsi"/>
                <w:sz w:val="18"/>
                <w:szCs w:val="18"/>
                <w:lang w:eastAsia="hr-HR"/>
              </w:rPr>
              <w:t>TEA ROGINA</w:t>
            </w:r>
          </w:p>
        </w:tc>
        <w:tc>
          <w:tcPr>
            <w:tcW w:w="992" w:type="dxa"/>
          </w:tcPr>
          <w:p w14:paraId="6085CEE5" w14:textId="2C66843D" w:rsidR="00343500" w:rsidRPr="008C76D4" w:rsidRDefault="00343500" w:rsidP="00343500">
            <w:pPr>
              <w:spacing w:after="0" w:line="240" w:lineRule="auto"/>
              <w:rPr>
                <w:rFonts w:eastAsia="Times New Roman" w:cstheme="minorHAnsi"/>
                <w:sz w:val="18"/>
                <w:szCs w:val="18"/>
                <w:lang w:eastAsia="hr-HR"/>
              </w:rPr>
            </w:pPr>
          </w:p>
        </w:tc>
        <w:tc>
          <w:tcPr>
            <w:tcW w:w="1848" w:type="dxa"/>
          </w:tcPr>
          <w:p w14:paraId="085F0D8C" w14:textId="203170C4" w:rsidR="00343500" w:rsidRPr="008C76D4" w:rsidRDefault="00343500" w:rsidP="00FF3402">
            <w:pPr>
              <w:spacing w:after="0" w:line="240" w:lineRule="auto"/>
              <w:jc w:val="center"/>
              <w:rPr>
                <w:rFonts w:eastAsia="Times New Roman" w:cstheme="minorHAnsi"/>
                <w:sz w:val="18"/>
                <w:szCs w:val="18"/>
                <w:lang w:eastAsia="hr-HR"/>
              </w:rPr>
            </w:pPr>
          </w:p>
        </w:tc>
        <w:tc>
          <w:tcPr>
            <w:tcW w:w="900" w:type="dxa"/>
          </w:tcPr>
          <w:p w14:paraId="41976BFB" w14:textId="26268577" w:rsidR="00343500" w:rsidRPr="008C76D4" w:rsidRDefault="00343500" w:rsidP="00343500">
            <w:pPr>
              <w:spacing w:after="0" w:line="240" w:lineRule="auto"/>
              <w:ind w:left="-108" w:right="-51"/>
              <w:jc w:val="center"/>
              <w:rPr>
                <w:rFonts w:eastAsia="Times New Roman" w:cstheme="minorHAnsi"/>
                <w:sz w:val="18"/>
                <w:szCs w:val="18"/>
                <w:lang w:eastAsia="hr-HR"/>
              </w:rPr>
            </w:pPr>
          </w:p>
        </w:tc>
        <w:tc>
          <w:tcPr>
            <w:tcW w:w="1505" w:type="dxa"/>
          </w:tcPr>
          <w:p w14:paraId="691657E5" w14:textId="4080059B" w:rsidR="00343500" w:rsidRPr="008C76D4" w:rsidRDefault="00343500" w:rsidP="00523FA9">
            <w:pPr>
              <w:spacing w:after="0" w:line="240" w:lineRule="auto"/>
              <w:jc w:val="center"/>
              <w:rPr>
                <w:rFonts w:eastAsia="Times New Roman" w:cstheme="minorHAnsi"/>
                <w:sz w:val="18"/>
                <w:szCs w:val="18"/>
                <w:lang w:eastAsia="hr-HR"/>
              </w:rPr>
            </w:pPr>
            <w:r w:rsidRPr="008C76D4">
              <w:rPr>
                <w:rFonts w:eastAsia="Times New Roman" w:cstheme="minorHAnsi"/>
                <w:sz w:val="18"/>
                <w:szCs w:val="18"/>
                <w:lang w:eastAsia="hr-HR"/>
              </w:rPr>
              <w:t>PRODUŽENI BORAVAK</w:t>
            </w:r>
          </w:p>
        </w:tc>
        <w:tc>
          <w:tcPr>
            <w:tcW w:w="992" w:type="dxa"/>
          </w:tcPr>
          <w:p w14:paraId="1936D29F" w14:textId="77777777" w:rsidR="00343500" w:rsidRPr="008C76D4" w:rsidRDefault="00343500" w:rsidP="003A775D">
            <w:pPr>
              <w:spacing w:after="0" w:line="240" w:lineRule="auto"/>
              <w:ind w:left="-73" w:right="-57"/>
              <w:jc w:val="center"/>
              <w:rPr>
                <w:rFonts w:eastAsia="Times New Roman" w:cstheme="minorHAnsi"/>
                <w:sz w:val="18"/>
                <w:szCs w:val="18"/>
                <w:lang w:eastAsia="hr-HR"/>
              </w:rPr>
            </w:pPr>
            <w:r w:rsidRPr="008C76D4">
              <w:rPr>
                <w:rFonts w:eastAsia="Times New Roman" w:cstheme="minorHAnsi"/>
                <w:sz w:val="18"/>
                <w:szCs w:val="18"/>
                <w:lang w:eastAsia="hr-HR"/>
              </w:rPr>
              <w:t>-</w:t>
            </w:r>
          </w:p>
        </w:tc>
        <w:tc>
          <w:tcPr>
            <w:tcW w:w="851" w:type="dxa"/>
          </w:tcPr>
          <w:p w14:paraId="673ADCD9" w14:textId="1F9B6A40" w:rsidR="00343500" w:rsidRPr="008C76D4" w:rsidRDefault="00343500" w:rsidP="003A775D">
            <w:pPr>
              <w:spacing w:after="0" w:line="240" w:lineRule="auto"/>
              <w:jc w:val="center"/>
              <w:rPr>
                <w:rFonts w:eastAsia="Times New Roman" w:cstheme="minorHAnsi"/>
                <w:sz w:val="18"/>
                <w:szCs w:val="18"/>
                <w:lang w:eastAsia="hr-HR"/>
              </w:rPr>
            </w:pPr>
          </w:p>
        </w:tc>
      </w:tr>
      <w:tr w:rsidR="00343500" w:rsidRPr="008C76D4" w14:paraId="1BAEE7D0" w14:textId="77777777" w:rsidTr="003A775D">
        <w:trPr>
          <w:trHeight w:val="253"/>
        </w:trPr>
        <w:tc>
          <w:tcPr>
            <w:tcW w:w="567" w:type="dxa"/>
          </w:tcPr>
          <w:p w14:paraId="61A1FBD2" w14:textId="77777777" w:rsidR="00343500" w:rsidRPr="008C76D4" w:rsidRDefault="00343500" w:rsidP="00343500">
            <w:pPr>
              <w:spacing w:after="0" w:line="240" w:lineRule="auto"/>
              <w:rPr>
                <w:rFonts w:eastAsia="Times New Roman" w:cstheme="minorHAnsi"/>
                <w:sz w:val="18"/>
                <w:szCs w:val="18"/>
                <w:lang w:eastAsia="hr-HR"/>
              </w:rPr>
            </w:pPr>
            <w:r w:rsidRPr="008C76D4">
              <w:rPr>
                <w:rFonts w:eastAsia="Times New Roman" w:cstheme="minorHAnsi"/>
                <w:sz w:val="18"/>
                <w:szCs w:val="18"/>
                <w:lang w:eastAsia="hr-HR"/>
              </w:rPr>
              <w:t>8.</w:t>
            </w:r>
          </w:p>
        </w:tc>
        <w:tc>
          <w:tcPr>
            <w:tcW w:w="1711" w:type="dxa"/>
          </w:tcPr>
          <w:p w14:paraId="1E468939" w14:textId="701F13BF" w:rsidR="00343500" w:rsidRPr="008C76D4" w:rsidRDefault="00301732" w:rsidP="00343500">
            <w:pPr>
              <w:spacing w:after="0" w:line="240" w:lineRule="auto"/>
              <w:rPr>
                <w:rFonts w:eastAsia="Times New Roman" w:cstheme="minorHAnsi"/>
                <w:sz w:val="18"/>
                <w:szCs w:val="18"/>
                <w:lang w:eastAsia="hr-HR"/>
              </w:rPr>
            </w:pPr>
            <w:r w:rsidRPr="008C76D4">
              <w:rPr>
                <w:rFonts w:eastAsia="Times New Roman" w:cstheme="minorHAnsi"/>
                <w:sz w:val="18"/>
                <w:szCs w:val="18"/>
                <w:lang w:eastAsia="hr-HR"/>
              </w:rPr>
              <w:t>IVA MUNIĆ</w:t>
            </w:r>
            <w:r w:rsidR="00343500" w:rsidRPr="008C76D4">
              <w:rPr>
                <w:rFonts w:eastAsia="Times New Roman" w:cstheme="minorHAnsi"/>
                <w:sz w:val="18"/>
                <w:szCs w:val="18"/>
                <w:lang w:eastAsia="hr-HR"/>
              </w:rPr>
              <w:t xml:space="preserve"> </w:t>
            </w:r>
          </w:p>
        </w:tc>
        <w:tc>
          <w:tcPr>
            <w:tcW w:w="992" w:type="dxa"/>
          </w:tcPr>
          <w:p w14:paraId="130B12B2" w14:textId="73EBEE66" w:rsidR="00343500" w:rsidRPr="008C76D4" w:rsidRDefault="00343500" w:rsidP="00343500">
            <w:pPr>
              <w:spacing w:after="0" w:line="240" w:lineRule="auto"/>
              <w:rPr>
                <w:rFonts w:eastAsia="Times New Roman" w:cstheme="minorHAnsi"/>
                <w:sz w:val="18"/>
                <w:szCs w:val="18"/>
                <w:lang w:eastAsia="hr-HR"/>
              </w:rPr>
            </w:pPr>
          </w:p>
        </w:tc>
        <w:tc>
          <w:tcPr>
            <w:tcW w:w="1848" w:type="dxa"/>
          </w:tcPr>
          <w:p w14:paraId="2AD8F8FA" w14:textId="23BFDE2E" w:rsidR="00343500" w:rsidRPr="008C76D4" w:rsidRDefault="00343500" w:rsidP="00FF3402">
            <w:pPr>
              <w:spacing w:after="0" w:line="240" w:lineRule="auto"/>
              <w:jc w:val="center"/>
              <w:rPr>
                <w:rFonts w:eastAsia="Times New Roman" w:cstheme="minorHAnsi"/>
                <w:sz w:val="18"/>
                <w:szCs w:val="18"/>
                <w:lang w:eastAsia="hr-HR"/>
              </w:rPr>
            </w:pPr>
          </w:p>
        </w:tc>
        <w:tc>
          <w:tcPr>
            <w:tcW w:w="900" w:type="dxa"/>
          </w:tcPr>
          <w:p w14:paraId="60D45F24" w14:textId="2EDAE5D9" w:rsidR="00343500" w:rsidRPr="008C76D4" w:rsidRDefault="00343500" w:rsidP="00343500">
            <w:pPr>
              <w:spacing w:after="0" w:line="240" w:lineRule="auto"/>
              <w:ind w:left="-108" w:right="-51"/>
              <w:jc w:val="center"/>
              <w:rPr>
                <w:rFonts w:eastAsia="Times New Roman" w:cstheme="minorHAnsi"/>
                <w:sz w:val="18"/>
                <w:szCs w:val="18"/>
                <w:lang w:eastAsia="hr-HR"/>
              </w:rPr>
            </w:pPr>
          </w:p>
        </w:tc>
        <w:tc>
          <w:tcPr>
            <w:tcW w:w="1505" w:type="dxa"/>
          </w:tcPr>
          <w:p w14:paraId="4E52DD7D" w14:textId="3C434E8A" w:rsidR="00343500" w:rsidRPr="008C76D4" w:rsidRDefault="00343500" w:rsidP="00523FA9">
            <w:pPr>
              <w:spacing w:after="0" w:line="240" w:lineRule="auto"/>
              <w:jc w:val="center"/>
              <w:rPr>
                <w:rFonts w:eastAsia="Times New Roman" w:cstheme="minorHAnsi"/>
                <w:sz w:val="18"/>
                <w:szCs w:val="18"/>
                <w:lang w:eastAsia="hr-HR"/>
              </w:rPr>
            </w:pPr>
            <w:r w:rsidRPr="008C76D4">
              <w:rPr>
                <w:rFonts w:eastAsia="Times New Roman" w:cstheme="minorHAnsi"/>
                <w:sz w:val="18"/>
                <w:szCs w:val="18"/>
                <w:lang w:eastAsia="hr-HR"/>
              </w:rPr>
              <w:t>PRODUŽENI</w:t>
            </w:r>
            <w:r w:rsidR="00523FA9" w:rsidRPr="008C76D4">
              <w:rPr>
                <w:rFonts w:eastAsia="Times New Roman" w:cstheme="minorHAnsi"/>
                <w:sz w:val="18"/>
                <w:szCs w:val="18"/>
                <w:lang w:eastAsia="hr-HR"/>
              </w:rPr>
              <w:t xml:space="preserve"> </w:t>
            </w:r>
            <w:r w:rsidRPr="008C76D4">
              <w:rPr>
                <w:rFonts w:eastAsia="Times New Roman" w:cstheme="minorHAnsi"/>
                <w:sz w:val="18"/>
                <w:szCs w:val="18"/>
                <w:lang w:eastAsia="hr-HR"/>
              </w:rPr>
              <w:t>BORAVAK</w:t>
            </w:r>
          </w:p>
        </w:tc>
        <w:tc>
          <w:tcPr>
            <w:tcW w:w="992" w:type="dxa"/>
          </w:tcPr>
          <w:p w14:paraId="5C07F673" w14:textId="77777777" w:rsidR="00343500" w:rsidRPr="008C76D4" w:rsidRDefault="00343500" w:rsidP="003A775D">
            <w:pPr>
              <w:spacing w:after="0" w:line="240" w:lineRule="auto"/>
              <w:ind w:left="-73" w:right="-57"/>
              <w:jc w:val="center"/>
              <w:rPr>
                <w:rFonts w:eastAsia="Times New Roman" w:cstheme="minorHAnsi"/>
                <w:sz w:val="18"/>
                <w:szCs w:val="18"/>
                <w:lang w:eastAsia="hr-HR"/>
              </w:rPr>
            </w:pPr>
          </w:p>
        </w:tc>
        <w:tc>
          <w:tcPr>
            <w:tcW w:w="851" w:type="dxa"/>
          </w:tcPr>
          <w:p w14:paraId="38868526" w14:textId="2847E946" w:rsidR="00343500" w:rsidRPr="008C76D4" w:rsidRDefault="00343500" w:rsidP="003A775D">
            <w:pPr>
              <w:spacing w:after="0" w:line="240" w:lineRule="auto"/>
              <w:jc w:val="center"/>
              <w:rPr>
                <w:rFonts w:eastAsia="Times New Roman" w:cstheme="minorHAnsi"/>
                <w:sz w:val="18"/>
                <w:szCs w:val="18"/>
                <w:lang w:eastAsia="hr-HR"/>
              </w:rPr>
            </w:pPr>
          </w:p>
        </w:tc>
      </w:tr>
      <w:tr w:rsidR="00343500" w:rsidRPr="008C76D4" w14:paraId="11833303" w14:textId="77777777" w:rsidTr="003A775D">
        <w:trPr>
          <w:trHeight w:val="238"/>
        </w:trPr>
        <w:tc>
          <w:tcPr>
            <w:tcW w:w="567" w:type="dxa"/>
          </w:tcPr>
          <w:p w14:paraId="1FFFC459" w14:textId="77777777" w:rsidR="00343500" w:rsidRPr="008C76D4" w:rsidRDefault="00343500" w:rsidP="00343500">
            <w:pPr>
              <w:spacing w:after="0" w:line="240" w:lineRule="auto"/>
              <w:rPr>
                <w:rFonts w:eastAsia="Times New Roman" w:cstheme="minorHAnsi"/>
                <w:sz w:val="18"/>
                <w:szCs w:val="18"/>
                <w:lang w:eastAsia="hr-HR"/>
              </w:rPr>
            </w:pPr>
            <w:r w:rsidRPr="008C76D4">
              <w:rPr>
                <w:rFonts w:eastAsia="Times New Roman" w:cstheme="minorHAnsi"/>
                <w:sz w:val="18"/>
                <w:szCs w:val="18"/>
                <w:lang w:eastAsia="hr-HR"/>
              </w:rPr>
              <w:t>9.</w:t>
            </w:r>
          </w:p>
        </w:tc>
        <w:tc>
          <w:tcPr>
            <w:tcW w:w="1711" w:type="dxa"/>
          </w:tcPr>
          <w:p w14:paraId="321C3D22" w14:textId="77777777" w:rsidR="00343500" w:rsidRPr="008C76D4" w:rsidRDefault="00343500" w:rsidP="00343500">
            <w:pPr>
              <w:spacing w:after="0" w:line="240" w:lineRule="auto"/>
              <w:rPr>
                <w:rFonts w:eastAsia="Times New Roman" w:cstheme="minorHAnsi"/>
                <w:sz w:val="18"/>
                <w:szCs w:val="18"/>
                <w:lang w:eastAsia="hr-HR"/>
              </w:rPr>
            </w:pPr>
            <w:r w:rsidRPr="008C76D4">
              <w:rPr>
                <w:rFonts w:eastAsia="Times New Roman" w:cstheme="minorHAnsi"/>
                <w:sz w:val="18"/>
                <w:szCs w:val="18"/>
                <w:lang w:eastAsia="hr-HR"/>
              </w:rPr>
              <w:t>SANJA POLJAK</w:t>
            </w:r>
          </w:p>
        </w:tc>
        <w:tc>
          <w:tcPr>
            <w:tcW w:w="992" w:type="dxa"/>
          </w:tcPr>
          <w:p w14:paraId="0062210A" w14:textId="3D25C1E1" w:rsidR="00343500" w:rsidRPr="008C76D4" w:rsidRDefault="00343500" w:rsidP="00343500">
            <w:pPr>
              <w:spacing w:after="0" w:line="240" w:lineRule="auto"/>
              <w:rPr>
                <w:rFonts w:eastAsia="Times New Roman" w:cstheme="minorHAnsi"/>
                <w:sz w:val="18"/>
                <w:szCs w:val="18"/>
                <w:lang w:eastAsia="hr-HR"/>
              </w:rPr>
            </w:pPr>
          </w:p>
        </w:tc>
        <w:tc>
          <w:tcPr>
            <w:tcW w:w="1848" w:type="dxa"/>
          </w:tcPr>
          <w:p w14:paraId="4F9A2E62" w14:textId="12BB4F6C" w:rsidR="00343500" w:rsidRPr="008C76D4" w:rsidRDefault="00343500" w:rsidP="00343500">
            <w:pPr>
              <w:spacing w:after="0" w:line="240" w:lineRule="auto"/>
              <w:jc w:val="center"/>
              <w:rPr>
                <w:rFonts w:eastAsia="Times New Roman" w:cstheme="minorHAnsi"/>
                <w:sz w:val="18"/>
                <w:szCs w:val="18"/>
                <w:lang w:eastAsia="hr-HR"/>
              </w:rPr>
            </w:pPr>
          </w:p>
        </w:tc>
        <w:tc>
          <w:tcPr>
            <w:tcW w:w="900" w:type="dxa"/>
          </w:tcPr>
          <w:p w14:paraId="68F256D1" w14:textId="1EB0717A" w:rsidR="00343500" w:rsidRPr="008C76D4" w:rsidRDefault="00343500" w:rsidP="00343500">
            <w:pPr>
              <w:spacing w:after="0" w:line="240" w:lineRule="auto"/>
              <w:ind w:left="-108" w:right="-51"/>
              <w:jc w:val="center"/>
              <w:rPr>
                <w:rFonts w:eastAsia="Times New Roman" w:cstheme="minorHAnsi"/>
                <w:sz w:val="18"/>
                <w:szCs w:val="18"/>
                <w:lang w:eastAsia="hr-HR"/>
              </w:rPr>
            </w:pPr>
          </w:p>
        </w:tc>
        <w:tc>
          <w:tcPr>
            <w:tcW w:w="1505" w:type="dxa"/>
          </w:tcPr>
          <w:p w14:paraId="33F989C3" w14:textId="77777777" w:rsidR="00343500" w:rsidRPr="008C76D4" w:rsidRDefault="00343500" w:rsidP="00343500">
            <w:pPr>
              <w:spacing w:after="0" w:line="240" w:lineRule="auto"/>
              <w:jc w:val="center"/>
              <w:rPr>
                <w:rFonts w:eastAsia="Times New Roman" w:cstheme="minorHAnsi"/>
                <w:sz w:val="18"/>
                <w:szCs w:val="18"/>
                <w:lang w:eastAsia="hr-HR"/>
              </w:rPr>
            </w:pPr>
            <w:r w:rsidRPr="008C76D4">
              <w:rPr>
                <w:rFonts w:eastAsia="Times New Roman" w:cstheme="minorHAnsi"/>
                <w:sz w:val="18"/>
                <w:szCs w:val="18"/>
                <w:lang w:eastAsia="hr-HR"/>
              </w:rPr>
              <w:t>NJEMAČKI JEZIK</w:t>
            </w:r>
          </w:p>
        </w:tc>
        <w:tc>
          <w:tcPr>
            <w:tcW w:w="992" w:type="dxa"/>
          </w:tcPr>
          <w:p w14:paraId="0726BEA8" w14:textId="77777777" w:rsidR="00343500" w:rsidRPr="008C76D4" w:rsidRDefault="00343500" w:rsidP="003A775D">
            <w:pPr>
              <w:spacing w:after="0" w:line="240" w:lineRule="auto"/>
              <w:ind w:left="-73" w:right="-57"/>
              <w:jc w:val="center"/>
              <w:rPr>
                <w:rFonts w:eastAsia="Times New Roman" w:cstheme="minorHAnsi"/>
                <w:sz w:val="18"/>
                <w:szCs w:val="18"/>
                <w:lang w:eastAsia="hr-HR"/>
              </w:rPr>
            </w:pPr>
            <w:r w:rsidRPr="008C76D4">
              <w:rPr>
                <w:rFonts w:eastAsia="Times New Roman" w:cstheme="minorHAnsi"/>
                <w:sz w:val="18"/>
                <w:szCs w:val="18"/>
                <w:lang w:eastAsia="hr-HR"/>
              </w:rPr>
              <w:t>-</w:t>
            </w:r>
          </w:p>
        </w:tc>
        <w:tc>
          <w:tcPr>
            <w:tcW w:w="851" w:type="dxa"/>
          </w:tcPr>
          <w:p w14:paraId="746CEB13" w14:textId="69CCFBF7" w:rsidR="00343500" w:rsidRPr="008C76D4" w:rsidRDefault="00343500" w:rsidP="003A775D">
            <w:pPr>
              <w:spacing w:after="0" w:line="240" w:lineRule="auto"/>
              <w:jc w:val="center"/>
              <w:rPr>
                <w:rFonts w:eastAsia="Times New Roman" w:cstheme="minorHAnsi"/>
                <w:sz w:val="18"/>
                <w:szCs w:val="18"/>
                <w:lang w:eastAsia="hr-HR"/>
              </w:rPr>
            </w:pPr>
          </w:p>
        </w:tc>
      </w:tr>
      <w:tr w:rsidR="00343500" w:rsidRPr="008C76D4" w14:paraId="071670D2" w14:textId="77777777" w:rsidTr="003A775D">
        <w:trPr>
          <w:trHeight w:val="906"/>
        </w:trPr>
        <w:tc>
          <w:tcPr>
            <w:tcW w:w="567" w:type="dxa"/>
          </w:tcPr>
          <w:p w14:paraId="7148BE59" w14:textId="77777777" w:rsidR="00343500" w:rsidRPr="008C76D4" w:rsidRDefault="00343500" w:rsidP="00343500">
            <w:pPr>
              <w:spacing w:after="0" w:line="240" w:lineRule="auto"/>
              <w:rPr>
                <w:rFonts w:eastAsia="Times New Roman" w:cstheme="minorHAnsi"/>
                <w:sz w:val="18"/>
                <w:szCs w:val="18"/>
                <w:lang w:eastAsia="hr-HR"/>
              </w:rPr>
            </w:pPr>
            <w:r w:rsidRPr="008C76D4">
              <w:rPr>
                <w:rFonts w:eastAsia="Times New Roman" w:cstheme="minorHAnsi"/>
                <w:sz w:val="18"/>
                <w:szCs w:val="18"/>
                <w:lang w:eastAsia="hr-HR"/>
              </w:rPr>
              <w:t>10.</w:t>
            </w:r>
          </w:p>
        </w:tc>
        <w:tc>
          <w:tcPr>
            <w:tcW w:w="1711" w:type="dxa"/>
          </w:tcPr>
          <w:p w14:paraId="0EBB4862" w14:textId="03D9DC59" w:rsidR="00343500" w:rsidRPr="008C76D4" w:rsidRDefault="008E6D76" w:rsidP="00343500">
            <w:pPr>
              <w:spacing w:after="0" w:line="240" w:lineRule="auto"/>
              <w:rPr>
                <w:rFonts w:eastAsia="Times New Roman" w:cstheme="minorHAnsi"/>
                <w:sz w:val="18"/>
                <w:szCs w:val="18"/>
                <w:lang w:eastAsia="hr-HR"/>
              </w:rPr>
            </w:pPr>
            <w:r w:rsidRPr="008C76D4">
              <w:rPr>
                <w:rFonts w:eastAsia="Times New Roman" w:cstheme="minorHAnsi"/>
                <w:sz w:val="18"/>
                <w:szCs w:val="18"/>
                <w:lang w:eastAsia="hr-HR"/>
              </w:rPr>
              <w:t>TENA KOČET</w:t>
            </w:r>
          </w:p>
        </w:tc>
        <w:tc>
          <w:tcPr>
            <w:tcW w:w="992" w:type="dxa"/>
          </w:tcPr>
          <w:p w14:paraId="41D48861" w14:textId="6C8BB445" w:rsidR="00343500" w:rsidRPr="008C76D4" w:rsidRDefault="00343500" w:rsidP="00343500">
            <w:pPr>
              <w:spacing w:after="0" w:line="240" w:lineRule="auto"/>
              <w:rPr>
                <w:rFonts w:eastAsia="Times New Roman" w:cstheme="minorHAnsi"/>
                <w:sz w:val="18"/>
                <w:szCs w:val="18"/>
                <w:lang w:eastAsia="hr-HR"/>
              </w:rPr>
            </w:pPr>
          </w:p>
        </w:tc>
        <w:tc>
          <w:tcPr>
            <w:tcW w:w="1848" w:type="dxa"/>
          </w:tcPr>
          <w:p w14:paraId="1180D499" w14:textId="36E2AB5E" w:rsidR="00343500" w:rsidRPr="008C76D4" w:rsidRDefault="00343500" w:rsidP="00343500">
            <w:pPr>
              <w:spacing w:after="0" w:line="240" w:lineRule="auto"/>
              <w:jc w:val="center"/>
              <w:rPr>
                <w:rFonts w:eastAsia="Times New Roman" w:cstheme="minorHAnsi"/>
                <w:sz w:val="18"/>
                <w:szCs w:val="18"/>
                <w:lang w:eastAsia="hr-HR"/>
              </w:rPr>
            </w:pPr>
          </w:p>
        </w:tc>
        <w:tc>
          <w:tcPr>
            <w:tcW w:w="900" w:type="dxa"/>
          </w:tcPr>
          <w:p w14:paraId="46BC4BB1" w14:textId="77777777" w:rsidR="00343500" w:rsidRPr="008C76D4" w:rsidRDefault="00343500" w:rsidP="00343500">
            <w:pPr>
              <w:spacing w:after="0" w:line="240" w:lineRule="auto"/>
              <w:ind w:right="-51"/>
              <w:rPr>
                <w:rFonts w:eastAsia="Times New Roman" w:cstheme="minorHAnsi"/>
                <w:sz w:val="18"/>
                <w:szCs w:val="18"/>
                <w:lang w:eastAsia="hr-HR"/>
              </w:rPr>
            </w:pPr>
          </w:p>
        </w:tc>
        <w:tc>
          <w:tcPr>
            <w:tcW w:w="1505" w:type="dxa"/>
          </w:tcPr>
          <w:p w14:paraId="40B09CBE" w14:textId="77777777" w:rsidR="00343500" w:rsidRPr="008C76D4" w:rsidRDefault="00343500" w:rsidP="00343500">
            <w:pPr>
              <w:spacing w:after="0" w:line="240" w:lineRule="auto"/>
              <w:jc w:val="center"/>
              <w:rPr>
                <w:rFonts w:eastAsia="Times New Roman" w:cstheme="minorHAnsi"/>
                <w:sz w:val="18"/>
                <w:szCs w:val="18"/>
                <w:lang w:eastAsia="hr-HR"/>
              </w:rPr>
            </w:pPr>
            <w:r w:rsidRPr="008C76D4">
              <w:rPr>
                <w:rFonts w:eastAsia="Times New Roman" w:cstheme="minorHAnsi"/>
                <w:sz w:val="18"/>
                <w:szCs w:val="18"/>
                <w:lang w:eastAsia="hr-HR"/>
              </w:rPr>
              <w:t>NJEMAČKI JEZIK</w:t>
            </w:r>
          </w:p>
        </w:tc>
        <w:tc>
          <w:tcPr>
            <w:tcW w:w="992" w:type="dxa"/>
          </w:tcPr>
          <w:p w14:paraId="5279FDE3" w14:textId="77777777" w:rsidR="00343500" w:rsidRPr="008C76D4" w:rsidRDefault="00343500" w:rsidP="003A775D">
            <w:pPr>
              <w:spacing w:after="0" w:line="240" w:lineRule="auto"/>
              <w:ind w:left="-73" w:right="-57"/>
              <w:jc w:val="center"/>
              <w:rPr>
                <w:rFonts w:eastAsia="Times New Roman" w:cstheme="minorHAnsi"/>
                <w:sz w:val="18"/>
                <w:szCs w:val="18"/>
                <w:lang w:eastAsia="hr-HR"/>
              </w:rPr>
            </w:pPr>
            <w:r w:rsidRPr="008C76D4">
              <w:rPr>
                <w:rFonts w:eastAsia="Times New Roman" w:cstheme="minorHAnsi"/>
                <w:sz w:val="18"/>
                <w:szCs w:val="18"/>
                <w:lang w:eastAsia="hr-HR"/>
              </w:rPr>
              <w:t>-</w:t>
            </w:r>
          </w:p>
        </w:tc>
        <w:tc>
          <w:tcPr>
            <w:tcW w:w="851" w:type="dxa"/>
          </w:tcPr>
          <w:p w14:paraId="2D0DD7A4" w14:textId="77EB3541" w:rsidR="00343500" w:rsidRPr="008C76D4" w:rsidRDefault="00343500" w:rsidP="003A775D">
            <w:pPr>
              <w:spacing w:after="0" w:line="240" w:lineRule="auto"/>
              <w:jc w:val="center"/>
              <w:rPr>
                <w:rFonts w:eastAsia="Times New Roman" w:cstheme="minorHAnsi"/>
                <w:sz w:val="18"/>
                <w:szCs w:val="18"/>
                <w:lang w:eastAsia="hr-HR"/>
              </w:rPr>
            </w:pPr>
          </w:p>
        </w:tc>
      </w:tr>
      <w:tr w:rsidR="00343500" w:rsidRPr="008C76D4" w14:paraId="3EC5F2D0" w14:textId="77777777" w:rsidTr="003A775D">
        <w:trPr>
          <w:trHeight w:val="238"/>
        </w:trPr>
        <w:tc>
          <w:tcPr>
            <w:tcW w:w="567" w:type="dxa"/>
          </w:tcPr>
          <w:p w14:paraId="02F2CB49" w14:textId="77777777" w:rsidR="00343500" w:rsidRPr="008C76D4" w:rsidRDefault="00343500" w:rsidP="00343500">
            <w:pPr>
              <w:spacing w:after="0" w:line="240" w:lineRule="auto"/>
              <w:rPr>
                <w:rFonts w:eastAsia="Times New Roman" w:cstheme="minorHAnsi"/>
                <w:sz w:val="18"/>
                <w:szCs w:val="18"/>
                <w:lang w:eastAsia="hr-HR"/>
              </w:rPr>
            </w:pPr>
            <w:r w:rsidRPr="008C76D4">
              <w:rPr>
                <w:rFonts w:eastAsia="Times New Roman" w:cstheme="minorHAnsi"/>
                <w:sz w:val="18"/>
                <w:szCs w:val="18"/>
                <w:lang w:eastAsia="hr-HR"/>
              </w:rPr>
              <w:t>11.</w:t>
            </w:r>
          </w:p>
        </w:tc>
        <w:tc>
          <w:tcPr>
            <w:tcW w:w="1711" w:type="dxa"/>
          </w:tcPr>
          <w:p w14:paraId="376D5C54" w14:textId="77777777" w:rsidR="00343500" w:rsidRPr="008C76D4" w:rsidRDefault="00343500" w:rsidP="00343500">
            <w:pPr>
              <w:spacing w:after="0" w:line="240" w:lineRule="auto"/>
              <w:rPr>
                <w:rFonts w:eastAsia="Times New Roman" w:cstheme="minorHAnsi"/>
                <w:sz w:val="18"/>
                <w:szCs w:val="18"/>
                <w:lang w:eastAsia="hr-HR"/>
              </w:rPr>
            </w:pPr>
            <w:r w:rsidRPr="008C76D4">
              <w:rPr>
                <w:rFonts w:eastAsia="Times New Roman" w:cstheme="minorHAnsi"/>
                <w:sz w:val="18"/>
                <w:szCs w:val="18"/>
                <w:lang w:eastAsia="hr-HR"/>
              </w:rPr>
              <w:t>IVA ŠARIĆ</w:t>
            </w:r>
          </w:p>
        </w:tc>
        <w:tc>
          <w:tcPr>
            <w:tcW w:w="992" w:type="dxa"/>
          </w:tcPr>
          <w:p w14:paraId="797BCDD1" w14:textId="468FAB9C" w:rsidR="00343500" w:rsidRPr="008C76D4" w:rsidRDefault="00343500" w:rsidP="00343500">
            <w:pPr>
              <w:spacing w:after="0" w:line="240" w:lineRule="auto"/>
              <w:rPr>
                <w:rFonts w:eastAsia="Times New Roman" w:cstheme="minorHAnsi"/>
                <w:sz w:val="18"/>
                <w:szCs w:val="18"/>
                <w:lang w:eastAsia="hr-HR"/>
              </w:rPr>
            </w:pPr>
          </w:p>
        </w:tc>
        <w:tc>
          <w:tcPr>
            <w:tcW w:w="1848" w:type="dxa"/>
          </w:tcPr>
          <w:p w14:paraId="1D93D0D3" w14:textId="30D4F36A" w:rsidR="00343500" w:rsidRPr="008C76D4" w:rsidRDefault="00343500" w:rsidP="00343500">
            <w:pPr>
              <w:spacing w:after="0" w:line="240" w:lineRule="auto"/>
              <w:jc w:val="center"/>
              <w:rPr>
                <w:rFonts w:eastAsia="Times New Roman" w:cstheme="minorHAnsi"/>
                <w:sz w:val="18"/>
                <w:szCs w:val="18"/>
                <w:lang w:eastAsia="hr-HR"/>
              </w:rPr>
            </w:pPr>
          </w:p>
        </w:tc>
        <w:tc>
          <w:tcPr>
            <w:tcW w:w="900" w:type="dxa"/>
          </w:tcPr>
          <w:p w14:paraId="4ABEF8E8" w14:textId="71FE1F46" w:rsidR="00343500" w:rsidRPr="008C76D4" w:rsidRDefault="00343500" w:rsidP="00343500">
            <w:pPr>
              <w:spacing w:after="0" w:line="240" w:lineRule="auto"/>
              <w:ind w:left="-108" w:right="-51"/>
              <w:jc w:val="center"/>
              <w:rPr>
                <w:rFonts w:eastAsia="Times New Roman" w:cstheme="minorHAnsi"/>
                <w:sz w:val="18"/>
                <w:szCs w:val="18"/>
                <w:lang w:eastAsia="hr-HR"/>
              </w:rPr>
            </w:pPr>
          </w:p>
        </w:tc>
        <w:tc>
          <w:tcPr>
            <w:tcW w:w="1505" w:type="dxa"/>
          </w:tcPr>
          <w:p w14:paraId="1B5FB659" w14:textId="77777777" w:rsidR="00343500" w:rsidRPr="008C76D4" w:rsidRDefault="00343500" w:rsidP="00343500">
            <w:pPr>
              <w:spacing w:after="0" w:line="240" w:lineRule="auto"/>
              <w:jc w:val="center"/>
              <w:rPr>
                <w:rFonts w:eastAsia="Times New Roman" w:cstheme="minorHAnsi"/>
                <w:sz w:val="18"/>
                <w:szCs w:val="18"/>
                <w:lang w:eastAsia="hr-HR"/>
              </w:rPr>
            </w:pPr>
            <w:r w:rsidRPr="008C76D4">
              <w:rPr>
                <w:rFonts w:eastAsia="Times New Roman" w:cstheme="minorHAnsi"/>
                <w:sz w:val="18"/>
                <w:szCs w:val="18"/>
                <w:lang w:eastAsia="hr-HR"/>
              </w:rPr>
              <w:t>LIKOVNA KULTURA</w:t>
            </w:r>
          </w:p>
        </w:tc>
        <w:tc>
          <w:tcPr>
            <w:tcW w:w="992" w:type="dxa"/>
          </w:tcPr>
          <w:p w14:paraId="41E3348C" w14:textId="77777777" w:rsidR="00343500" w:rsidRPr="008C76D4" w:rsidRDefault="00343500" w:rsidP="003A775D">
            <w:pPr>
              <w:spacing w:after="0" w:line="240" w:lineRule="auto"/>
              <w:ind w:left="-73" w:right="-57"/>
              <w:jc w:val="center"/>
              <w:rPr>
                <w:rFonts w:eastAsia="Times New Roman" w:cstheme="minorHAnsi"/>
                <w:sz w:val="18"/>
                <w:szCs w:val="18"/>
                <w:lang w:eastAsia="hr-HR"/>
              </w:rPr>
            </w:pPr>
            <w:r w:rsidRPr="008C76D4">
              <w:rPr>
                <w:rFonts w:eastAsia="Times New Roman" w:cstheme="minorHAnsi"/>
                <w:sz w:val="18"/>
                <w:szCs w:val="18"/>
                <w:lang w:eastAsia="hr-HR"/>
              </w:rPr>
              <w:t>-</w:t>
            </w:r>
          </w:p>
        </w:tc>
        <w:tc>
          <w:tcPr>
            <w:tcW w:w="851" w:type="dxa"/>
          </w:tcPr>
          <w:p w14:paraId="4463ABE3" w14:textId="1566E87D" w:rsidR="00343500" w:rsidRPr="008C76D4" w:rsidRDefault="00343500" w:rsidP="003A775D">
            <w:pPr>
              <w:spacing w:after="0" w:line="240" w:lineRule="auto"/>
              <w:jc w:val="center"/>
              <w:rPr>
                <w:rFonts w:eastAsia="Times New Roman" w:cstheme="minorHAnsi"/>
                <w:sz w:val="18"/>
                <w:szCs w:val="18"/>
                <w:lang w:eastAsia="hr-HR"/>
              </w:rPr>
            </w:pPr>
          </w:p>
        </w:tc>
      </w:tr>
      <w:tr w:rsidR="00343500" w:rsidRPr="008C76D4" w14:paraId="01D78135" w14:textId="77777777" w:rsidTr="003A775D">
        <w:trPr>
          <w:trHeight w:val="253"/>
        </w:trPr>
        <w:tc>
          <w:tcPr>
            <w:tcW w:w="567" w:type="dxa"/>
          </w:tcPr>
          <w:p w14:paraId="4B00FD1D" w14:textId="77777777" w:rsidR="00343500" w:rsidRPr="008C76D4" w:rsidRDefault="00343500" w:rsidP="00343500">
            <w:pPr>
              <w:spacing w:after="0" w:line="240" w:lineRule="auto"/>
              <w:rPr>
                <w:rFonts w:eastAsia="Times New Roman" w:cstheme="minorHAnsi"/>
                <w:sz w:val="18"/>
                <w:szCs w:val="18"/>
                <w:lang w:eastAsia="hr-HR"/>
              </w:rPr>
            </w:pPr>
            <w:r w:rsidRPr="008C76D4">
              <w:rPr>
                <w:rFonts w:eastAsia="Times New Roman" w:cstheme="minorHAnsi"/>
                <w:sz w:val="18"/>
                <w:szCs w:val="18"/>
                <w:lang w:eastAsia="hr-HR"/>
              </w:rPr>
              <w:t>12.</w:t>
            </w:r>
          </w:p>
        </w:tc>
        <w:tc>
          <w:tcPr>
            <w:tcW w:w="1711" w:type="dxa"/>
          </w:tcPr>
          <w:p w14:paraId="7FFB1C6B" w14:textId="77777777" w:rsidR="00343500" w:rsidRPr="008C76D4" w:rsidRDefault="00343500" w:rsidP="00343500">
            <w:pPr>
              <w:spacing w:after="0" w:line="240" w:lineRule="auto"/>
              <w:rPr>
                <w:rFonts w:eastAsia="Times New Roman" w:cstheme="minorHAnsi"/>
                <w:sz w:val="18"/>
                <w:szCs w:val="18"/>
                <w:lang w:eastAsia="hr-HR"/>
              </w:rPr>
            </w:pPr>
            <w:r w:rsidRPr="008C76D4">
              <w:rPr>
                <w:rFonts w:eastAsia="Times New Roman" w:cstheme="minorHAnsi"/>
                <w:sz w:val="18"/>
                <w:szCs w:val="18"/>
                <w:lang w:eastAsia="hr-HR"/>
              </w:rPr>
              <w:t>DAMAS  LAZIĆ</w:t>
            </w:r>
          </w:p>
        </w:tc>
        <w:tc>
          <w:tcPr>
            <w:tcW w:w="992" w:type="dxa"/>
          </w:tcPr>
          <w:p w14:paraId="5F7E41BC" w14:textId="10B752EC" w:rsidR="00343500" w:rsidRPr="008C76D4" w:rsidRDefault="00343500" w:rsidP="00343500">
            <w:pPr>
              <w:spacing w:after="0" w:line="240" w:lineRule="auto"/>
              <w:rPr>
                <w:rFonts w:eastAsia="Times New Roman" w:cstheme="minorHAnsi"/>
                <w:sz w:val="18"/>
                <w:szCs w:val="18"/>
                <w:lang w:eastAsia="hr-HR"/>
              </w:rPr>
            </w:pPr>
          </w:p>
        </w:tc>
        <w:tc>
          <w:tcPr>
            <w:tcW w:w="1848" w:type="dxa"/>
          </w:tcPr>
          <w:p w14:paraId="09ACB5B9" w14:textId="748B012C" w:rsidR="00343500" w:rsidRPr="008C76D4" w:rsidRDefault="00343500" w:rsidP="00343500">
            <w:pPr>
              <w:spacing w:after="0" w:line="240" w:lineRule="auto"/>
              <w:jc w:val="center"/>
              <w:rPr>
                <w:rFonts w:eastAsia="Times New Roman" w:cstheme="minorHAnsi"/>
                <w:sz w:val="18"/>
                <w:szCs w:val="18"/>
                <w:lang w:eastAsia="hr-HR"/>
              </w:rPr>
            </w:pPr>
          </w:p>
        </w:tc>
        <w:tc>
          <w:tcPr>
            <w:tcW w:w="900" w:type="dxa"/>
          </w:tcPr>
          <w:p w14:paraId="41C42750" w14:textId="3D02A4FC" w:rsidR="00343500" w:rsidRPr="008C76D4" w:rsidRDefault="00343500" w:rsidP="00343500">
            <w:pPr>
              <w:spacing w:after="0" w:line="240" w:lineRule="auto"/>
              <w:ind w:left="-108" w:right="-51"/>
              <w:jc w:val="center"/>
              <w:rPr>
                <w:rFonts w:eastAsia="Times New Roman" w:cstheme="minorHAnsi"/>
                <w:sz w:val="18"/>
                <w:szCs w:val="18"/>
                <w:lang w:eastAsia="hr-HR"/>
              </w:rPr>
            </w:pPr>
          </w:p>
        </w:tc>
        <w:tc>
          <w:tcPr>
            <w:tcW w:w="1505" w:type="dxa"/>
          </w:tcPr>
          <w:p w14:paraId="1D250F3E" w14:textId="77777777" w:rsidR="00343500" w:rsidRPr="008C76D4" w:rsidRDefault="00343500" w:rsidP="00343500">
            <w:pPr>
              <w:spacing w:after="0" w:line="240" w:lineRule="auto"/>
              <w:jc w:val="center"/>
              <w:rPr>
                <w:rFonts w:eastAsia="Times New Roman" w:cstheme="minorHAnsi"/>
                <w:sz w:val="18"/>
                <w:szCs w:val="18"/>
                <w:lang w:eastAsia="hr-HR"/>
              </w:rPr>
            </w:pPr>
            <w:r w:rsidRPr="008C76D4">
              <w:rPr>
                <w:rFonts w:eastAsia="Times New Roman" w:cstheme="minorHAnsi"/>
                <w:sz w:val="18"/>
                <w:szCs w:val="18"/>
                <w:lang w:eastAsia="hr-HR"/>
              </w:rPr>
              <w:t xml:space="preserve">GLAZBENA KULTURA </w:t>
            </w:r>
          </w:p>
        </w:tc>
        <w:tc>
          <w:tcPr>
            <w:tcW w:w="992" w:type="dxa"/>
          </w:tcPr>
          <w:p w14:paraId="31C67592" w14:textId="77777777" w:rsidR="00343500" w:rsidRPr="008C76D4" w:rsidRDefault="00343500" w:rsidP="003A775D">
            <w:pPr>
              <w:spacing w:after="0" w:line="240" w:lineRule="auto"/>
              <w:ind w:left="-73" w:right="-57"/>
              <w:jc w:val="center"/>
              <w:rPr>
                <w:rFonts w:eastAsia="Times New Roman" w:cstheme="minorHAnsi"/>
                <w:sz w:val="18"/>
                <w:szCs w:val="18"/>
                <w:lang w:eastAsia="hr-HR"/>
              </w:rPr>
            </w:pPr>
            <w:r w:rsidRPr="008C76D4">
              <w:rPr>
                <w:rFonts w:eastAsia="Times New Roman" w:cstheme="minorHAnsi"/>
                <w:sz w:val="18"/>
                <w:szCs w:val="18"/>
                <w:lang w:eastAsia="hr-HR"/>
              </w:rPr>
              <w:t>-</w:t>
            </w:r>
          </w:p>
        </w:tc>
        <w:tc>
          <w:tcPr>
            <w:tcW w:w="851" w:type="dxa"/>
          </w:tcPr>
          <w:p w14:paraId="259936C9" w14:textId="27F1D037" w:rsidR="00343500" w:rsidRPr="008C76D4" w:rsidRDefault="00343500" w:rsidP="003A775D">
            <w:pPr>
              <w:spacing w:after="0" w:line="240" w:lineRule="auto"/>
              <w:jc w:val="center"/>
              <w:rPr>
                <w:rFonts w:eastAsia="Times New Roman" w:cstheme="minorHAnsi"/>
                <w:sz w:val="18"/>
                <w:szCs w:val="18"/>
                <w:lang w:eastAsia="hr-HR"/>
              </w:rPr>
            </w:pPr>
          </w:p>
        </w:tc>
      </w:tr>
      <w:tr w:rsidR="00343500" w:rsidRPr="008C76D4" w14:paraId="512A381F" w14:textId="77777777" w:rsidTr="003A775D">
        <w:trPr>
          <w:trHeight w:val="238"/>
        </w:trPr>
        <w:tc>
          <w:tcPr>
            <w:tcW w:w="567" w:type="dxa"/>
            <w:vAlign w:val="center"/>
          </w:tcPr>
          <w:p w14:paraId="43848CF8" w14:textId="77777777" w:rsidR="00343500" w:rsidRPr="008C76D4" w:rsidRDefault="00343500" w:rsidP="00343500">
            <w:pPr>
              <w:spacing w:after="0" w:line="240" w:lineRule="auto"/>
              <w:rPr>
                <w:rFonts w:eastAsia="Times New Roman" w:cstheme="minorHAnsi"/>
                <w:sz w:val="18"/>
                <w:szCs w:val="18"/>
                <w:lang w:eastAsia="hr-HR"/>
              </w:rPr>
            </w:pPr>
            <w:r w:rsidRPr="008C76D4">
              <w:rPr>
                <w:rFonts w:eastAsia="Times New Roman" w:cstheme="minorHAnsi"/>
                <w:sz w:val="18"/>
                <w:szCs w:val="18"/>
                <w:lang w:eastAsia="hr-HR"/>
              </w:rPr>
              <w:t>13.</w:t>
            </w:r>
          </w:p>
        </w:tc>
        <w:tc>
          <w:tcPr>
            <w:tcW w:w="1711" w:type="dxa"/>
            <w:vAlign w:val="center"/>
          </w:tcPr>
          <w:p w14:paraId="4F20E135" w14:textId="77777777" w:rsidR="00343500" w:rsidRPr="008C76D4" w:rsidRDefault="00343500" w:rsidP="00343500">
            <w:pPr>
              <w:spacing w:after="0" w:line="240" w:lineRule="auto"/>
              <w:rPr>
                <w:rFonts w:eastAsia="Times New Roman" w:cstheme="minorHAnsi"/>
                <w:sz w:val="18"/>
                <w:szCs w:val="18"/>
                <w:lang w:eastAsia="hr-HR"/>
              </w:rPr>
            </w:pPr>
            <w:r w:rsidRPr="008C76D4">
              <w:rPr>
                <w:rFonts w:eastAsia="Times New Roman" w:cstheme="minorHAnsi"/>
                <w:sz w:val="18"/>
                <w:szCs w:val="18"/>
                <w:lang w:eastAsia="hr-HR"/>
              </w:rPr>
              <w:t>VEDRANA TROPŠEK</w:t>
            </w:r>
          </w:p>
        </w:tc>
        <w:tc>
          <w:tcPr>
            <w:tcW w:w="992" w:type="dxa"/>
            <w:vAlign w:val="center"/>
          </w:tcPr>
          <w:p w14:paraId="3B6C9A4D" w14:textId="63F4D3A4" w:rsidR="00343500" w:rsidRPr="008C76D4" w:rsidRDefault="00343500" w:rsidP="00343500">
            <w:pPr>
              <w:spacing w:after="0" w:line="240" w:lineRule="auto"/>
              <w:rPr>
                <w:rFonts w:eastAsia="Times New Roman" w:cstheme="minorHAnsi"/>
                <w:sz w:val="18"/>
                <w:szCs w:val="18"/>
                <w:lang w:eastAsia="hr-HR"/>
              </w:rPr>
            </w:pPr>
          </w:p>
        </w:tc>
        <w:tc>
          <w:tcPr>
            <w:tcW w:w="1848" w:type="dxa"/>
            <w:vAlign w:val="center"/>
          </w:tcPr>
          <w:p w14:paraId="506852F7" w14:textId="13B8E2C2" w:rsidR="00343500" w:rsidRPr="008C76D4" w:rsidRDefault="00343500" w:rsidP="00343500">
            <w:pPr>
              <w:spacing w:after="0" w:line="240" w:lineRule="auto"/>
              <w:jc w:val="center"/>
              <w:rPr>
                <w:rFonts w:eastAsia="Times New Roman" w:cstheme="minorHAnsi"/>
                <w:sz w:val="18"/>
                <w:szCs w:val="18"/>
                <w:lang w:eastAsia="hr-HR"/>
              </w:rPr>
            </w:pPr>
          </w:p>
        </w:tc>
        <w:tc>
          <w:tcPr>
            <w:tcW w:w="900" w:type="dxa"/>
            <w:vAlign w:val="center"/>
          </w:tcPr>
          <w:p w14:paraId="4D43A326" w14:textId="29802865" w:rsidR="00343500" w:rsidRPr="008C76D4" w:rsidRDefault="00343500" w:rsidP="00343500">
            <w:pPr>
              <w:spacing w:after="0" w:line="240" w:lineRule="auto"/>
              <w:ind w:left="-108" w:right="-51"/>
              <w:jc w:val="center"/>
              <w:rPr>
                <w:rFonts w:eastAsia="Times New Roman" w:cstheme="minorHAnsi"/>
                <w:sz w:val="18"/>
                <w:szCs w:val="18"/>
                <w:lang w:eastAsia="hr-HR"/>
              </w:rPr>
            </w:pPr>
          </w:p>
        </w:tc>
        <w:tc>
          <w:tcPr>
            <w:tcW w:w="1505" w:type="dxa"/>
            <w:vAlign w:val="center"/>
          </w:tcPr>
          <w:p w14:paraId="36D6C558" w14:textId="77777777" w:rsidR="00343500" w:rsidRPr="008C76D4" w:rsidRDefault="00343500" w:rsidP="00343500">
            <w:pPr>
              <w:spacing w:after="0" w:line="240" w:lineRule="auto"/>
              <w:jc w:val="center"/>
              <w:rPr>
                <w:rFonts w:eastAsia="Times New Roman" w:cstheme="minorHAnsi"/>
                <w:sz w:val="18"/>
                <w:szCs w:val="18"/>
                <w:lang w:eastAsia="hr-HR"/>
              </w:rPr>
            </w:pPr>
            <w:r w:rsidRPr="008C76D4">
              <w:rPr>
                <w:rFonts w:eastAsia="Times New Roman" w:cstheme="minorHAnsi"/>
                <w:sz w:val="18"/>
                <w:szCs w:val="18"/>
                <w:lang w:eastAsia="hr-HR"/>
              </w:rPr>
              <w:t>GEOGRAFIJA</w:t>
            </w:r>
          </w:p>
        </w:tc>
        <w:tc>
          <w:tcPr>
            <w:tcW w:w="992" w:type="dxa"/>
            <w:vAlign w:val="center"/>
          </w:tcPr>
          <w:p w14:paraId="685D80F5" w14:textId="77777777" w:rsidR="00343500" w:rsidRPr="008C76D4" w:rsidRDefault="00343500" w:rsidP="003A775D">
            <w:pPr>
              <w:spacing w:after="0" w:line="240" w:lineRule="auto"/>
              <w:ind w:left="-73" w:right="-57"/>
              <w:jc w:val="center"/>
              <w:rPr>
                <w:rFonts w:eastAsia="Times New Roman" w:cstheme="minorHAnsi"/>
                <w:sz w:val="18"/>
                <w:szCs w:val="18"/>
                <w:lang w:eastAsia="hr-HR"/>
              </w:rPr>
            </w:pPr>
            <w:r w:rsidRPr="008C76D4">
              <w:rPr>
                <w:rFonts w:eastAsia="Times New Roman" w:cstheme="minorHAnsi"/>
                <w:sz w:val="18"/>
                <w:szCs w:val="18"/>
                <w:lang w:eastAsia="hr-HR"/>
              </w:rPr>
              <w:t>-</w:t>
            </w:r>
          </w:p>
        </w:tc>
        <w:tc>
          <w:tcPr>
            <w:tcW w:w="851" w:type="dxa"/>
          </w:tcPr>
          <w:p w14:paraId="6629157D" w14:textId="02CD886E" w:rsidR="00343500" w:rsidRPr="008C76D4" w:rsidRDefault="00343500" w:rsidP="003A775D">
            <w:pPr>
              <w:spacing w:after="0" w:line="240" w:lineRule="auto"/>
              <w:jc w:val="center"/>
              <w:rPr>
                <w:rFonts w:eastAsia="Times New Roman" w:cstheme="minorHAnsi"/>
                <w:sz w:val="18"/>
                <w:szCs w:val="18"/>
                <w:lang w:eastAsia="hr-HR"/>
              </w:rPr>
            </w:pPr>
          </w:p>
        </w:tc>
      </w:tr>
      <w:tr w:rsidR="00343500" w:rsidRPr="008C76D4" w14:paraId="0916D39D" w14:textId="77777777" w:rsidTr="003A775D">
        <w:trPr>
          <w:trHeight w:val="253"/>
        </w:trPr>
        <w:tc>
          <w:tcPr>
            <w:tcW w:w="567" w:type="dxa"/>
          </w:tcPr>
          <w:p w14:paraId="5BB7E3B0" w14:textId="77777777" w:rsidR="00343500" w:rsidRPr="008C76D4" w:rsidRDefault="00343500" w:rsidP="00343500">
            <w:pPr>
              <w:spacing w:after="0" w:line="240" w:lineRule="auto"/>
              <w:rPr>
                <w:rFonts w:eastAsia="Times New Roman" w:cstheme="minorHAnsi"/>
                <w:sz w:val="18"/>
                <w:szCs w:val="18"/>
                <w:lang w:eastAsia="hr-HR"/>
              </w:rPr>
            </w:pPr>
            <w:r w:rsidRPr="008C76D4">
              <w:rPr>
                <w:rFonts w:eastAsia="Times New Roman" w:cstheme="minorHAnsi"/>
                <w:sz w:val="18"/>
                <w:szCs w:val="18"/>
                <w:lang w:eastAsia="hr-HR"/>
              </w:rPr>
              <w:t>14.</w:t>
            </w:r>
          </w:p>
        </w:tc>
        <w:tc>
          <w:tcPr>
            <w:tcW w:w="1711" w:type="dxa"/>
          </w:tcPr>
          <w:p w14:paraId="38A6BC64" w14:textId="14A3575A" w:rsidR="00343500" w:rsidRPr="008C76D4" w:rsidRDefault="00036ECD" w:rsidP="00343500">
            <w:pPr>
              <w:spacing w:after="0" w:line="240" w:lineRule="auto"/>
              <w:rPr>
                <w:rFonts w:eastAsia="Times New Roman" w:cstheme="minorHAnsi"/>
                <w:sz w:val="18"/>
                <w:szCs w:val="18"/>
                <w:lang w:eastAsia="hr-HR"/>
              </w:rPr>
            </w:pPr>
            <w:r w:rsidRPr="008C76D4">
              <w:rPr>
                <w:rFonts w:eastAsia="Times New Roman" w:cstheme="minorHAnsi"/>
                <w:sz w:val="18"/>
                <w:szCs w:val="18"/>
                <w:lang w:eastAsia="hr-HR"/>
              </w:rPr>
              <w:t>TOMISLAV ČAVLEK</w:t>
            </w:r>
          </w:p>
        </w:tc>
        <w:tc>
          <w:tcPr>
            <w:tcW w:w="992" w:type="dxa"/>
          </w:tcPr>
          <w:p w14:paraId="6F961FEB" w14:textId="4268255A" w:rsidR="00343500" w:rsidRPr="008C76D4" w:rsidRDefault="00343500" w:rsidP="00343500">
            <w:pPr>
              <w:spacing w:after="0" w:line="240" w:lineRule="auto"/>
              <w:rPr>
                <w:rFonts w:eastAsia="Times New Roman" w:cstheme="minorHAnsi"/>
                <w:sz w:val="18"/>
                <w:szCs w:val="18"/>
                <w:lang w:eastAsia="hr-HR"/>
              </w:rPr>
            </w:pPr>
          </w:p>
        </w:tc>
        <w:tc>
          <w:tcPr>
            <w:tcW w:w="1848" w:type="dxa"/>
          </w:tcPr>
          <w:p w14:paraId="32C3B6EB" w14:textId="36DFE400" w:rsidR="00343500" w:rsidRPr="008C76D4" w:rsidRDefault="00343500" w:rsidP="00523FA9">
            <w:pPr>
              <w:spacing w:after="0" w:line="240" w:lineRule="auto"/>
              <w:jc w:val="center"/>
              <w:rPr>
                <w:rFonts w:eastAsia="Times New Roman" w:cstheme="minorHAnsi"/>
                <w:sz w:val="18"/>
                <w:szCs w:val="18"/>
                <w:lang w:eastAsia="hr-HR"/>
              </w:rPr>
            </w:pPr>
          </w:p>
        </w:tc>
        <w:tc>
          <w:tcPr>
            <w:tcW w:w="900" w:type="dxa"/>
          </w:tcPr>
          <w:p w14:paraId="194D186F" w14:textId="349A8428" w:rsidR="00343500" w:rsidRPr="008C76D4" w:rsidRDefault="00343500" w:rsidP="00343500">
            <w:pPr>
              <w:spacing w:after="0" w:line="240" w:lineRule="auto"/>
              <w:ind w:left="-108" w:right="-51"/>
              <w:jc w:val="center"/>
              <w:rPr>
                <w:rFonts w:eastAsia="Times New Roman" w:cstheme="minorHAnsi"/>
                <w:sz w:val="18"/>
                <w:szCs w:val="18"/>
                <w:lang w:eastAsia="hr-HR"/>
              </w:rPr>
            </w:pPr>
          </w:p>
        </w:tc>
        <w:tc>
          <w:tcPr>
            <w:tcW w:w="1505" w:type="dxa"/>
          </w:tcPr>
          <w:p w14:paraId="3DAF239B" w14:textId="455D5F21" w:rsidR="00343500" w:rsidRPr="008C76D4" w:rsidRDefault="00071BAD" w:rsidP="00343500">
            <w:pPr>
              <w:spacing w:after="0" w:line="240" w:lineRule="auto"/>
              <w:jc w:val="center"/>
              <w:rPr>
                <w:rFonts w:eastAsia="Times New Roman" w:cstheme="minorHAnsi"/>
                <w:sz w:val="18"/>
                <w:szCs w:val="18"/>
                <w:lang w:eastAsia="hr-HR"/>
              </w:rPr>
            </w:pPr>
            <w:r w:rsidRPr="008C76D4">
              <w:rPr>
                <w:rFonts w:eastAsia="Times New Roman" w:cstheme="minorHAnsi"/>
                <w:sz w:val="18"/>
                <w:szCs w:val="18"/>
                <w:lang w:eastAsia="hr-HR"/>
              </w:rPr>
              <w:t>TEHNIČKA KULTURA</w:t>
            </w:r>
          </w:p>
        </w:tc>
        <w:tc>
          <w:tcPr>
            <w:tcW w:w="992" w:type="dxa"/>
          </w:tcPr>
          <w:p w14:paraId="02F5BD84" w14:textId="0B602A57" w:rsidR="00343500" w:rsidRPr="008C76D4" w:rsidRDefault="00343500" w:rsidP="00071BAD">
            <w:pPr>
              <w:pStyle w:val="Odlomakpopisa"/>
              <w:numPr>
                <w:ilvl w:val="0"/>
                <w:numId w:val="50"/>
              </w:numPr>
              <w:ind w:right="-57"/>
              <w:jc w:val="center"/>
              <w:rPr>
                <w:rFonts w:cstheme="minorHAnsi"/>
                <w:sz w:val="18"/>
                <w:szCs w:val="18"/>
              </w:rPr>
            </w:pPr>
          </w:p>
        </w:tc>
        <w:tc>
          <w:tcPr>
            <w:tcW w:w="851" w:type="dxa"/>
          </w:tcPr>
          <w:p w14:paraId="28741A04" w14:textId="21F78B27" w:rsidR="00343500" w:rsidRPr="008C76D4" w:rsidRDefault="00343500" w:rsidP="003A775D">
            <w:pPr>
              <w:spacing w:after="0" w:line="240" w:lineRule="auto"/>
              <w:jc w:val="center"/>
              <w:rPr>
                <w:rFonts w:eastAsia="Times New Roman" w:cstheme="minorHAnsi"/>
                <w:sz w:val="18"/>
                <w:szCs w:val="18"/>
                <w:lang w:eastAsia="hr-HR"/>
              </w:rPr>
            </w:pPr>
          </w:p>
        </w:tc>
      </w:tr>
      <w:tr w:rsidR="00343500" w:rsidRPr="008C76D4" w14:paraId="78168777" w14:textId="77777777" w:rsidTr="00836439">
        <w:trPr>
          <w:trHeight w:val="555"/>
        </w:trPr>
        <w:tc>
          <w:tcPr>
            <w:tcW w:w="567" w:type="dxa"/>
          </w:tcPr>
          <w:p w14:paraId="4BC0F571" w14:textId="77777777" w:rsidR="00343500" w:rsidRPr="008C76D4" w:rsidRDefault="00343500" w:rsidP="00343500">
            <w:pPr>
              <w:spacing w:after="0" w:line="240" w:lineRule="auto"/>
              <w:rPr>
                <w:rFonts w:eastAsia="Times New Roman" w:cstheme="minorHAnsi"/>
                <w:sz w:val="18"/>
                <w:szCs w:val="18"/>
                <w:lang w:eastAsia="hr-HR"/>
              </w:rPr>
            </w:pPr>
            <w:r w:rsidRPr="008C76D4">
              <w:rPr>
                <w:rFonts w:eastAsia="Times New Roman" w:cstheme="minorHAnsi"/>
                <w:sz w:val="18"/>
                <w:szCs w:val="18"/>
                <w:lang w:eastAsia="hr-HR"/>
              </w:rPr>
              <w:t>15.</w:t>
            </w:r>
          </w:p>
        </w:tc>
        <w:tc>
          <w:tcPr>
            <w:tcW w:w="1711" w:type="dxa"/>
          </w:tcPr>
          <w:p w14:paraId="4494CDDC" w14:textId="77777777" w:rsidR="00343500" w:rsidRPr="008C76D4" w:rsidRDefault="00343500" w:rsidP="00343500">
            <w:pPr>
              <w:spacing w:after="0" w:line="240" w:lineRule="auto"/>
              <w:rPr>
                <w:rFonts w:eastAsia="Times New Roman" w:cstheme="minorHAnsi"/>
                <w:sz w:val="18"/>
                <w:szCs w:val="18"/>
                <w:lang w:eastAsia="hr-HR"/>
              </w:rPr>
            </w:pPr>
            <w:r w:rsidRPr="008C76D4">
              <w:rPr>
                <w:rFonts w:eastAsia="Times New Roman" w:cstheme="minorHAnsi"/>
                <w:sz w:val="18"/>
                <w:szCs w:val="18"/>
                <w:lang w:eastAsia="hr-HR"/>
              </w:rPr>
              <w:t>ZVONKA VIŠNJIĆ IGREC</w:t>
            </w:r>
          </w:p>
        </w:tc>
        <w:tc>
          <w:tcPr>
            <w:tcW w:w="992" w:type="dxa"/>
          </w:tcPr>
          <w:p w14:paraId="1BAA5AA6" w14:textId="306DC151" w:rsidR="00343500" w:rsidRPr="008C76D4" w:rsidRDefault="00343500" w:rsidP="00343500">
            <w:pPr>
              <w:spacing w:after="0" w:line="240" w:lineRule="auto"/>
              <w:rPr>
                <w:rFonts w:eastAsia="Times New Roman" w:cstheme="minorHAnsi"/>
                <w:sz w:val="18"/>
                <w:szCs w:val="18"/>
                <w:lang w:eastAsia="hr-HR"/>
              </w:rPr>
            </w:pPr>
          </w:p>
        </w:tc>
        <w:tc>
          <w:tcPr>
            <w:tcW w:w="1848" w:type="dxa"/>
          </w:tcPr>
          <w:p w14:paraId="71645118" w14:textId="463A9E54" w:rsidR="00343500" w:rsidRPr="008C76D4" w:rsidRDefault="00343500" w:rsidP="00343500">
            <w:pPr>
              <w:spacing w:after="0" w:line="240" w:lineRule="auto"/>
              <w:jc w:val="center"/>
              <w:rPr>
                <w:rFonts w:eastAsia="Times New Roman" w:cstheme="minorHAnsi"/>
                <w:sz w:val="18"/>
                <w:szCs w:val="18"/>
                <w:lang w:eastAsia="hr-HR"/>
              </w:rPr>
            </w:pPr>
          </w:p>
        </w:tc>
        <w:tc>
          <w:tcPr>
            <w:tcW w:w="900" w:type="dxa"/>
          </w:tcPr>
          <w:p w14:paraId="3087E7CD" w14:textId="26CCC7BA" w:rsidR="00343500" w:rsidRPr="008C76D4" w:rsidRDefault="00343500" w:rsidP="00343500">
            <w:pPr>
              <w:spacing w:after="0" w:line="240" w:lineRule="auto"/>
              <w:ind w:left="-108" w:right="-51"/>
              <w:jc w:val="center"/>
              <w:rPr>
                <w:rFonts w:eastAsia="Times New Roman" w:cstheme="minorHAnsi"/>
                <w:sz w:val="18"/>
                <w:szCs w:val="18"/>
                <w:lang w:eastAsia="hr-HR"/>
              </w:rPr>
            </w:pPr>
          </w:p>
        </w:tc>
        <w:tc>
          <w:tcPr>
            <w:tcW w:w="1505" w:type="dxa"/>
          </w:tcPr>
          <w:p w14:paraId="68D47478" w14:textId="77777777" w:rsidR="00343500" w:rsidRPr="008C76D4" w:rsidRDefault="00343500" w:rsidP="00343500">
            <w:pPr>
              <w:spacing w:after="0" w:line="240" w:lineRule="auto"/>
              <w:jc w:val="center"/>
              <w:rPr>
                <w:rFonts w:eastAsia="Times New Roman" w:cstheme="minorHAnsi"/>
                <w:sz w:val="18"/>
                <w:szCs w:val="18"/>
                <w:lang w:eastAsia="hr-HR"/>
              </w:rPr>
            </w:pPr>
            <w:r w:rsidRPr="008C76D4">
              <w:rPr>
                <w:rFonts w:eastAsia="Times New Roman" w:cstheme="minorHAnsi"/>
                <w:sz w:val="18"/>
                <w:szCs w:val="18"/>
                <w:lang w:eastAsia="hr-HR"/>
              </w:rPr>
              <w:t>ENGLESKI JEZIK</w:t>
            </w:r>
          </w:p>
        </w:tc>
        <w:tc>
          <w:tcPr>
            <w:tcW w:w="992" w:type="dxa"/>
          </w:tcPr>
          <w:p w14:paraId="398506FF" w14:textId="77777777" w:rsidR="00343500" w:rsidRPr="008C76D4" w:rsidRDefault="00343500" w:rsidP="003A775D">
            <w:pPr>
              <w:spacing w:after="0" w:line="240" w:lineRule="auto"/>
              <w:ind w:left="-73" w:right="-57"/>
              <w:jc w:val="center"/>
              <w:rPr>
                <w:rFonts w:eastAsia="Times New Roman" w:cstheme="minorHAnsi"/>
                <w:sz w:val="18"/>
                <w:szCs w:val="18"/>
                <w:lang w:eastAsia="hr-HR"/>
              </w:rPr>
            </w:pPr>
            <w:r w:rsidRPr="008C76D4">
              <w:rPr>
                <w:rFonts w:eastAsia="Times New Roman" w:cstheme="minorHAnsi"/>
                <w:sz w:val="18"/>
                <w:szCs w:val="18"/>
                <w:lang w:eastAsia="hr-HR"/>
              </w:rPr>
              <w:t>-</w:t>
            </w:r>
          </w:p>
        </w:tc>
        <w:tc>
          <w:tcPr>
            <w:tcW w:w="851" w:type="dxa"/>
          </w:tcPr>
          <w:p w14:paraId="67FD363C" w14:textId="30A20A93" w:rsidR="00343500" w:rsidRPr="008C76D4" w:rsidRDefault="00343500" w:rsidP="003A775D">
            <w:pPr>
              <w:spacing w:after="0" w:line="240" w:lineRule="auto"/>
              <w:jc w:val="center"/>
              <w:rPr>
                <w:rFonts w:eastAsia="Times New Roman" w:cstheme="minorHAnsi"/>
                <w:sz w:val="18"/>
                <w:szCs w:val="18"/>
                <w:lang w:eastAsia="hr-HR"/>
              </w:rPr>
            </w:pPr>
          </w:p>
        </w:tc>
      </w:tr>
      <w:tr w:rsidR="00343500" w:rsidRPr="008C76D4" w14:paraId="17EF31CF" w14:textId="77777777" w:rsidTr="003A775D">
        <w:trPr>
          <w:trHeight w:val="253"/>
        </w:trPr>
        <w:tc>
          <w:tcPr>
            <w:tcW w:w="567" w:type="dxa"/>
          </w:tcPr>
          <w:p w14:paraId="3F080327" w14:textId="00D5F7DB" w:rsidR="00343500" w:rsidRPr="008C76D4" w:rsidRDefault="00FF3402" w:rsidP="00343500">
            <w:pPr>
              <w:spacing w:after="0" w:line="240" w:lineRule="auto"/>
              <w:rPr>
                <w:rFonts w:eastAsia="Times New Roman" w:cstheme="minorHAnsi"/>
                <w:sz w:val="18"/>
                <w:szCs w:val="18"/>
                <w:lang w:eastAsia="hr-HR"/>
              </w:rPr>
            </w:pPr>
            <w:r w:rsidRPr="008C76D4">
              <w:rPr>
                <w:rFonts w:eastAsia="Times New Roman" w:cstheme="minorHAnsi"/>
                <w:sz w:val="18"/>
                <w:szCs w:val="18"/>
                <w:lang w:eastAsia="hr-HR"/>
              </w:rPr>
              <w:t>16</w:t>
            </w:r>
            <w:r w:rsidR="00343500" w:rsidRPr="008C76D4">
              <w:rPr>
                <w:rFonts w:eastAsia="Times New Roman" w:cstheme="minorHAnsi"/>
                <w:sz w:val="18"/>
                <w:szCs w:val="18"/>
                <w:lang w:eastAsia="hr-HR"/>
              </w:rPr>
              <w:t>.</w:t>
            </w:r>
          </w:p>
        </w:tc>
        <w:tc>
          <w:tcPr>
            <w:tcW w:w="1711" w:type="dxa"/>
          </w:tcPr>
          <w:p w14:paraId="316DD66C" w14:textId="77777777" w:rsidR="00343500" w:rsidRPr="008C76D4" w:rsidRDefault="00343500" w:rsidP="00343500">
            <w:pPr>
              <w:spacing w:after="0" w:line="240" w:lineRule="auto"/>
              <w:rPr>
                <w:rFonts w:eastAsia="Times New Roman" w:cstheme="minorHAnsi"/>
                <w:sz w:val="18"/>
                <w:szCs w:val="18"/>
                <w:lang w:eastAsia="hr-HR"/>
              </w:rPr>
            </w:pPr>
            <w:r w:rsidRPr="008C76D4">
              <w:rPr>
                <w:rFonts w:eastAsia="Times New Roman" w:cstheme="minorHAnsi"/>
                <w:sz w:val="18"/>
                <w:szCs w:val="18"/>
                <w:lang w:eastAsia="hr-HR"/>
              </w:rPr>
              <w:t>BLAŽENKA TROGRLIĆ</w:t>
            </w:r>
          </w:p>
        </w:tc>
        <w:tc>
          <w:tcPr>
            <w:tcW w:w="992" w:type="dxa"/>
          </w:tcPr>
          <w:p w14:paraId="5DC7AC3F" w14:textId="40F22810" w:rsidR="00343500" w:rsidRPr="008C76D4" w:rsidRDefault="00343500" w:rsidP="00343500">
            <w:pPr>
              <w:spacing w:after="0" w:line="240" w:lineRule="auto"/>
              <w:rPr>
                <w:rFonts w:eastAsia="Times New Roman" w:cstheme="minorHAnsi"/>
                <w:sz w:val="18"/>
                <w:szCs w:val="18"/>
                <w:lang w:eastAsia="hr-HR"/>
              </w:rPr>
            </w:pPr>
          </w:p>
        </w:tc>
        <w:tc>
          <w:tcPr>
            <w:tcW w:w="1848" w:type="dxa"/>
          </w:tcPr>
          <w:p w14:paraId="5027E3DF" w14:textId="51D8DD8C" w:rsidR="00343500" w:rsidRPr="008C76D4" w:rsidRDefault="00343500" w:rsidP="00343500">
            <w:pPr>
              <w:spacing w:after="0" w:line="240" w:lineRule="auto"/>
              <w:jc w:val="center"/>
              <w:rPr>
                <w:rFonts w:eastAsia="Times New Roman" w:cstheme="minorHAnsi"/>
                <w:sz w:val="18"/>
                <w:szCs w:val="18"/>
                <w:lang w:eastAsia="hr-HR"/>
              </w:rPr>
            </w:pPr>
          </w:p>
        </w:tc>
        <w:tc>
          <w:tcPr>
            <w:tcW w:w="900" w:type="dxa"/>
          </w:tcPr>
          <w:p w14:paraId="255DCCF0" w14:textId="1916F234" w:rsidR="00343500" w:rsidRPr="008C76D4" w:rsidRDefault="00343500" w:rsidP="00343500">
            <w:pPr>
              <w:spacing w:after="0" w:line="240" w:lineRule="auto"/>
              <w:ind w:left="-108" w:right="-51"/>
              <w:jc w:val="center"/>
              <w:rPr>
                <w:rFonts w:eastAsia="Times New Roman" w:cstheme="minorHAnsi"/>
                <w:sz w:val="18"/>
                <w:szCs w:val="18"/>
                <w:lang w:eastAsia="hr-HR"/>
              </w:rPr>
            </w:pPr>
          </w:p>
        </w:tc>
        <w:tc>
          <w:tcPr>
            <w:tcW w:w="1505" w:type="dxa"/>
          </w:tcPr>
          <w:p w14:paraId="1A8BCE62" w14:textId="77777777" w:rsidR="00343500" w:rsidRPr="008C76D4" w:rsidRDefault="00343500" w:rsidP="00343500">
            <w:pPr>
              <w:spacing w:after="0" w:line="240" w:lineRule="auto"/>
              <w:jc w:val="center"/>
              <w:rPr>
                <w:rFonts w:eastAsia="Times New Roman" w:cstheme="minorHAnsi"/>
                <w:sz w:val="18"/>
                <w:szCs w:val="18"/>
                <w:lang w:eastAsia="hr-HR"/>
              </w:rPr>
            </w:pPr>
            <w:r w:rsidRPr="008C76D4">
              <w:rPr>
                <w:rFonts w:eastAsia="Times New Roman" w:cstheme="minorHAnsi"/>
                <w:sz w:val="18"/>
                <w:szCs w:val="18"/>
                <w:lang w:eastAsia="hr-HR"/>
              </w:rPr>
              <w:t>INFORMATIKA</w:t>
            </w:r>
          </w:p>
        </w:tc>
        <w:tc>
          <w:tcPr>
            <w:tcW w:w="992" w:type="dxa"/>
          </w:tcPr>
          <w:p w14:paraId="00794C1D" w14:textId="77777777" w:rsidR="00343500" w:rsidRPr="008C76D4" w:rsidRDefault="00343500" w:rsidP="003A775D">
            <w:pPr>
              <w:spacing w:after="0" w:line="240" w:lineRule="auto"/>
              <w:ind w:left="-73" w:right="-57"/>
              <w:jc w:val="center"/>
              <w:rPr>
                <w:rFonts w:eastAsia="Times New Roman" w:cstheme="minorHAnsi"/>
                <w:sz w:val="18"/>
                <w:szCs w:val="18"/>
                <w:lang w:eastAsia="hr-HR"/>
              </w:rPr>
            </w:pPr>
            <w:r w:rsidRPr="008C76D4">
              <w:rPr>
                <w:rFonts w:eastAsia="Times New Roman" w:cstheme="minorHAnsi"/>
                <w:sz w:val="18"/>
                <w:szCs w:val="18"/>
                <w:lang w:eastAsia="hr-HR"/>
              </w:rPr>
              <w:t>-</w:t>
            </w:r>
          </w:p>
        </w:tc>
        <w:tc>
          <w:tcPr>
            <w:tcW w:w="851" w:type="dxa"/>
          </w:tcPr>
          <w:p w14:paraId="4869A517" w14:textId="537C64BF" w:rsidR="00343500" w:rsidRPr="008C76D4" w:rsidRDefault="00343500" w:rsidP="003A775D">
            <w:pPr>
              <w:spacing w:after="0" w:line="240" w:lineRule="auto"/>
              <w:jc w:val="center"/>
              <w:rPr>
                <w:rFonts w:eastAsia="Times New Roman" w:cstheme="minorHAnsi"/>
                <w:sz w:val="18"/>
                <w:szCs w:val="18"/>
                <w:lang w:eastAsia="hr-HR"/>
              </w:rPr>
            </w:pPr>
          </w:p>
        </w:tc>
      </w:tr>
      <w:tr w:rsidR="00343500" w:rsidRPr="008C76D4" w14:paraId="26F5EF2C" w14:textId="77777777" w:rsidTr="003A775D">
        <w:trPr>
          <w:trHeight w:val="446"/>
        </w:trPr>
        <w:tc>
          <w:tcPr>
            <w:tcW w:w="567" w:type="dxa"/>
          </w:tcPr>
          <w:p w14:paraId="4E5697F5" w14:textId="1909CCC9" w:rsidR="00343500" w:rsidRPr="008C76D4" w:rsidRDefault="00FF3402" w:rsidP="00343500">
            <w:pPr>
              <w:spacing w:after="0" w:line="240" w:lineRule="auto"/>
              <w:rPr>
                <w:rFonts w:eastAsia="Times New Roman" w:cstheme="minorHAnsi"/>
                <w:sz w:val="18"/>
                <w:szCs w:val="18"/>
                <w:lang w:eastAsia="hr-HR"/>
              </w:rPr>
            </w:pPr>
            <w:r w:rsidRPr="008C76D4">
              <w:rPr>
                <w:rFonts w:eastAsia="Times New Roman" w:cstheme="minorHAnsi"/>
                <w:sz w:val="18"/>
                <w:szCs w:val="18"/>
                <w:lang w:eastAsia="hr-HR"/>
              </w:rPr>
              <w:t>17</w:t>
            </w:r>
            <w:r w:rsidR="00343500" w:rsidRPr="008C76D4">
              <w:rPr>
                <w:rFonts w:eastAsia="Times New Roman" w:cstheme="minorHAnsi"/>
                <w:sz w:val="18"/>
                <w:szCs w:val="18"/>
                <w:lang w:eastAsia="hr-HR"/>
              </w:rPr>
              <w:t>.</w:t>
            </w:r>
          </w:p>
        </w:tc>
        <w:tc>
          <w:tcPr>
            <w:tcW w:w="1711" w:type="dxa"/>
          </w:tcPr>
          <w:p w14:paraId="6B106FF6" w14:textId="77777777" w:rsidR="00343500" w:rsidRPr="008C76D4" w:rsidRDefault="00343500" w:rsidP="00343500">
            <w:pPr>
              <w:spacing w:after="0" w:line="240" w:lineRule="auto"/>
              <w:rPr>
                <w:rFonts w:eastAsia="Times New Roman" w:cstheme="minorHAnsi"/>
                <w:sz w:val="18"/>
                <w:szCs w:val="18"/>
                <w:lang w:eastAsia="hr-HR"/>
              </w:rPr>
            </w:pPr>
            <w:r w:rsidRPr="008C76D4">
              <w:rPr>
                <w:rFonts w:eastAsia="Times New Roman" w:cstheme="minorHAnsi"/>
                <w:sz w:val="18"/>
                <w:szCs w:val="18"/>
                <w:lang w:eastAsia="hr-HR"/>
              </w:rPr>
              <w:t>MELANIJA CRNKOVIĆ</w:t>
            </w:r>
          </w:p>
        </w:tc>
        <w:tc>
          <w:tcPr>
            <w:tcW w:w="992" w:type="dxa"/>
          </w:tcPr>
          <w:p w14:paraId="70A42806" w14:textId="24F7C854" w:rsidR="00343500" w:rsidRPr="008C76D4" w:rsidRDefault="00343500" w:rsidP="00343500">
            <w:pPr>
              <w:spacing w:after="0" w:line="240" w:lineRule="auto"/>
              <w:rPr>
                <w:rFonts w:eastAsia="Times New Roman" w:cstheme="minorHAnsi"/>
                <w:sz w:val="18"/>
                <w:szCs w:val="18"/>
                <w:lang w:eastAsia="hr-HR"/>
              </w:rPr>
            </w:pPr>
          </w:p>
        </w:tc>
        <w:tc>
          <w:tcPr>
            <w:tcW w:w="1848" w:type="dxa"/>
          </w:tcPr>
          <w:p w14:paraId="64A07187" w14:textId="07B82652" w:rsidR="00343500" w:rsidRPr="008C76D4" w:rsidRDefault="00343500" w:rsidP="00343500">
            <w:pPr>
              <w:spacing w:after="0" w:line="240" w:lineRule="auto"/>
              <w:jc w:val="center"/>
              <w:rPr>
                <w:rFonts w:eastAsia="Times New Roman" w:cstheme="minorHAnsi"/>
                <w:sz w:val="18"/>
                <w:szCs w:val="18"/>
                <w:lang w:eastAsia="hr-HR"/>
              </w:rPr>
            </w:pPr>
          </w:p>
        </w:tc>
        <w:tc>
          <w:tcPr>
            <w:tcW w:w="900" w:type="dxa"/>
          </w:tcPr>
          <w:p w14:paraId="7A3031EA" w14:textId="2056813F" w:rsidR="00343500" w:rsidRPr="008C76D4" w:rsidRDefault="00343500" w:rsidP="00343500">
            <w:pPr>
              <w:spacing w:after="0" w:line="240" w:lineRule="auto"/>
              <w:ind w:left="-108" w:right="-51"/>
              <w:jc w:val="center"/>
              <w:rPr>
                <w:rFonts w:eastAsia="Times New Roman" w:cstheme="minorHAnsi"/>
                <w:sz w:val="18"/>
                <w:szCs w:val="18"/>
                <w:lang w:eastAsia="hr-HR"/>
              </w:rPr>
            </w:pPr>
          </w:p>
        </w:tc>
        <w:tc>
          <w:tcPr>
            <w:tcW w:w="1505" w:type="dxa"/>
          </w:tcPr>
          <w:p w14:paraId="25F7D119" w14:textId="77777777" w:rsidR="00343500" w:rsidRPr="008C76D4" w:rsidRDefault="00343500" w:rsidP="00343500">
            <w:pPr>
              <w:spacing w:after="0" w:line="240" w:lineRule="auto"/>
              <w:jc w:val="center"/>
              <w:rPr>
                <w:rFonts w:eastAsia="Times New Roman" w:cstheme="minorHAnsi"/>
                <w:sz w:val="18"/>
                <w:szCs w:val="18"/>
                <w:lang w:eastAsia="hr-HR"/>
              </w:rPr>
            </w:pPr>
            <w:r w:rsidRPr="008C76D4">
              <w:rPr>
                <w:rFonts w:eastAsia="Times New Roman" w:cstheme="minorHAnsi"/>
                <w:sz w:val="18"/>
                <w:szCs w:val="18"/>
                <w:lang w:eastAsia="hr-HR"/>
              </w:rPr>
              <w:t>VJERONAUK</w:t>
            </w:r>
          </w:p>
        </w:tc>
        <w:tc>
          <w:tcPr>
            <w:tcW w:w="992" w:type="dxa"/>
          </w:tcPr>
          <w:p w14:paraId="2F1D85EC" w14:textId="77777777" w:rsidR="00343500" w:rsidRPr="008C76D4" w:rsidRDefault="00343500" w:rsidP="003A775D">
            <w:pPr>
              <w:spacing w:after="0" w:line="240" w:lineRule="auto"/>
              <w:ind w:left="-73" w:right="-57"/>
              <w:jc w:val="center"/>
              <w:rPr>
                <w:rFonts w:eastAsia="Times New Roman" w:cstheme="minorHAnsi"/>
                <w:sz w:val="18"/>
                <w:szCs w:val="18"/>
                <w:lang w:eastAsia="hr-HR"/>
              </w:rPr>
            </w:pPr>
            <w:r w:rsidRPr="008C76D4">
              <w:rPr>
                <w:rFonts w:eastAsia="Times New Roman" w:cstheme="minorHAnsi"/>
                <w:sz w:val="18"/>
                <w:szCs w:val="18"/>
                <w:lang w:eastAsia="hr-HR"/>
              </w:rPr>
              <w:t>-</w:t>
            </w:r>
          </w:p>
        </w:tc>
        <w:tc>
          <w:tcPr>
            <w:tcW w:w="851" w:type="dxa"/>
          </w:tcPr>
          <w:p w14:paraId="1AA78069" w14:textId="6631C7D4" w:rsidR="00343500" w:rsidRPr="008C76D4" w:rsidRDefault="00343500" w:rsidP="003A775D">
            <w:pPr>
              <w:spacing w:after="0" w:line="240" w:lineRule="auto"/>
              <w:jc w:val="center"/>
              <w:rPr>
                <w:rFonts w:eastAsia="Times New Roman" w:cstheme="minorHAnsi"/>
                <w:sz w:val="18"/>
                <w:szCs w:val="18"/>
                <w:lang w:eastAsia="hr-HR"/>
              </w:rPr>
            </w:pPr>
          </w:p>
        </w:tc>
      </w:tr>
      <w:tr w:rsidR="00343500" w:rsidRPr="008C76D4" w14:paraId="4D68F289" w14:textId="77777777" w:rsidTr="003A775D">
        <w:trPr>
          <w:trHeight w:val="253"/>
        </w:trPr>
        <w:tc>
          <w:tcPr>
            <w:tcW w:w="567" w:type="dxa"/>
          </w:tcPr>
          <w:p w14:paraId="43E53936" w14:textId="06F6FD7C" w:rsidR="00343500" w:rsidRPr="008C76D4" w:rsidRDefault="00FF3402" w:rsidP="00343500">
            <w:pPr>
              <w:spacing w:after="0" w:line="240" w:lineRule="auto"/>
              <w:rPr>
                <w:rFonts w:eastAsia="Times New Roman" w:cstheme="minorHAnsi"/>
                <w:sz w:val="18"/>
                <w:szCs w:val="18"/>
                <w:lang w:eastAsia="hr-HR"/>
              </w:rPr>
            </w:pPr>
            <w:r w:rsidRPr="008C76D4">
              <w:rPr>
                <w:rFonts w:eastAsia="Times New Roman" w:cstheme="minorHAnsi"/>
                <w:sz w:val="18"/>
                <w:szCs w:val="18"/>
                <w:lang w:eastAsia="hr-HR"/>
              </w:rPr>
              <w:t xml:space="preserve"> 18</w:t>
            </w:r>
            <w:r w:rsidR="00343500" w:rsidRPr="008C76D4">
              <w:rPr>
                <w:rFonts w:eastAsia="Times New Roman" w:cstheme="minorHAnsi"/>
                <w:sz w:val="18"/>
                <w:szCs w:val="18"/>
                <w:lang w:eastAsia="hr-HR"/>
              </w:rPr>
              <w:t>.</w:t>
            </w:r>
          </w:p>
        </w:tc>
        <w:tc>
          <w:tcPr>
            <w:tcW w:w="1711" w:type="dxa"/>
          </w:tcPr>
          <w:p w14:paraId="4BD0985F" w14:textId="77777777" w:rsidR="00343500" w:rsidRPr="008C76D4" w:rsidRDefault="00343500" w:rsidP="00343500">
            <w:pPr>
              <w:spacing w:after="0" w:line="240" w:lineRule="auto"/>
              <w:rPr>
                <w:rFonts w:eastAsia="Times New Roman" w:cstheme="minorHAnsi"/>
                <w:sz w:val="18"/>
                <w:szCs w:val="18"/>
                <w:lang w:eastAsia="hr-HR"/>
              </w:rPr>
            </w:pPr>
            <w:r w:rsidRPr="008C76D4">
              <w:rPr>
                <w:rFonts w:eastAsia="Times New Roman" w:cstheme="minorHAnsi"/>
                <w:sz w:val="18"/>
                <w:szCs w:val="18"/>
                <w:lang w:eastAsia="hr-HR"/>
              </w:rPr>
              <w:t>MAJA KOVAČIĆ</w:t>
            </w:r>
          </w:p>
        </w:tc>
        <w:tc>
          <w:tcPr>
            <w:tcW w:w="992" w:type="dxa"/>
          </w:tcPr>
          <w:p w14:paraId="1C72407E" w14:textId="50CD022D" w:rsidR="00343500" w:rsidRPr="008C76D4" w:rsidRDefault="00343500" w:rsidP="00343500">
            <w:pPr>
              <w:spacing w:after="0" w:line="240" w:lineRule="auto"/>
              <w:rPr>
                <w:rFonts w:eastAsia="Times New Roman" w:cstheme="minorHAnsi"/>
                <w:sz w:val="18"/>
                <w:szCs w:val="18"/>
                <w:lang w:eastAsia="hr-HR"/>
              </w:rPr>
            </w:pPr>
          </w:p>
        </w:tc>
        <w:tc>
          <w:tcPr>
            <w:tcW w:w="1848" w:type="dxa"/>
          </w:tcPr>
          <w:p w14:paraId="6620DC4A" w14:textId="3EA2BED4" w:rsidR="00343500" w:rsidRPr="008C76D4" w:rsidRDefault="00343500" w:rsidP="00343500">
            <w:pPr>
              <w:spacing w:after="0" w:line="240" w:lineRule="auto"/>
              <w:jc w:val="center"/>
              <w:rPr>
                <w:rFonts w:eastAsia="Times New Roman" w:cstheme="minorHAnsi"/>
                <w:sz w:val="18"/>
                <w:szCs w:val="18"/>
                <w:lang w:eastAsia="hr-HR"/>
              </w:rPr>
            </w:pPr>
          </w:p>
        </w:tc>
        <w:tc>
          <w:tcPr>
            <w:tcW w:w="900" w:type="dxa"/>
          </w:tcPr>
          <w:p w14:paraId="15AFFDC5" w14:textId="31A904E3" w:rsidR="00343500" w:rsidRPr="008C76D4" w:rsidRDefault="00343500" w:rsidP="00343500">
            <w:pPr>
              <w:spacing w:after="0" w:line="240" w:lineRule="auto"/>
              <w:ind w:left="-108" w:right="-51"/>
              <w:jc w:val="center"/>
              <w:rPr>
                <w:rFonts w:eastAsia="Times New Roman" w:cstheme="minorHAnsi"/>
                <w:sz w:val="18"/>
                <w:szCs w:val="18"/>
                <w:lang w:eastAsia="hr-HR"/>
              </w:rPr>
            </w:pPr>
          </w:p>
        </w:tc>
        <w:tc>
          <w:tcPr>
            <w:tcW w:w="1505" w:type="dxa"/>
          </w:tcPr>
          <w:p w14:paraId="1BA71DD9" w14:textId="77777777" w:rsidR="00343500" w:rsidRPr="008C76D4" w:rsidRDefault="00343500" w:rsidP="00343500">
            <w:pPr>
              <w:spacing w:after="0" w:line="240" w:lineRule="auto"/>
              <w:jc w:val="center"/>
              <w:rPr>
                <w:rFonts w:eastAsia="Times New Roman" w:cstheme="minorHAnsi"/>
                <w:sz w:val="18"/>
                <w:szCs w:val="18"/>
                <w:lang w:eastAsia="hr-HR"/>
              </w:rPr>
            </w:pPr>
            <w:r w:rsidRPr="008C76D4">
              <w:rPr>
                <w:rFonts w:eastAsia="Times New Roman" w:cstheme="minorHAnsi"/>
                <w:sz w:val="18"/>
                <w:szCs w:val="18"/>
                <w:lang w:eastAsia="hr-HR"/>
              </w:rPr>
              <w:t>ENGLESKI JEZIK</w:t>
            </w:r>
          </w:p>
        </w:tc>
        <w:tc>
          <w:tcPr>
            <w:tcW w:w="992" w:type="dxa"/>
          </w:tcPr>
          <w:p w14:paraId="7530D8E8" w14:textId="77777777" w:rsidR="00343500" w:rsidRPr="008C76D4" w:rsidRDefault="00343500" w:rsidP="003A775D">
            <w:pPr>
              <w:spacing w:after="0" w:line="240" w:lineRule="auto"/>
              <w:ind w:left="-73" w:right="-57"/>
              <w:jc w:val="center"/>
              <w:rPr>
                <w:rFonts w:eastAsia="Times New Roman" w:cstheme="minorHAnsi"/>
                <w:sz w:val="18"/>
                <w:szCs w:val="18"/>
                <w:lang w:eastAsia="hr-HR"/>
              </w:rPr>
            </w:pPr>
            <w:r w:rsidRPr="008C76D4">
              <w:rPr>
                <w:rFonts w:eastAsia="Times New Roman" w:cstheme="minorHAnsi"/>
                <w:sz w:val="18"/>
                <w:szCs w:val="18"/>
                <w:lang w:eastAsia="hr-HR"/>
              </w:rPr>
              <w:t>-</w:t>
            </w:r>
          </w:p>
        </w:tc>
        <w:tc>
          <w:tcPr>
            <w:tcW w:w="851" w:type="dxa"/>
          </w:tcPr>
          <w:p w14:paraId="6DFE3CA2" w14:textId="1ECC050E" w:rsidR="00343500" w:rsidRPr="008C76D4" w:rsidRDefault="00343500" w:rsidP="003A775D">
            <w:pPr>
              <w:spacing w:after="0" w:line="240" w:lineRule="auto"/>
              <w:jc w:val="center"/>
              <w:rPr>
                <w:rFonts w:eastAsia="Times New Roman" w:cstheme="minorHAnsi"/>
                <w:sz w:val="18"/>
                <w:szCs w:val="18"/>
                <w:lang w:eastAsia="hr-HR"/>
              </w:rPr>
            </w:pPr>
          </w:p>
        </w:tc>
      </w:tr>
      <w:tr w:rsidR="00343500" w:rsidRPr="008C76D4" w14:paraId="659331FB" w14:textId="77777777" w:rsidTr="003A775D">
        <w:trPr>
          <w:trHeight w:val="800"/>
        </w:trPr>
        <w:tc>
          <w:tcPr>
            <w:tcW w:w="567" w:type="dxa"/>
          </w:tcPr>
          <w:p w14:paraId="4E2D49F6" w14:textId="46081E1D" w:rsidR="00343500" w:rsidRPr="008C76D4" w:rsidRDefault="00FF3402" w:rsidP="00343500">
            <w:pPr>
              <w:spacing w:after="0" w:line="240" w:lineRule="auto"/>
              <w:rPr>
                <w:rFonts w:eastAsia="Times New Roman" w:cstheme="minorHAnsi"/>
                <w:sz w:val="18"/>
                <w:szCs w:val="18"/>
                <w:lang w:eastAsia="hr-HR"/>
              </w:rPr>
            </w:pPr>
            <w:r w:rsidRPr="008C76D4">
              <w:rPr>
                <w:rFonts w:eastAsia="Times New Roman" w:cstheme="minorHAnsi"/>
                <w:sz w:val="18"/>
                <w:szCs w:val="18"/>
                <w:lang w:eastAsia="hr-HR"/>
              </w:rPr>
              <w:t>19</w:t>
            </w:r>
            <w:r w:rsidR="00343500" w:rsidRPr="008C76D4">
              <w:rPr>
                <w:rFonts w:eastAsia="Times New Roman" w:cstheme="minorHAnsi"/>
                <w:sz w:val="18"/>
                <w:szCs w:val="18"/>
                <w:lang w:eastAsia="hr-HR"/>
              </w:rPr>
              <w:t>.</w:t>
            </w:r>
          </w:p>
        </w:tc>
        <w:tc>
          <w:tcPr>
            <w:tcW w:w="1711" w:type="dxa"/>
          </w:tcPr>
          <w:p w14:paraId="3A7B3431" w14:textId="61C2BAC4" w:rsidR="00343500" w:rsidRPr="008C76D4" w:rsidRDefault="00036ECD" w:rsidP="00343500">
            <w:pPr>
              <w:spacing w:after="0" w:line="240" w:lineRule="auto"/>
              <w:rPr>
                <w:rFonts w:eastAsia="Times New Roman" w:cstheme="minorHAnsi"/>
                <w:sz w:val="18"/>
                <w:szCs w:val="18"/>
                <w:lang w:eastAsia="hr-HR"/>
              </w:rPr>
            </w:pPr>
            <w:r w:rsidRPr="008C76D4">
              <w:rPr>
                <w:rFonts w:eastAsia="Times New Roman" w:cstheme="minorHAnsi"/>
                <w:sz w:val="18"/>
                <w:szCs w:val="18"/>
                <w:lang w:eastAsia="hr-HR"/>
              </w:rPr>
              <w:t>MARTINA DRDIĆ</w:t>
            </w:r>
          </w:p>
        </w:tc>
        <w:tc>
          <w:tcPr>
            <w:tcW w:w="992" w:type="dxa"/>
          </w:tcPr>
          <w:p w14:paraId="238DFCC4" w14:textId="63D95302" w:rsidR="00343500" w:rsidRPr="008C76D4" w:rsidRDefault="00343500" w:rsidP="00343500">
            <w:pPr>
              <w:spacing w:after="0" w:line="240" w:lineRule="auto"/>
              <w:rPr>
                <w:rFonts w:eastAsia="Times New Roman" w:cstheme="minorHAnsi"/>
                <w:sz w:val="18"/>
                <w:szCs w:val="18"/>
                <w:lang w:eastAsia="hr-HR"/>
              </w:rPr>
            </w:pPr>
          </w:p>
        </w:tc>
        <w:tc>
          <w:tcPr>
            <w:tcW w:w="1848" w:type="dxa"/>
          </w:tcPr>
          <w:p w14:paraId="1926B130" w14:textId="0EED2B6B" w:rsidR="00343500" w:rsidRPr="008C76D4" w:rsidRDefault="00343500" w:rsidP="00343500">
            <w:pPr>
              <w:spacing w:after="0" w:line="240" w:lineRule="auto"/>
              <w:jc w:val="center"/>
              <w:rPr>
                <w:rFonts w:eastAsia="Times New Roman" w:cstheme="minorHAnsi"/>
                <w:sz w:val="18"/>
                <w:szCs w:val="18"/>
                <w:lang w:eastAsia="hr-HR"/>
              </w:rPr>
            </w:pPr>
          </w:p>
        </w:tc>
        <w:tc>
          <w:tcPr>
            <w:tcW w:w="900" w:type="dxa"/>
          </w:tcPr>
          <w:p w14:paraId="7C684AF0" w14:textId="3C2D3861" w:rsidR="00343500" w:rsidRPr="008C76D4" w:rsidRDefault="00343500" w:rsidP="00343500">
            <w:pPr>
              <w:spacing w:after="0" w:line="240" w:lineRule="auto"/>
              <w:ind w:left="-108" w:right="-51"/>
              <w:jc w:val="center"/>
              <w:rPr>
                <w:rFonts w:eastAsia="Times New Roman" w:cstheme="minorHAnsi"/>
                <w:sz w:val="18"/>
                <w:szCs w:val="18"/>
                <w:lang w:eastAsia="hr-HR"/>
              </w:rPr>
            </w:pPr>
          </w:p>
        </w:tc>
        <w:tc>
          <w:tcPr>
            <w:tcW w:w="1505" w:type="dxa"/>
          </w:tcPr>
          <w:p w14:paraId="480FC47C" w14:textId="77777777" w:rsidR="00343500" w:rsidRPr="008C76D4" w:rsidRDefault="00343500" w:rsidP="00343500">
            <w:pPr>
              <w:spacing w:after="0" w:line="240" w:lineRule="auto"/>
              <w:jc w:val="center"/>
              <w:rPr>
                <w:rFonts w:eastAsia="Times New Roman" w:cstheme="minorHAnsi"/>
                <w:sz w:val="18"/>
                <w:szCs w:val="18"/>
                <w:lang w:eastAsia="hr-HR"/>
              </w:rPr>
            </w:pPr>
            <w:r w:rsidRPr="008C76D4">
              <w:rPr>
                <w:rFonts w:eastAsia="Times New Roman" w:cstheme="minorHAnsi"/>
                <w:sz w:val="18"/>
                <w:szCs w:val="18"/>
                <w:lang w:eastAsia="hr-HR"/>
              </w:rPr>
              <w:t>PRIRODA</w:t>
            </w:r>
          </w:p>
        </w:tc>
        <w:tc>
          <w:tcPr>
            <w:tcW w:w="992" w:type="dxa"/>
          </w:tcPr>
          <w:p w14:paraId="1FF1A716" w14:textId="77777777" w:rsidR="00343500" w:rsidRPr="008C76D4" w:rsidRDefault="00343500" w:rsidP="003A775D">
            <w:pPr>
              <w:spacing w:after="0" w:line="240" w:lineRule="auto"/>
              <w:ind w:left="-73" w:right="-57"/>
              <w:jc w:val="center"/>
              <w:rPr>
                <w:rFonts w:eastAsia="Times New Roman" w:cstheme="minorHAnsi"/>
                <w:sz w:val="18"/>
                <w:szCs w:val="18"/>
                <w:lang w:eastAsia="hr-HR"/>
              </w:rPr>
            </w:pPr>
            <w:r w:rsidRPr="008C76D4">
              <w:rPr>
                <w:rFonts w:eastAsia="Times New Roman" w:cstheme="minorHAnsi"/>
                <w:sz w:val="18"/>
                <w:szCs w:val="18"/>
                <w:lang w:eastAsia="hr-HR"/>
              </w:rPr>
              <w:t>-</w:t>
            </w:r>
          </w:p>
        </w:tc>
        <w:tc>
          <w:tcPr>
            <w:tcW w:w="851" w:type="dxa"/>
          </w:tcPr>
          <w:p w14:paraId="14A3A8E6" w14:textId="13EAB94A" w:rsidR="00343500" w:rsidRPr="008C76D4" w:rsidRDefault="00343500" w:rsidP="003A775D">
            <w:pPr>
              <w:spacing w:after="0" w:line="240" w:lineRule="auto"/>
              <w:jc w:val="center"/>
              <w:rPr>
                <w:rFonts w:eastAsia="Times New Roman" w:cstheme="minorHAnsi"/>
                <w:sz w:val="18"/>
                <w:szCs w:val="18"/>
                <w:lang w:eastAsia="hr-HR"/>
              </w:rPr>
            </w:pPr>
          </w:p>
        </w:tc>
      </w:tr>
      <w:tr w:rsidR="00343500" w:rsidRPr="008C76D4" w14:paraId="158E737E" w14:textId="77777777" w:rsidTr="003A775D">
        <w:trPr>
          <w:trHeight w:val="253"/>
        </w:trPr>
        <w:tc>
          <w:tcPr>
            <w:tcW w:w="567" w:type="dxa"/>
          </w:tcPr>
          <w:p w14:paraId="5AF14D63" w14:textId="67917DC3" w:rsidR="00343500" w:rsidRPr="008C76D4" w:rsidRDefault="00FF3402" w:rsidP="00343500">
            <w:pPr>
              <w:spacing w:after="0" w:line="240" w:lineRule="auto"/>
              <w:rPr>
                <w:rFonts w:eastAsia="Times New Roman" w:cstheme="minorHAnsi"/>
                <w:sz w:val="18"/>
                <w:szCs w:val="18"/>
                <w:lang w:eastAsia="hr-HR"/>
              </w:rPr>
            </w:pPr>
            <w:r w:rsidRPr="008C76D4">
              <w:rPr>
                <w:rFonts w:eastAsia="Times New Roman" w:cstheme="minorHAnsi"/>
                <w:sz w:val="18"/>
                <w:szCs w:val="18"/>
                <w:lang w:eastAsia="hr-HR"/>
              </w:rPr>
              <w:t>20</w:t>
            </w:r>
            <w:r w:rsidR="00343500" w:rsidRPr="008C76D4">
              <w:rPr>
                <w:rFonts w:eastAsia="Times New Roman" w:cstheme="minorHAnsi"/>
                <w:sz w:val="18"/>
                <w:szCs w:val="18"/>
                <w:lang w:eastAsia="hr-HR"/>
              </w:rPr>
              <w:t>.</w:t>
            </w:r>
          </w:p>
        </w:tc>
        <w:tc>
          <w:tcPr>
            <w:tcW w:w="1711" w:type="dxa"/>
          </w:tcPr>
          <w:p w14:paraId="7632BBAF" w14:textId="77777777" w:rsidR="00343500" w:rsidRPr="008C76D4" w:rsidRDefault="00343500" w:rsidP="00343500">
            <w:pPr>
              <w:spacing w:after="0" w:line="240" w:lineRule="auto"/>
              <w:rPr>
                <w:rFonts w:eastAsia="Times New Roman" w:cstheme="minorHAnsi"/>
                <w:sz w:val="18"/>
                <w:szCs w:val="18"/>
                <w:lang w:eastAsia="hr-HR"/>
              </w:rPr>
            </w:pPr>
            <w:r w:rsidRPr="008C76D4">
              <w:rPr>
                <w:rFonts w:eastAsia="Times New Roman" w:cstheme="minorHAnsi"/>
                <w:sz w:val="18"/>
                <w:szCs w:val="18"/>
                <w:lang w:eastAsia="hr-HR"/>
              </w:rPr>
              <w:t>ANITA CESAR</w:t>
            </w:r>
          </w:p>
        </w:tc>
        <w:tc>
          <w:tcPr>
            <w:tcW w:w="992" w:type="dxa"/>
          </w:tcPr>
          <w:p w14:paraId="135717EC" w14:textId="23526BB0" w:rsidR="00343500" w:rsidRPr="008C76D4" w:rsidRDefault="00343500" w:rsidP="00343500">
            <w:pPr>
              <w:spacing w:after="0" w:line="240" w:lineRule="auto"/>
              <w:rPr>
                <w:rFonts w:eastAsia="Times New Roman" w:cstheme="minorHAnsi"/>
                <w:sz w:val="18"/>
                <w:szCs w:val="18"/>
                <w:lang w:eastAsia="hr-HR"/>
              </w:rPr>
            </w:pPr>
          </w:p>
        </w:tc>
        <w:tc>
          <w:tcPr>
            <w:tcW w:w="1848" w:type="dxa"/>
          </w:tcPr>
          <w:p w14:paraId="41FA2A76" w14:textId="3BA750A2" w:rsidR="00343500" w:rsidRPr="008C76D4" w:rsidRDefault="00343500" w:rsidP="00523FA9">
            <w:pPr>
              <w:spacing w:after="0" w:line="240" w:lineRule="auto"/>
              <w:jc w:val="center"/>
              <w:rPr>
                <w:rFonts w:eastAsia="Times New Roman" w:cstheme="minorHAnsi"/>
                <w:sz w:val="18"/>
                <w:szCs w:val="18"/>
                <w:lang w:eastAsia="hr-HR"/>
              </w:rPr>
            </w:pPr>
          </w:p>
        </w:tc>
        <w:tc>
          <w:tcPr>
            <w:tcW w:w="900" w:type="dxa"/>
          </w:tcPr>
          <w:p w14:paraId="353BD5A6" w14:textId="2DD8B8C2" w:rsidR="00343500" w:rsidRPr="008C76D4" w:rsidRDefault="00343500" w:rsidP="00343500">
            <w:pPr>
              <w:spacing w:after="0" w:line="240" w:lineRule="auto"/>
              <w:ind w:left="-108" w:right="-51"/>
              <w:jc w:val="center"/>
              <w:rPr>
                <w:rFonts w:eastAsia="Times New Roman" w:cstheme="minorHAnsi"/>
                <w:sz w:val="18"/>
                <w:szCs w:val="18"/>
                <w:lang w:eastAsia="hr-HR"/>
              </w:rPr>
            </w:pPr>
          </w:p>
        </w:tc>
        <w:tc>
          <w:tcPr>
            <w:tcW w:w="1505" w:type="dxa"/>
          </w:tcPr>
          <w:p w14:paraId="5380008B" w14:textId="77777777" w:rsidR="00343500" w:rsidRPr="008C76D4" w:rsidRDefault="00343500" w:rsidP="00343500">
            <w:pPr>
              <w:spacing w:after="0" w:line="240" w:lineRule="auto"/>
              <w:jc w:val="center"/>
              <w:rPr>
                <w:rFonts w:eastAsia="Times New Roman" w:cstheme="minorHAnsi"/>
                <w:sz w:val="18"/>
                <w:szCs w:val="18"/>
                <w:lang w:eastAsia="hr-HR"/>
              </w:rPr>
            </w:pPr>
            <w:r w:rsidRPr="008C76D4">
              <w:rPr>
                <w:rFonts w:eastAsia="Times New Roman" w:cstheme="minorHAnsi"/>
                <w:sz w:val="18"/>
                <w:szCs w:val="18"/>
                <w:lang w:eastAsia="hr-HR"/>
              </w:rPr>
              <w:t>VJERONAUK</w:t>
            </w:r>
          </w:p>
        </w:tc>
        <w:tc>
          <w:tcPr>
            <w:tcW w:w="992" w:type="dxa"/>
          </w:tcPr>
          <w:p w14:paraId="70A1BA05" w14:textId="77777777" w:rsidR="00343500" w:rsidRPr="008C76D4" w:rsidRDefault="00343500" w:rsidP="003A775D">
            <w:pPr>
              <w:spacing w:after="0" w:line="240" w:lineRule="auto"/>
              <w:ind w:left="-73" w:right="-57"/>
              <w:jc w:val="center"/>
              <w:rPr>
                <w:rFonts w:eastAsia="Times New Roman" w:cstheme="minorHAnsi"/>
                <w:sz w:val="18"/>
                <w:szCs w:val="18"/>
                <w:lang w:eastAsia="hr-HR"/>
              </w:rPr>
            </w:pPr>
            <w:r w:rsidRPr="008C76D4">
              <w:rPr>
                <w:rFonts w:eastAsia="Times New Roman" w:cstheme="minorHAnsi"/>
                <w:sz w:val="18"/>
                <w:szCs w:val="18"/>
                <w:lang w:eastAsia="hr-HR"/>
              </w:rPr>
              <w:t>-</w:t>
            </w:r>
          </w:p>
        </w:tc>
        <w:tc>
          <w:tcPr>
            <w:tcW w:w="851" w:type="dxa"/>
          </w:tcPr>
          <w:p w14:paraId="076A56BE" w14:textId="2ED2FF23" w:rsidR="00343500" w:rsidRPr="008C76D4" w:rsidRDefault="00343500" w:rsidP="003A775D">
            <w:pPr>
              <w:spacing w:after="0" w:line="240" w:lineRule="auto"/>
              <w:jc w:val="center"/>
              <w:rPr>
                <w:rFonts w:eastAsia="Times New Roman" w:cstheme="minorHAnsi"/>
                <w:sz w:val="18"/>
                <w:szCs w:val="18"/>
                <w:lang w:eastAsia="hr-HR"/>
              </w:rPr>
            </w:pPr>
          </w:p>
        </w:tc>
      </w:tr>
      <w:tr w:rsidR="00343500" w:rsidRPr="008C76D4" w14:paraId="066C2E3B" w14:textId="77777777" w:rsidTr="003A775D">
        <w:trPr>
          <w:trHeight w:val="253"/>
        </w:trPr>
        <w:tc>
          <w:tcPr>
            <w:tcW w:w="567" w:type="dxa"/>
          </w:tcPr>
          <w:p w14:paraId="14F172A8" w14:textId="150C8F09" w:rsidR="00343500" w:rsidRPr="008C76D4" w:rsidRDefault="00FF3402" w:rsidP="00343500">
            <w:pPr>
              <w:spacing w:after="0" w:line="240" w:lineRule="auto"/>
              <w:rPr>
                <w:rFonts w:eastAsia="Times New Roman" w:cstheme="minorHAnsi"/>
                <w:sz w:val="18"/>
                <w:szCs w:val="18"/>
                <w:lang w:eastAsia="hr-HR"/>
              </w:rPr>
            </w:pPr>
            <w:r w:rsidRPr="008C76D4">
              <w:rPr>
                <w:rFonts w:eastAsia="Times New Roman" w:cstheme="minorHAnsi"/>
                <w:sz w:val="18"/>
                <w:szCs w:val="18"/>
                <w:lang w:eastAsia="hr-HR"/>
              </w:rPr>
              <w:t>21</w:t>
            </w:r>
            <w:r w:rsidR="00343500" w:rsidRPr="008C76D4">
              <w:rPr>
                <w:rFonts w:eastAsia="Times New Roman" w:cstheme="minorHAnsi"/>
                <w:sz w:val="18"/>
                <w:szCs w:val="18"/>
                <w:lang w:eastAsia="hr-HR"/>
              </w:rPr>
              <w:t xml:space="preserve">. </w:t>
            </w:r>
          </w:p>
        </w:tc>
        <w:tc>
          <w:tcPr>
            <w:tcW w:w="1711" w:type="dxa"/>
          </w:tcPr>
          <w:p w14:paraId="0DC84E42" w14:textId="77777777" w:rsidR="00343500" w:rsidRPr="008C76D4" w:rsidRDefault="00343500" w:rsidP="00343500">
            <w:pPr>
              <w:spacing w:after="0" w:line="240" w:lineRule="auto"/>
              <w:rPr>
                <w:rFonts w:eastAsia="Times New Roman" w:cstheme="minorHAnsi"/>
                <w:sz w:val="18"/>
                <w:szCs w:val="18"/>
                <w:lang w:eastAsia="hr-HR"/>
              </w:rPr>
            </w:pPr>
            <w:r w:rsidRPr="008C76D4">
              <w:rPr>
                <w:rFonts w:eastAsia="Times New Roman" w:cstheme="minorHAnsi"/>
                <w:sz w:val="18"/>
                <w:szCs w:val="18"/>
                <w:lang w:eastAsia="hr-HR"/>
              </w:rPr>
              <w:t>SLAVICA NOVOTNI</w:t>
            </w:r>
          </w:p>
        </w:tc>
        <w:tc>
          <w:tcPr>
            <w:tcW w:w="992" w:type="dxa"/>
          </w:tcPr>
          <w:p w14:paraId="586EE86E" w14:textId="2BFA115C" w:rsidR="00343500" w:rsidRPr="008C76D4" w:rsidRDefault="00343500" w:rsidP="00343500">
            <w:pPr>
              <w:spacing w:after="0" w:line="240" w:lineRule="auto"/>
              <w:rPr>
                <w:rFonts w:eastAsia="Times New Roman" w:cstheme="minorHAnsi"/>
                <w:sz w:val="18"/>
                <w:szCs w:val="18"/>
                <w:lang w:eastAsia="hr-HR"/>
              </w:rPr>
            </w:pPr>
          </w:p>
        </w:tc>
        <w:tc>
          <w:tcPr>
            <w:tcW w:w="1848" w:type="dxa"/>
          </w:tcPr>
          <w:p w14:paraId="31D7B57A" w14:textId="1CCD2980" w:rsidR="00343500" w:rsidRPr="008C76D4" w:rsidRDefault="00343500" w:rsidP="00343500">
            <w:pPr>
              <w:spacing w:after="0" w:line="240" w:lineRule="auto"/>
              <w:jc w:val="center"/>
              <w:rPr>
                <w:rFonts w:eastAsia="Times New Roman" w:cstheme="minorHAnsi"/>
                <w:sz w:val="18"/>
                <w:szCs w:val="18"/>
                <w:lang w:eastAsia="hr-HR"/>
              </w:rPr>
            </w:pPr>
          </w:p>
        </w:tc>
        <w:tc>
          <w:tcPr>
            <w:tcW w:w="900" w:type="dxa"/>
          </w:tcPr>
          <w:p w14:paraId="3B59EA47" w14:textId="6E34A3F2" w:rsidR="00343500" w:rsidRPr="008C76D4" w:rsidRDefault="00343500" w:rsidP="00343500">
            <w:pPr>
              <w:spacing w:after="0" w:line="240" w:lineRule="auto"/>
              <w:ind w:left="-108" w:right="-51"/>
              <w:jc w:val="center"/>
              <w:rPr>
                <w:rFonts w:eastAsia="Times New Roman" w:cstheme="minorHAnsi"/>
                <w:sz w:val="18"/>
                <w:szCs w:val="18"/>
                <w:lang w:eastAsia="hr-HR"/>
              </w:rPr>
            </w:pPr>
          </w:p>
        </w:tc>
        <w:tc>
          <w:tcPr>
            <w:tcW w:w="1505" w:type="dxa"/>
          </w:tcPr>
          <w:p w14:paraId="037D8149" w14:textId="77777777" w:rsidR="00343500" w:rsidRPr="008C76D4" w:rsidRDefault="00343500" w:rsidP="00343500">
            <w:pPr>
              <w:spacing w:after="0" w:line="240" w:lineRule="auto"/>
              <w:jc w:val="center"/>
              <w:rPr>
                <w:rFonts w:eastAsia="Times New Roman" w:cstheme="minorHAnsi"/>
                <w:sz w:val="18"/>
                <w:szCs w:val="18"/>
                <w:lang w:eastAsia="hr-HR"/>
              </w:rPr>
            </w:pPr>
            <w:r w:rsidRPr="008C76D4">
              <w:rPr>
                <w:rFonts w:eastAsia="Times New Roman" w:cstheme="minorHAnsi"/>
                <w:sz w:val="18"/>
                <w:szCs w:val="18"/>
                <w:lang w:eastAsia="hr-HR"/>
              </w:rPr>
              <w:t>FIZIKA</w:t>
            </w:r>
          </w:p>
        </w:tc>
        <w:tc>
          <w:tcPr>
            <w:tcW w:w="992" w:type="dxa"/>
          </w:tcPr>
          <w:p w14:paraId="00D578AF" w14:textId="77777777" w:rsidR="00343500" w:rsidRPr="008C76D4" w:rsidRDefault="00343500" w:rsidP="003A775D">
            <w:pPr>
              <w:spacing w:after="0" w:line="240" w:lineRule="auto"/>
              <w:ind w:left="-73" w:right="-57"/>
              <w:jc w:val="center"/>
              <w:rPr>
                <w:rFonts w:eastAsia="Times New Roman" w:cstheme="minorHAnsi"/>
                <w:sz w:val="18"/>
                <w:szCs w:val="18"/>
                <w:lang w:eastAsia="hr-HR"/>
              </w:rPr>
            </w:pPr>
            <w:r w:rsidRPr="008C76D4">
              <w:rPr>
                <w:rFonts w:eastAsia="Times New Roman" w:cstheme="minorHAnsi"/>
                <w:sz w:val="18"/>
                <w:szCs w:val="18"/>
                <w:lang w:eastAsia="hr-HR"/>
              </w:rPr>
              <w:t>-</w:t>
            </w:r>
          </w:p>
        </w:tc>
        <w:tc>
          <w:tcPr>
            <w:tcW w:w="851" w:type="dxa"/>
          </w:tcPr>
          <w:p w14:paraId="188376AB" w14:textId="6F929E7B" w:rsidR="00343500" w:rsidRPr="008C76D4" w:rsidRDefault="00343500" w:rsidP="003A775D">
            <w:pPr>
              <w:spacing w:after="0" w:line="240" w:lineRule="auto"/>
              <w:jc w:val="center"/>
              <w:rPr>
                <w:rFonts w:eastAsia="Times New Roman" w:cstheme="minorHAnsi"/>
                <w:sz w:val="18"/>
                <w:szCs w:val="18"/>
                <w:lang w:eastAsia="hr-HR"/>
              </w:rPr>
            </w:pPr>
          </w:p>
        </w:tc>
      </w:tr>
      <w:tr w:rsidR="00343500" w:rsidRPr="008C76D4" w14:paraId="7F567CE7" w14:textId="77777777" w:rsidTr="003A775D">
        <w:trPr>
          <w:trHeight w:val="253"/>
        </w:trPr>
        <w:tc>
          <w:tcPr>
            <w:tcW w:w="567" w:type="dxa"/>
          </w:tcPr>
          <w:p w14:paraId="7F363D92" w14:textId="3210F4C2" w:rsidR="00343500" w:rsidRPr="008C76D4" w:rsidRDefault="00FF3402" w:rsidP="00343500">
            <w:pPr>
              <w:spacing w:after="0" w:line="240" w:lineRule="auto"/>
              <w:rPr>
                <w:rFonts w:eastAsia="Times New Roman" w:cstheme="minorHAnsi"/>
                <w:sz w:val="18"/>
                <w:szCs w:val="18"/>
                <w:lang w:eastAsia="hr-HR"/>
              </w:rPr>
            </w:pPr>
            <w:r w:rsidRPr="008C76D4">
              <w:rPr>
                <w:rFonts w:eastAsia="Times New Roman" w:cstheme="minorHAnsi"/>
                <w:sz w:val="18"/>
                <w:szCs w:val="18"/>
                <w:lang w:eastAsia="hr-HR"/>
              </w:rPr>
              <w:t>22</w:t>
            </w:r>
            <w:r w:rsidR="00343500" w:rsidRPr="008C76D4">
              <w:rPr>
                <w:rFonts w:eastAsia="Times New Roman" w:cstheme="minorHAnsi"/>
                <w:sz w:val="18"/>
                <w:szCs w:val="18"/>
                <w:lang w:eastAsia="hr-HR"/>
              </w:rPr>
              <w:t>.</w:t>
            </w:r>
          </w:p>
        </w:tc>
        <w:tc>
          <w:tcPr>
            <w:tcW w:w="1711" w:type="dxa"/>
          </w:tcPr>
          <w:p w14:paraId="5EE51212" w14:textId="77777777" w:rsidR="00343500" w:rsidRPr="008C76D4" w:rsidRDefault="00343500" w:rsidP="00343500">
            <w:pPr>
              <w:spacing w:after="0" w:line="240" w:lineRule="auto"/>
              <w:rPr>
                <w:rFonts w:eastAsia="Times New Roman" w:cstheme="minorHAnsi"/>
                <w:sz w:val="18"/>
                <w:szCs w:val="18"/>
                <w:lang w:eastAsia="hr-HR"/>
              </w:rPr>
            </w:pPr>
            <w:r w:rsidRPr="008C76D4">
              <w:rPr>
                <w:rFonts w:eastAsia="Times New Roman" w:cstheme="minorHAnsi"/>
                <w:sz w:val="18"/>
                <w:szCs w:val="18"/>
                <w:lang w:eastAsia="hr-HR"/>
              </w:rPr>
              <w:t>MATEJA SABOLČEC</w:t>
            </w:r>
          </w:p>
        </w:tc>
        <w:tc>
          <w:tcPr>
            <w:tcW w:w="992" w:type="dxa"/>
          </w:tcPr>
          <w:p w14:paraId="14F320B9" w14:textId="3378C8C5" w:rsidR="00343500" w:rsidRPr="008C76D4" w:rsidRDefault="00343500" w:rsidP="00343500">
            <w:pPr>
              <w:spacing w:after="0" w:line="240" w:lineRule="auto"/>
              <w:rPr>
                <w:rFonts w:eastAsia="Times New Roman" w:cstheme="minorHAnsi"/>
                <w:sz w:val="18"/>
                <w:szCs w:val="18"/>
                <w:lang w:eastAsia="hr-HR"/>
              </w:rPr>
            </w:pPr>
          </w:p>
        </w:tc>
        <w:tc>
          <w:tcPr>
            <w:tcW w:w="1848" w:type="dxa"/>
          </w:tcPr>
          <w:p w14:paraId="4E3B0710" w14:textId="05BDD464" w:rsidR="00343500" w:rsidRPr="008C76D4" w:rsidRDefault="00343500" w:rsidP="00343500">
            <w:pPr>
              <w:spacing w:after="0" w:line="240" w:lineRule="auto"/>
              <w:jc w:val="center"/>
              <w:rPr>
                <w:rFonts w:eastAsia="Times New Roman" w:cstheme="minorHAnsi"/>
                <w:sz w:val="18"/>
                <w:szCs w:val="18"/>
                <w:lang w:eastAsia="hr-HR"/>
              </w:rPr>
            </w:pPr>
          </w:p>
        </w:tc>
        <w:tc>
          <w:tcPr>
            <w:tcW w:w="900" w:type="dxa"/>
          </w:tcPr>
          <w:p w14:paraId="498AD0F2" w14:textId="77777777" w:rsidR="00343500" w:rsidRPr="008C76D4" w:rsidRDefault="00343500" w:rsidP="00343500">
            <w:pPr>
              <w:spacing w:after="0" w:line="240" w:lineRule="auto"/>
              <w:ind w:left="-108" w:right="-51"/>
              <w:jc w:val="center"/>
              <w:rPr>
                <w:rFonts w:eastAsia="Times New Roman" w:cstheme="minorHAnsi"/>
                <w:sz w:val="18"/>
                <w:szCs w:val="18"/>
                <w:lang w:eastAsia="hr-HR"/>
              </w:rPr>
            </w:pPr>
          </w:p>
        </w:tc>
        <w:tc>
          <w:tcPr>
            <w:tcW w:w="1505" w:type="dxa"/>
          </w:tcPr>
          <w:p w14:paraId="6D7EAF79" w14:textId="77777777" w:rsidR="00343500" w:rsidRPr="008C76D4" w:rsidRDefault="00343500" w:rsidP="00523FA9">
            <w:pPr>
              <w:spacing w:after="0" w:line="240" w:lineRule="auto"/>
              <w:jc w:val="center"/>
              <w:rPr>
                <w:rFonts w:eastAsia="Times New Roman" w:cstheme="minorHAnsi"/>
                <w:sz w:val="18"/>
                <w:szCs w:val="18"/>
                <w:lang w:eastAsia="hr-HR"/>
              </w:rPr>
            </w:pPr>
            <w:r w:rsidRPr="008C76D4">
              <w:rPr>
                <w:rFonts w:eastAsia="Times New Roman" w:cstheme="minorHAnsi"/>
                <w:sz w:val="18"/>
                <w:szCs w:val="18"/>
                <w:lang w:eastAsia="hr-HR"/>
              </w:rPr>
              <w:t>MATEMATIKA</w:t>
            </w:r>
          </w:p>
        </w:tc>
        <w:tc>
          <w:tcPr>
            <w:tcW w:w="992" w:type="dxa"/>
          </w:tcPr>
          <w:p w14:paraId="301EB3D0" w14:textId="77777777" w:rsidR="00343500" w:rsidRPr="008C76D4" w:rsidRDefault="00343500" w:rsidP="003A775D">
            <w:pPr>
              <w:spacing w:after="0" w:line="240" w:lineRule="auto"/>
              <w:ind w:left="-73" w:right="-57"/>
              <w:jc w:val="center"/>
              <w:rPr>
                <w:rFonts w:eastAsia="Times New Roman" w:cstheme="minorHAnsi"/>
                <w:sz w:val="18"/>
                <w:szCs w:val="18"/>
                <w:lang w:eastAsia="hr-HR"/>
              </w:rPr>
            </w:pPr>
            <w:r w:rsidRPr="008C76D4">
              <w:rPr>
                <w:rFonts w:eastAsia="Times New Roman" w:cstheme="minorHAnsi"/>
                <w:sz w:val="18"/>
                <w:szCs w:val="18"/>
                <w:lang w:eastAsia="hr-HR"/>
              </w:rPr>
              <w:t>-</w:t>
            </w:r>
          </w:p>
        </w:tc>
        <w:tc>
          <w:tcPr>
            <w:tcW w:w="851" w:type="dxa"/>
          </w:tcPr>
          <w:p w14:paraId="24E4F9F9" w14:textId="66D6BA6F" w:rsidR="00343500" w:rsidRPr="008C76D4" w:rsidRDefault="00343500" w:rsidP="003A775D">
            <w:pPr>
              <w:spacing w:after="0" w:line="240" w:lineRule="auto"/>
              <w:jc w:val="center"/>
              <w:rPr>
                <w:rFonts w:eastAsia="Times New Roman" w:cstheme="minorHAnsi"/>
                <w:sz w:val="18"/>
                <w:szCs w:val="18"/>
                <w:lang w:eastAsia="hr-HR"/>
              </w:rPr>
            </w:pPr>
          </w:p>
        </w:tc>
      </w:tr>
      <w:tr w:rsidR="00343500" w:rsidRPr="008C76D4" w14:paraId="0DDC2304" w14:textId="77777777" w:rsidTr="003A775D">
        <w:trPr>
          <w:trHeight w:val="253"/>
        </w:trPr>
        <w:tc>
          <w:tcPr>
            <w:tcW w:w="567" w:type="dxa"/>
          </w:tcPr>
          <w:p w14:paraId="340293A5" w14:textId="7737FEE4" w:rsidR="00343500" w:rsidRPr="008C76D4" w:rsidRDefault="00FF3402" w:rsidP="00343500">
            <w:pPr>
              <w:spacing w:after="0" w:line="240" w:lineRule="auto"/>
              <w:rPr>
                <w:rFonts w:eastAsia="Times New Roman" w:cstheme="minorHAnsi"/>
                <w:sz w:val="18"/>
                <w:szCs w:val="18"/>
                <w:lang w:eastAsia="hr-HR"/>
              </w:rPr>
            </w:pPr>
            <w:r w:rsidRPr="008C76D4">
              <w:rPr>
                <w:rFonts w:eastAsia="Times New Roman" w:cstheme="minorHAnsi"/>
                <w:sz w:val="18"/>
                <w:szCs w:val="18"/>
                <w:lang w:eastAsia="hr-HR"/>
              </w:rPr>
              <w:t>23</w:t>
            </w:r>
            <w:r w:rsidR="00343500" w:rsidRPr="008C76D4">
              <w:rPr>
                <w:rFonts w:eastAsia="Times New Roman" w:cstheme="minorHAnsi"/>
                <w:sz w:val="18"/>
                <w:szCs w:val="18"/>
                <w:lang w:eastAsia="hr-HR"/>
              </w:rPr>
              <w:t>.</w:t>
            </w:r>
          </w:p>
        </w:tc>
        <w:tc>
          <w:tcPr>
            <w:tcW w:w="1711" w:type="dxa"/>
          </w:tcPr>
          <w:p w14:paraId="61E6DFCE" w14:textId="751AFC99" w:rsidR="00343500" w:rsidRPr="008C76D4" w:rsidRDefault="00036ECD" w:rsidP="00343500">
            <w:pPr>
              <w:spacing w:after="0" w:line="240" w:lineRule="auto"/>
              <w:rPr>
                <w:rFonts w:eastAsia="Times New Roman" w:cstheme="minorHAnsi"/>
                <w:sz w:val="18"/>
                <w:szCs w:val="18"/>
                <w:lang w:eastAsia="hr-HR"/>
              </w:rPr>
            </w:pPr>
            <w:r w:rsidRPr="008C76D4">
              <w:rPr>
                <w:rFonts w:eastAsia="Times New Roman" w:cstheme="minorHAnsi"/>
                <w:sz w:val="18"/>
                <w:szCs w:val="18"/>
                <w:lang w:eastAsia="hr-HR"/>
              </w:rPr>
              <w:t>IVANKA KUTNJAK</w:t>
            </w:r>
          </w:p>
        </w:tc>
        <w:tc>
          <w:tcPr>
            <w:tcW w:w="992" w:type="dxa"/>
          </w:tcPr>
          <w:p w14:paraId="7124CAE2" w14:textId="3BBAF8F2" w:rsidR="00343500" w:rsidRPr="008C76D4" w:rsidRDefault="00343500" w:rsidP="00343500">
            <w:pPr>
              <w:spacing w:after="0" w:line="240" w:lineRule="auto"/>
              <w:rPr>
                <w:rFonts w:eastAsia="Times New Roman" w:cstheme="minorHAnsi"/>
                <w:sz w:val="18"/>
                <w:szCs w:val="18"/>
                <w:lang w:eastAsia="hr-HR"/>
              </w:rPr>
            </w:pPr>
          </w:p>
        </w:tc>
        <w:tc>
          <w:tcPr>
            <w:tcW w:w="1848" w:type="dxa"/>
          </w:tcPr>
          <w:p w14:paraId="2B883345" w14:textId="5E89BF57" w:rsidR="00343500" w:rsidRPr="008C76D4" w:rsidRDefault="00343500" w:rsidP="00343500">
            <w:pPr>
              <w:spacing w:after="0" w:line="240" w:lineRule="auto"/>
              <w:jc w:val="center"/>
              <w:rPr>
                <w:rFonts w:eastAsia="Times New Roman" w:cstheme="minorHAnsi"/>
                <w:sz w:val="18"/>
                <w:szCs w:val="18"/>
                <w:lang w:eastAsia="hr-HR"/>
              </w:rPr>
            </w:pPr>
          </w:p>
        </w:tc>
        <w:tc>
          <w:tcPr>
            <w:tcW w:w="900" w:type="dxa"/>
          </w:tcPr>
          <w:p w14:paraId="23239896" w14:textId="748260F7" w:rsidR="00343500" w:rsidRPr="008C76D4" w:rsidRDefault="00343500" w:rsidP="00343500">
            <w:pPr>
              <w:spacing w:after="0" w:line="240" w:lineRule="auto"/>
              <w:ind w:left="-108" w:right="-51"/>
              <w:jc w:val="center"/>
              <w:rPr>
                <w:rFonts w:eastAsia="Times New Roman" w:cstheme="minorHAnsi"/>
                <w:sz w:val="18"/>
                <w:szCs w:val="18"/>
                <w:lang w:eastAsia="hr-HR"/>
              </w:rPr>
            </w:pPr>
          </w:p>
        </w:tc>
        <w:tc>
          <w:tcPr>
            <w:tcW w:w="1505" w:type="dxa"/>
          </w:tcPr>
          <w:p w14:paraId="27A18703" w14:textId="77777777" w:rsidR="00343500" w:rsidRPr="008C76D4" w:rsidRDefault="00343500" w:rsidP="003A775D">
            <w:pPr>
              <w:spacing w:after="0" w:line="240" w:lineRule="auto"/>
              <w:jc w:val="center"/>
              <w:rPr>
                <w:rFonts w:eastAsia="Times New Roman" w:cstheme="minorHAnsi"/>
                <w:sz w:val="18"/>
                <w:szCs w:val="18"/>
                <w:lang w:eastAsia="hr-HR"/>
              </w:rPr>
            </w:pPr>
            <w:r w:rsidRPr="008C76D4">
              <w:rPr>
                <w:rFonts w:eastAsia="Times New Roman" w:cstheme="minorHAnsi"/>
                <w:sz w:val="18"/>
                <w:szCs w:val="18"/>
                <w:lang w:eastAsia="hr-HR"/>
              </w:rPr>
              <w:t>GEOGRAFIJA</w:t>
            </w:r>
          </w:p>
        </w:tc>
        <w:tc>
          <w:tcPr>
            <w:tcW w:w="992" w:type="dxa"/>
          </w:tcPr>
          <w:p w14:paraId="7AC553BB" w14:textId="77777777" w:rsidR="00343500" w:rsidRPr="008C76D4" w:rsidRDefault="00343500" w:rsidP="003A775D">
            <w:pPr>
              <w:spacing w:after="0" w:line="240" w:lineRule="auto"/>
              <w:ind w:left="-73" w:right="-57"/>
              <w:jc w:val="center"/>
              <w:rPr>
                <w:rFonts w:eastAsia="Times New Roman" w:cstheme="minorHAnsi"/>
                <w:sz w:val="18"/>
                <w:szCs w:val="18"/>
                <w:lang w:eastAsia="hr-HR"/>
              </w:rPr>
            </w:pPr>
            <w:r w:rsidRPr="008C76D4">
              <w:rPr>
                <w:rFonts w:eastAsia="Times New Roman" w:cstheme="minorHAnsi"/>
                <w:sz w:val="18"/>
                <w:szCs w:val="18"/>
                <w:lang w:eastAsia="hr-HR"/>
              </w:rPr>
              <w:t>-</w:t>
            </w:r>
          </w:p>
        </w:tc>
        <w:tc>
          <w:tcPr>
            <w:tcW w:w="851" w:type="dxa"/>
          </w:tcPr>
          <w:p w14:paraId="7F2A1E5F" w14:textId="56BB27F0" w:rsidR="00343500" w:rsidRPr="008C76D4" w:rsidRDefault="00343500" w:rsidP="003A775D">
            <w:pPr>
              <w:spacing w:after="0" w:line="240" w:lineRule="auto"/>
              <w:jc w:val="center"/>
              <w:rPr>
                <w:rFonts w:eastAsia="Times New Roman" w:cstheme="minorHAnsi"/>
                <w:sz w:val="18"/>
                <w:szCs w:val="18"/>
                <w:lang w:eastAsia="hr-HR"/>
              </w:rPr>
            </w:pPr>
          </w:p>
        </w:tc>
      </w:tr>
      <w:tr w:rsidR="00343500" w:rsidRPr="008C76D4" w14:paraId="5D874AA3" w14:textId="77777777" w:rsidTr="003A775D">
        <w:trPr>
          <w:trHeight w:val="253"/>
        </w:trPr>
        <w:tc>
          <w:tcPr>
            <w:tcW w:w="567" w:type="dxa"/>
          </w:tcPr>
          <w:p w14:paraId="513817B6" w14:textId="63BF5D67" w:rsidR="00343500" w:rsidRPr="008C76D4" w:rsidRDefault="00FF3402" w:rsidP="00343500">
            <w:pPr>
              <w:spacing w:after="0" w:line="240" w:lineRule="auto"/>
              <w:rPr>
                <w:rFonts w:eastAsia="Times New Roman" w:cstheme="minorHAnsi"/>
                <w:sz w:val="18"/>
                <w:szCs w:val="18"/>
                <w:lang w:eastAsia="hr-HR"/>
              </w:rPr>
            </w:pPr>
            <w:r w:rsidRPr="008C76D4">
              <w:rPr>
                <w:rFonts w:eastAsia="Times New Roman" w:cstheme="minorHAnsi"/>
                <w:sz w:val="18"/>
                <w:szCs w:val="18"/>
                <w:lang w:eastAsia="hr-HR"/>
              </w:rPr>
              <w:t>24</w:t>
            </w:r>
            <w:r w:rsidR="00343500" w:rsidRPr="008C76D4">
              <w:rPr>
                <w:rFonts w:eastAsia="Times New Roman" w:cstheme="minorHAnsi"/>
                <w:sz w:val="18"/>
                <w:szCs w:val="18"/>
                <w:lang w:eastAsia="hr-HR"/>
              </w:rPr>
              <w:t>.</w:t>
            </w:r>
          </w:p>
        </w:tc>
        <w:tc>
          <w:tcPr>
            <w:tcW w:w="1711" w:type="dxa"/>
          </w:tcPr>
          <w:p w14:paraId="6FF270FD" w14:textId="77777777" w:rsidR="00343500" w:rsidRPr="008C76D4" w:rsidRDefault="00343500" w:rsidP="00343500">
            <w:pPr>
              <w:spacing w:after="0" w:line="240" w:lineRule="auto"/>
              <w:rPr>
                <w:rFonts w:eastAsia="Times New Roman" w:cstheme="minorHAnsi"/>
                <w:sz w:val="18"/>
                <w:szCs w:val="18"/>
                <w:lang w:eastAsia="hr-HR"/>
              </w:rPr>
            </w:pPr>
            <w:r w:rsidRPr="008C76D4">
              <w:rPr>
                <w:rFonts w:eastAsia="Times New Roman" w:cstheme="minorHAnsi"/>
                <w:sz w:val="18"/>
                <w:szCs w:val="18"/>
                <w:lang w:eastAsia="hr-HR"/>
              </w:rPr>
              <w:t>JASNA CRNČEC</w:t>
            </w:r>
          </w:p>
        </w:tc>
        <w:tc>
          <w:tcPr>
            <w:tcW w:w="992" w:type="dxa"/>
          </w:tcPr>
          <w:p w14:paraId="42E58BE0" w14:textId="4095C167" w:rsidR="00343500" w:rsidRPr="008C76D4" w:rsidRDefault="00343500" w:rsidP="00343500">
            <w:pPr>
              <w:spacing w:after="0" w:line="240" w:lineRule="auto"/>
              <w:rPr>
                <w:rFonts w:eastAsia="Times New Roman" w:cstheme="minorHAnsi"/>
                <w:sz w:val="18"/>
                <w:szCs w:val="18"/>
                <w:lang w:eastAsia="hr-HR"/>
              </w:rPr>
            </w:pPr>
          </w:p>
        </w:tc>
        <w:tc>
          <w:tcPr>
            <w:tcW w:w="1848" w:type="dxa"/>
          </w:tcPr>
          <w:p w14:paraId="7B33F4DA" w14:textId="4C297012" w:rsidR="00343500" w:rsidRPr="008C76D4" w:rsidRDefault="00343500" w:rsidP="00FF3402">
            <w:pPr>
              <w:spacing w:after="0" w:line="240" w:lineRule="auto"/>
              <w:jc w:val="center"/>
              <w:rPr>
                <w:rFonts w:eastAsia="Times New Roman" w:cstheme="minorHAnsi"/>
                <w:sz w:val="18"/>
                <w:szCs w:val="18"/>
                <w:lang w:eastAsia="hr-HR"/>
              </w:rPr>
            </w:pPr>
          </w:p>
        </w:tc>
        <w:tc>
          <w:tcPr>
            <w:tcW w:w="900" w:type="dxa"/>
          </w:tcPr>
          <w:p w14:paraId="13453F4B" w14:textId="48CECCDB" w:rsidR="00343500" w:rsidRPr="008C76D4" w:rsidRDefault="00343500" w:rsidP="00343500">
            <w:pPr>
              <w:spacing w:after="0" w:line="240" w:lineRule="auto"/>
              <w:ind w:left="-108" w:right="-51"/>
              <w:jc w:val="center"/>
              <w:rPr>
                <w:rFonts w:eastAsia="Times New Roman" w:cstheme="minorHAnsi"/>
                <w:sz w:val="18"/>
                <w:szCs w:val="18"/>
                <w:lang w:eastAsia="hr-HR"/>
              </w:rPr>
            </w:pPr>
          </w:p>
        </w:tc>
        <w:tc>
          <w:tcPr>
            <w:tcW w:w="1505" w:type="dxa"/>
          </w:tcPr>
          <w:p w14:paraId="6299C988" w14:textId="77777777" w:rsidR="00343500" w:rsidRPr="008C76D4" w:rsidRDefault="00343500" w:rsidP="003A775D">
            <w:pPr>
              <w:spacing w:after="0" w:line="240" w:lineRule="auto"/>
              <w:jc w:val="center"/>
              <w:rPr>
                <w:rFonts w:eastAsia="Times New Roman" w:cstheme="minorHAnsi"/>
                <w:sz w:val="18"/>
                <w:szCs w:val="18"/>
                <w:lang w:eastAsia="hr-HR"/>
              </w:rPr>
            </w:pPr>
            <w:r w:rsidRPr="008C76D4">
              <w:rPr>
                <w:rFonts w:eastAsia="Times New Roman" w:cstheme="minorHAnsi"/>
                <w:sz w:val="18"/>
                <w:szCs w:val="18"/>
                <w:lang w:eastAsia="hr-HR"/>
              </w:rPr>
              <w:t>INFORMATIKA</w:t>
            </w:r>
          </w:p>
        </w:tc>
        <w:tc>
          <w:tcPr>
            <w:tcW w:w="992" w:type="dxa"/>
          </w:tcPr>
          <w:p w14:paraId="40D54378" w14:textId="77777777" w:rsidR="00343500" w:rsidRPr="008C76D4" w:rsidRDefault="00343500" w:rsidP="003A775D">
            <w:pPr>
              <w:spacing w:after="0" w:line="240" w:lineRule="auto"/>
              <w:ind w:left="-73" w:right="-57"/>
              <w:jc w:val="center"/>
              <w:rPr>
                <w:rFonts w:eastAsia="Times New Roman" w:cstheme="minorHAnsi"/>
                <w:sz w:val="18"/>
                <w:szCs w:val="18"/>
                <w:lang w:eastAsia="hr-HR"/>
              </w:rPr>
            </w:pPr>
          </w:p>
        </w:tc>
        <w:tc>
          <w:tcPr>
            <w:tcW w:w="851" w:type="dxa"/>
          </w:tcPr>
          <w:p w14:paraId="508A1CFF" w14:textId="64F80671" w:rsidR="00343500" w:rsidRPr="008C76D4" w:rsidRDefault="00343500" w:rsidP="003A775D">
            <w:pPr>
              <w:spacing w:after="0" w:line="240" w:lineRule="auto"/>
              <w:jc w:val="center"/>
              <w:rPr>
                <w:rFonts w:eastAsia="Times New Roman" w:cstheme="minorHAnsi"/>
                <w:sz w:val="18"/>
                <w:szCs w:val="18"/>
                <w:lang w:eastAsia="hr-HR"/>
              </w:rPr>
            </w:pPr>
          </w:p>
        </w:tc>
      </w:tr>
    </w:tbl>
    <w:p w14:paraId="32F74D1D" w14:textId="77777777" w:rsidR="00943DBF" w:rsidRPr="008C76D4" w:rsidRDefault="00943DBF" w:rsidP="008878D4">
      <w:pPr>
        <w:spacing w:after="0" w:line="240" w:lineRule="auto"/>
        <w:jc w:val="both"/>
        <w:rPr>
          <w:rFonts w:eastAsia="Times New Roman" w:cstheme="minorHAnsi"/>
          <w:b/>
          <w:sz w:val="28"/>
          <w:szCs w:val="28"/>
          <w:lang w:eastAsia="hr-HR"/>
        </w:rPr>
      </w:pPr>
    </w:p>
    <w:p w14:paraId="546614EF" w14:textId="6CBD52B4" w:rsidR="008E6D76" w:rsidRDefault="008E6D76" w:rsidP="008878D4">
      <w:pPr>
        <w:spacing w:after="0" w:line="240" w:lineRule="auto"/>
        <w:jc w:val="both"/>
        <w:rPr>
          <w:rFonts w:eastAsia="Times New Roman" w:cstheme="minorHAnsi"/>
          <w:b/>
          <w:sz w:val="28"/>
          <w:szCs w:val="28"/>
          <w:lang w:eastAsia="hr-HR"/>
        </w:rPr>
      </w:pPr>
    </w:p>
    <w:p w14:paraId="361AC05F" w14:textId="3B52D574" w:rsidR="00836439" w:rsidRDefault="00836439" w:rsidP="008878D4">
      <w:pPr>
        <w:spacing w:after="0" w:line="240" w:lineRule="auto"/>
        <w:jc w:val="both"/>
        <w:rPr>
          <w:rFonts w:eastAsia="Times New Roman" w:cstheme="minorHAnsi"/>
          <w:b/>
          <w:sz w:val="28"/>
          <w:szCs w:val="28"/>
          <w:lang w:eastAsia="hr-HR"/>
        </w:rPr>
      </w:pPr>
    </w:p>
    <w:p w14:paraId="73D38DEB" w14:textId="77777777" w:rsidR="00836439" w:rsidRPr="008C76D4" w:rsidRDefault="00836439" w:rsidP="008878D4">
      <w:pPr>
        <w:spacing w:after="0" w:line="240" w:lineRule="auto"/>
        <w:jc w:val="both"/>
        <w:rPr>
          <w:rFonts w:eastAsia="Times New Roman" w:cstheme="minorHAnsi"/>
          <w:b/>
          <w:sz w:val="28"/>
          <w:szCs w:val="28"/>
          <w:lang w:eastAsia="hr-HR"/>
        </w:rPr>
      </w:pPr>
    </w:p>
    <w:p w14:paraId="4C996E73" w14:textId="18A6DC82" w:rsidR="008878D4" w:rsidRPr="008C76D4" w:rsidRDefault="008878D4" w:rsidP="008878D4">
      <w:pPr>
        <w:spacing w:after="0" w:line="240" w:lineRule="auto"/>
        <w:jc w:val="both"/>
        <w:rPr>
          <w:rFonts w:eastAsia="Times New Roman" w:cstheme="minorHAnsi"/>
          <w:b/>
          <w:sz w:val="28"/>
          <w:szCs w:val="28"/>
          <w:lang w:eastAsia="hr-HR"/>
        </w:rPr>
      </w:pPr>
      <w:r w:rsidRPr="008C76D4">
        <w:rPr>
          <w:rFonts w:eastAsia="Times New Roman" w:cstheme="minorHAnsi"/>
          <w:b/>
          <w:sz w:val="28"/>
          <w:szCs w:val="28"/>
          <w:lang w:eastAsia="hr-HR"/>
        </w:rPr>
        <w:lastRenderedPageBreak/>
        <w:t>Podac</w:t>
      </w:r>
      <w:r w:rsidR="00FF3402" w:rsidRPr="008C76D4">
        <w:rPr>
          <w:rFonts w:eastAsia="Times New Roman" w:cstheme="minorHAnsi"/>
          <w:b/>
          <w:sz w:val="28"/>
          <w:szCs w:val="28"/>
          <w:lang w:eastAsia="hr-HR"/>
        </w:rPr>
        <w:t>i o učiteljima razredne nastave</w:t>
      </w:r>
    </w:p>
    <w:tbl>
      <w:tblPr>
        <w:tblpPr w:leftFromText="180" w:rightFromText="180" w:vertAnchor="text" w:horzAnchor="margin" w:tblpXSpec="center" w:tblpY="125"/>
        <w:tblW w:w="93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2"/>
        <w:gridCol w:w="2127"/>
        <w:gridCol w:w="850"/>
        <w:gridCol w:w="2834"/>
        <w:gridCol w:w="1080"/>
        <w:gridCol w:w="1080"/>
        <w:gridCol w:w="832"/>
      </w:tblGrid>
      <w:tr w:rsidR="00343500" w:rsidRPr="008C76D4" w14:paraId="71D4034A" w14:textId="77777777" w:rsidTr="003A775D">
        <w:tc>
          <w:tcPr>
            <w:tcW w:w="562" w:type="dxa"/>
            <w:vAlign w:val="center"/>
          </w:tcPr>
          <w:p w14:paraId="36854A00" w14:textId="77777777" w:rsidR="00343500" w:rsidRPr="008C76D4" w:rsidRDefault="00343500" w:rsidP="00343500">
            <w:pPr>
              <w:spacing w:after="0" w:line="240" w:lineRule="auto"/>
              <w:ind w:left="-108" w:right="-108"/>
              <w:jc w:val="center"/>
              <w:rPr>
                <w:rFonts w:eastAsia="Times New Roman" w:cstheme="minorHAnsi"/>
                <w:b/>
                <w:bCs/>
                <w:sz w:val="18"/>
                <w:szCs w:val="18"/>
                <w:lang w:eastAsia="hr-HR"/>
              </w:rPr>
            </w:pPr>
            <w:r w:rsidRPr="008C76D4">
              <w:rPr>
                <w:rFonts w:eastAsia="Times New Roman" w:cstheme="minorHAnsi"/>
                <w:b/>
                <w:bCs/>
                <w:sz w:val="18"/>
                <w:szCs w:val="18"/>
                <w:lang w:eastAsia="hr-HR"/>
              </w:rPr>
              <w:t>Red. broj</w:t>
            </w:r>
          </w:p>
        </w:tc>
        <w:tc>
          <w:tcPr>
            <w:tcW w:w="2127" w:type="dxa"/>
            <w:vAlign w:val="center"/>
          </w:tcPr>
          <w:p w14:paraId="3274A55D" w14:textId="77777777" w:rsidR="00343500" w:rsidRPr="008C76D4" w:rsidRDefault="00343500" w:rsidP="00343500">
            <w:pPr>
              <w:spacing w:after="0" w:line="240" w:lineRule="auto"/>
              <w:jc w:val="center"/>
              <w:rPr>
                <w:rFonts w:eastAsia="Times New Roman" w:cstheme="minorHAnsi"/>
                <w:b/>
                <w:bCs/>
                <w:sz w:val="18"/>
                <w:szCs w:val="18"/>
                <w:lang w:eastAsia="hr-HR"/>
              </w:rPr>
            </w:pPr>
            <w:r w:rsidRPr="008C76D4">
              <w:rPr>
                <w:rFonts w:eastAsia="Times New Roman" w:cstheme="minorHAnsi"/>
                <w:b/>
                <w:bCs/>
                <w:sz w:val="18"/>
                <w:szCs w:val="18"/>
                <w:lang w:eastAsia="hr-HR"/>
              </w:rPr>
              <w:t>Ime i prezime</w:t>
            </w:r>
          </w:p>
        </w:tc>
        <w:tc>
          <w:tcPr>
            <w:tcW w:w="850" w:type="dxa"/>
            <w:vAlign w:val="center"/>
          </w:tcPr>
          <w:p w14:paraId="3FF89F93" w14:textId="77777777" w:rsidR="00343500" w:rsidRPr="008C76D4" w:rsidRDefault="00343500" w:rsidP="00343500">
            <w:pPr>
              <w:spacing w:after="0" w:line="240" w:lineRule="auto"/>
              <w:jc w:val="center"/>
              <w:rPr>
                <w:rFonts w:eastAsia="Times New Roman" w:cstheme="minorHAnsi"/>
                <w:b/>
                <w:bCs/>
                <w:sz w:val="18"/>
                <w:szCs w:val="18"/>
                <w:lang w:eastAsia="hr-HR"/>
              </w:rPr>
            </w:pPr>
            <w:r w:rsidRPr="008C76D4">
              <w:rPr>
                <w:rFonts w:eastAsia="Times New Roman" w:cstheme="minorHAnsi"/>
                <w:b/>
                <w:bCs/>
                <w:sz w:val="18"/>
                <w:szCs w:val="18"/>
                <w:lang w:eastAsia="hr-HR"/>
              </w:rPr>
              <w:t>Godina rođenja</w:t>
            </w:r>
          </w:p>
        </w:tc>
        <w:tc>
          <w:tcPr>
            <w:tcW w:w="2834" w:type="dxa"/>
            <w:vAlign w:val="center"/>
          </w:tcPr>
          <w:p w14:paraId="400EAC7C" w14:textId="77777777" w:rsidR="00343500" w:rsidRPr="008C76D4" w:rsidRDefault="00343500" w:rsidP="00343500">
            <w:pPr>
              <w:spacing w:after="0" w:line="240" w:lineRule="auto"/>
              <w:jc w:val="center"/>
              <w:rPr>
                <w:rFonts w:eastAsia="Times New Roman" w:cstheme="minorHAnsi"/>
                <w:b/>
                <w:bCs/>
                <w:sz w:val="18"/>
                <w:szCs w:val="18"/>
                <w:lang w:eastAsia="hr-HR"/>
              </w:rPr>
            </w:pPr>
            <w:r w:rsidRPr="008C76D4">
              <w:rPr>
                <w:rFonts w:eastAsia="Times New Roman" w:cstheme="minorHAnsi"/>
                <w:b/>
                <w:bCs/>
                <w:sz w:val="18"/>
                <w:szCs w:val="18"/>
                <w:lang w:eastAsia="hr-HR"/>
              </w:rPr>
              <w:t>Zvanje</w:t>
            </w:r>
          </w:p>
        </w:tc>
        <w:tc>
          <w:tcPr>
            <w:tcW w:w="1080" w:type="dxa"/>
            <w:vAlign w:val="center"/>
          </w:tcPr>
          <w:p w14:paraId="0DFBE1F9" w14:textId="77777777" w:rsidR="00343500" w:rsidRPr="008C76D4" w:rsidRDefault="00343500" w:rsidP="00343500">
            <w:pPr>
              <w:spacing w:after="0" w:line="240" w:lineRule="auto"/>
              <w:jc w:val="center"/>
              <w:rPr>
                <w:rFonts w:eastAsia="Times New Roman" w:cstheme="minorHAnsi"/>
                <w:b/>
                <w:bCs/>
                <w:sz w:val="18"/>
                <w:szCs w:val="18"/>
                <w:lang w:eastAsia="hr-HR"/>
              </w:rPr>
            </w:pPr>
            <w:r w:rsidRPr="008C76D4">
              <w:rPr>
                <w:rFonts w:eastAsia="Times New Roman" w:cstheme="minorHAnsi"/>
                <w:b/>
                <w:bCs/>
                <w:sz w:val="18"/>
                <w:szCs w:val="18"/>
                <w:lang w:eastAsia="hr-HR"/>
              </w:rPr>
              <w:t>Stupanj stručne</w:t>
            </w:r>
          </w:p>
          <w:p w14:paraId="1318C788" w14:textId="77777777" w:rsidR="00343500" w:rsidRPr="008C76D4" w:rsidRDefault="00343500" w:rsidP="00343500">
            <w:pPr>
              <w:spacing w:after="0" w:line="240" w:lineRule="auto"/>
              <w:jc w:val="center"/>
              <w:rPr>
                <w:rFonts w:eastAsia="Times New Roman" w:cstheme="minorHAnsi"/>
                <w:b/>
                <w:bCs/>
                <w:sz w:val="18"/>
                <w:szCs w:val="18"/>
                <w:lang w:eastAsia="hr-HR"/>
              </w:rPr>
            </w:pPr>
            <w:r w:rsidRPr="008C76D4">
              <w:rPr>
                <w:rFonts w:eastAsia="Times New Roman" w:cstheme="minorHAnsi"/>
                <w:b/>
                <w:bCs/>
                <w:sz w:val="18"/>
                <w:szCs w:val="18"/>
                <w:lang w:eastAsia="hr-HR"/>
              </w:rPr>
              <w:t>spreme</w:t>
            </w:r>
          </w:p>
        </w:tc>
        <w:tc>
          <w:tcPr>
            <w:tcW w:w="1080" w:type="dxa"/>
            <w:vAlign w:val="center"/>
          </w:tcPr>
          <w:p w14:paraId="38AB571E" w14:textId="77777777" w:rsidR="00343500" w:rsidRPr="008C76D4" w:rsidRDefault="00343500" w:rsidP="00343500">
            <w:pPr>
              <w:spacing w:after="0" w:line="240" w:lineRule="auto"/>
              <w:jc w:val="center"/>
              <w:rPr>
                <w:rFonts w:eastAsia="Times New Roman" w:cstheme="minorHAnsi"/>
                <w:b/>
                <w:bCs/>
                <w:sz w:val="18"/>
                <w:szCs w:val="18"/>
                <w:lang w:eastAsia="hr-HR"/>
              </w:rPr>
            </w:pPr>
            <w:r w:rsidRPr="008C76D4">
              <w:rPr>
                <w:rFonts w:eastAsia="Times New Roman" w:cstheme="minorHAnsi"/>
                <w:b/>
                <w:bCs/>
                <w:sz w:val="18"/>
                <w:szCs w:val="18"/>
                <w:lang w:eastAsia="hr-HR"/>
              </w:rPr>
              <w:t>Mentor-savjetnik</w:t>
            </w:r>
          </w:p>
        </w:tc>
        <w:tc>
          <w:tcPr>
            <w:tcW w:w="832" w:type="dxa"/>
            <w:vAlign w:val="center"/>
          </w:tcPr>
          <w:p w14:paraId="2039E1E8" w14:textId="77777777" w:rsidR="00343500" w:rsidRPr="008C76D4" w:rsidRDefault="00343500" w:rsidP="00343500">
            <w:pPr>
              <w:spacing w:after="0" w:line="240" w:lineRule="auto"/>
              <w:jc w:val="center"/>
              <w:rPr>
                <w:rFonts w:eastAsia="Times New Roman" w:cstheme="minorHAnsi"/>
                <w:b/>
                <w:bCs/>
                <w:sz w:val="18"/>
                <w:szCs w:val="18"/>
                <w:lang w:eastAsia="hr-HR"/>
              </w:rPr>
            </w:pPr>
            <w:r w:rsidRPr="008C76D4">
              <w:rPr>
                <w:rFonts w:eastAsia="Times New Roman" w:cstheme="minorHAnsi"/>
                <w:b/>
                <w:bCs/>
                <w:sz w:val="18"/>
                <w:szCs w:val="18"/>
                <w:lang w:eastAsia="hr-HR"/>
              </w:rPr>
              <w:t>Godine</w:t>
            </w:r>
          </w:p>
          <w:p w14:paraId="679C4A1C" w14:textId="77777777" w:rsidR="00343500" w:rsidRPr="008C76D4" w:rsidRDefault="00343500" w:rsidP="00343500">
            <w:pPr>
              <w:spacing w:after="0" w:line="240" w:lineRule="auto"/>
              <w:jc w:val="center"/>
              <w:rPr>
                <w:rFonts w:eastAsia="Times New Roman" w:cstheme="minorHAnsi"/>
                <w:b/>
                <w:bCs/>
                <w:sz w:val="18"/>
                <w:szCs w:val="18"/>
                <w:lang w:eastAsia="hr-HR"/>
              </w:rPr>
            </w:pPr>
            <w:r w:rsidRPr="008C76D4">
              <w:rPr>
                <w:rFonts w:eastAsia="Times New Roman" w:cstheme="minorHAnsi"/>
                <w:b/>
                <w:bCs/>
                <w:sz w:val="18"/>
                <w:szCs w:val="18"/>
                <w:lang w:eastAsia="hr-HR"/>
              </w:rPr>
              <w:t>staža</w:t>
            </w:r>
          </w:p>
        </w:tc>
      </w:tr>
      <w:tr w:rsidR="00343500" w:rsidRPr="008C76D4" w14:paraId="36CFAE1C" w14:textId="77777777" w:rsidTr="003A775D">
        <w:tc>
          <w:tcPr>
            <w:tcW w:w="562" w:type="dxa"/>
          </w:tcPr>
          <w:p w14:paraId="6D8F1608" w14:textId="5385A587" w:rsidR="00343500" w:rsidRPr="008C76D4" w:rsidRDefault="006320D9" w:rsidP="006320D9">
            <w:pPr>
              <w:tabs>
                <w:tab w:val="num" w:pos="-108"/>
              </w:tabs>
              <w:spacing w:after="0" w:line="240" w:lineRule="auto"/>
              <w:rPr>
                <w:rFonts w:eastAsia="Times New Roman" w:cstheme="minorHAnsi"/>
                <w:sz w:val="18"/>
                <w:szCs w:val="18"/>
                <w:lang w:eastAsia="hr-HR"/>
              </w:rPr>
            </w:pPr>
            <w:r w:rsidRPr="008C76D4">
              <w:rPr>
                <w:rFonts w:eastAsia="Times New Roman" w:cstheme="minorHAnsi"/>
                <w:sz w:val="18"/>
                <w:szCs w:val="18"/>
                <w:lang w:eastAsia="hr-HR"/>
              </w:rPr>
              <w:t>1.</w:t>
            </w:r>
          </w:p>
        </w:tc>
        <w:tc>
          <w:tcPr>
            <w:tcW w:w="2127" w:type="dxa"/>
          </w:tcPr>
          <w:p w14:paraId="254D1D54" w14:textId="77777777" w:rsidR="00343500" w:rsidRPr="008C76D4" w:rsidRDefault="00343500" w:rsidP="00343500">
            <w:pPr>
              <w:spacing w:after="0" w:line="240" w:lineRule="auto"/>
              <w:rPr>
                <w:rFonts w:eastAsia="Times New Roman" w:cstheme="minorHAnsi"/>
                <w:bCs/>
                <w:sz w:val="18"/>
                <w:szCs w:val="18"/>
                <w:lang w:eastAsia="hr-HR"/>
              </w:rPr>
            </w:pPr>
            <w:r w:rsidRPr="008C76D4">
              <w:rPr>
                <w:rFonts w:eastAsia="Times New Roman" w:cstheme="minorHAnsi"/>
                <w:bCs/>
                <w:sz w:val="18"/>
                <w:szCs w:val="18"/>
                <w:lang w:eastAsia="hr-HR"/>
              </w:rPr>
              <w:t>KARMEN MILOVEC</w:t>
            </w:r>
          </w:p>
        </w:tc>
        <w:tc>
          <w:tcPr>
            <w:tcW w:w="850" w:type="dxa"/>
          </w:tcPr>
          <w:p w14:paraId="1A6AF310" w14:textId="1A1BF83E" w:rsidR="00343500" w:rsidRPr="008C76D4" w:rsidRDefault="00343500" w:rsidP="00343500">
            <w:pPr>
              <w:spacing w:after="0" w:line="240" w:lineRule="auto"/>
              <w:rPr>
                <w:rFonts w:eastAsia="Times New Roman" w:cstheme="minorHAnsi"/>
                <w:bCs/>
                <w:sz w:val="18"/>
                <w:szCs w:val="18"/>
                <w:lang w:eastAsia="hr-HR"/>
              </w:rPr>
            </w:pPr>
          </w:p>
        </w:tc>
        <w:tc>
          <w:tcPr>
            <w:tcW w:w="2834" w:type="dxa"/>
          </w:tcPr>
          <w:p w14:paraId="13FB7499" w14:textId="19BD922E" w:rsidR="00343500" w:rsidRPr="008C76D4" w:rsidRDefault="00343500" w:rsidP="00343500">
            <w:pPr>
              <w:spacing w:after="0" w:line="240" w:lineRule="auto"/>
              <w:jc w:val="center"/>
              <w:rPr>
                <w:rFonts w:eastAsia="Times New Roman" w:cstheme="minorHAnsi"/>
                <w:bCs/>
                <w:sz w:val="18"/>
                <w:szCs w:val="18"/>
                <w:lang w:eastAsia="hr-HR"/>
              </w:rPr>
            </w:pPr>
          </w:p>
        </w:tc>
        <w:tc>
          <w:tcPr>
            <w:tcW w:w="1080" w:type="dxa"/>
          </w:tcPr>
          <w:p w14:paraId="30B4C582" w14:textId="2D082E7B" w:rsidR="00343500" w:rsidRPr="008C76D4" w:rsidRDefault="00343500" w:rsidP="00343500">
            <w:pPr>
              <w:spacing w:after="0" w:line="240" w:lineRule="auto"/>
              <w:jc w:val="center"/>
              <w:rPr>
                <w:rFonts w:eastAsia="Times New Roman" w:cstheme="minorHAnsi"/>
                <w:bCs/>
                <w:sz w:val="18"/>
                <w:szCs w:val="18"/>
                <w:lang w:eastAsia="hr-HR"/>
              </w:rPr>
            </w:pPr>
          </w:p>
        </w:tc>
        <w:tc>
          <w:tcPr>
            <w:tcW w:w="1080" w:type="dxa"/>
          </w:tcPr>
          <w:p w14:paraId="2209E159" w14:textId="77777777" w:rsidR="00343500" w:rsidRPr="008C76D4" w:rsidRDefault="00343500" w:rsidP="003A775D">
            <w:pPr>
              <w:spacing w:after="0" w:line="240" w:lineRule="auto"/>
              <w:jc w:val="center"/>
              <w:rPr>
                <w:rFonts w:eastAsia="Times New Roman" w:cstheme="minorHAnsi"/>
                <w:bCs/>
                <w:sz w:val="18"/>
                <w:szCs w:val="18"/>
                <w:lang w:eastAsia="hr-HR"/>
              </w:rPr>
            </w:pPr>
            <w:r w:rsidRPr="008C76D4">
              <w:rPr>
                <w:rFonts w:eastAsia="Times New Roman" w:cstheme="minorHAnsi"/>
                <w:bCs/>
                <w:sz w:val="18"/>
                <w:szCs w:val="18"/>
                <w:lang w:eastAsia="hr-HR"/>
              </w:rPr>
              <w:t>-</w:t>
            </w:r>
          </w:p>
        </w:tc>
        <w:tc>
          <w:tcPr>
            <w:tcW w:w="832" w:type="dxa"/>
          </w:tcPr>
          <w:p w14:paraId="7016D3FE" w14:textId="5349BCB2" w:rsidR="00343500" w:rsidRPr="008C76D4" w:rsidRDefault="00343500" w:rsidP="00FF3402">
            <w:pPr>
              <w:spacing w:after="0" w:line="240" w:lineRule="auto"/>
              <w:jc w:val="center"/>
              <w:rPr>
                <w:rFonts w:eastAsia="Times New Roman" w:cstheme="minorHAnsi"/>
                <w:bCs/>
                <w:sz w:val="18"/>
                <w:szCs w:val="18"/>
                <w:lang w:eastAsia="hr-HR"/>
              </w:rPr>
            </w:pPr>
          </w:p>
        </w:tc>
      </w:tr>
      <w:tr w:rsidR="00343500" w:rsidRPr="008C76D4" w14:paraId="69A93D44" w14:textId="77777777" w:rsidTr="003A775D">
        <w:tc>
          <w:tcPr>
            <w:tcW w:w="562" w:type="dxa"/>
          </w:tcPr>
          <w:p w14:paraId="5857454E" w14:textId="2F115ACC" w:rsidR="00343500" w:rsidRPr="008C76D4" w:rsidRDefault="006320D9" w:rsidP="006320D9">
            <w:pPr>
              <w:spacing w:after="0" w:line="240" w:lineRule="auto"/>
              <w:rPr>
                <w:rFonts w:eastAsia="Times New Roman" w:cstheme="minorHAnsi"/>
                <w:sz w:val="18"/>
                <w:szCs w:val="18"/>
                <w:lang w:eastAsia="hr-HR"/>
              </w:rPr>
            </w:pPr>
            <w:r w:rsidRPr="008C76D4">
              <w:rPr>
                <w:rFonts w:eastAsia="Times New Roman" w:cstheme="minorHAnsi"/>
                <w:sz w:val="18"/>
                <w:szCs w:val="18"/>
                <w:lang w:eastAsia="hr-HR"/>
              </w:rPr>
              <w:t>2.</w:t>
            </w:r>
          </w:p>
        </w:tc>
        <w:tc>
          <w:tcPr>
            <w:tcW w:w="2127" w:type="dxa"/>
          </w:tcPr>
          <w:p w14:paraId="270AB913" w14:textId="77777777" w:rsidR="00343500" w:rsidRPr="008C76D4" w:rsidRDefault="00343500" w:rsidP="00343500">
            <w:pPr>
              <w:spacing w:after="0" w:line="240" w:lineRule="auto"/>
              <w:rPr>
                <w:rFonts w:eastAsia="Times New Roman" w:cstheme="minorHAnsi"/>
                <w:bCs/>
                <w:sz w:val="18"/>
                <w:szCs w:val="18"/>
                <w:lang w:eastAsia="hr-HR"/>
              </w:rPr>
            </w:pPr>
            <w:r w:rsidRPr="008C76D4">
              <w:rPr>
                <w:rFonts w:eastAsia="Times New Roman" w:cstheme="minorHAnsi"/>
                <w:bCs/>
                <w:sz w:val="18"/>
                <w:szCs w:val="18"/>
                <w:lang w:eastAsia="hr-HR"/>
              </w:rPr>
              <w:t>ALEKSANDRA HRASTOVEC</w:t>
            </w:r>
          </w:p>
        </w:tc>
        <w:tc>
          <w:tcPr>
            <w:tcW w:w="850" w:type="dxa"/>
          </w:tcPr>
          <w:p w14:paraId="616ACB6B" w14:textId="3E0F182C" w:rsidR="00343500" w:rsidRPr="008C76D4" w:rsidRDefault="00343500" w:rsidP="00343500">
            <w:pPr>
              <w:spacing w:after="0" w:line="240" w:lineRule="auto"/>
              <w:rPr>
                <w:rFonts w:eastAsia="Times New Roman" w:cstheme="minorHAnsi"/>
                <w:bCs/>
                <w:sz w:val="18"/>
                <w:szCs w:val="18"/>
                <w:lang w:eastAsia="hr-HR"/>
              </w:rPr>
            </w:pPr>
          </w:p>
        </w:tc>
        <w:tc>
          <w:tcPr>
            <w:tcW w:w="2834" w:type="dxa"/>
          </w:tcPr>
          <w:p w14:paraId="590AA694" w14:textId="189DA290" w:rsidR="00343500" w:rsidRPr="008C76D4" w:rsidRDefault="00343500" w:rsidP="00343500">
            <w:pPr>
              <w:spacing w:after="0" w:line="240" w:lineRule="auto"/>
              <w:jc w:val="center"/>
              <w:rPr>
                <w:rFonts w:eastAsia="Times New Roman" w:cstheme="minorHAnsi"/>
                <w:bCs/>
                <w:sz w:val="18"/>
                <w:szCs w:val="18"/>
                <w:lang w:eastAsia="hr-HR"/>
              </w:rPr>
            </w:pPr>
          </w:p>
        </w:tc>
        <w:tc>
          <w:tcPr>
            <w:tcW w:w="1080" w:type="dxa"/>
          </w:tcPr>
          <w:p w14:paraId="08A56C63" w14:textId="2DEBE7D2" w:rsidR="00343500" w:rsidRPr="008C76D4" w:rsidRDefault="00343500" w:rsidP="00343500">
            <w:pPr>
              <w:spacing w:after="0" w:line="240" w:lineRule="auto"/>
              <w:jc w:val="center"/>
              <w:rPr>
                <w:rFonts w:eastAsia="Times New Roman" w:cstheme="minorHAnsi"/>
                <w:bCs/>
                <w:sz w:val="18"/>
                <w:szCs w:val="18"/>
                <w:lang w:eastAsia="hr-HR"/>
              </w:rPr>
            </w:pPr>
          </w:p>
        </w:tc>
        <w:tc>
          <w:tcPr>
            <w:tcW w:w="1080" w:type="dxa"/>
          </w:tcPr>
          <w:p w14:paraId="4D3BC5AA" w14:textId="77777777" w:rsidR="00343500" w:rsidRPr="008C76D4" w:rsidRDefault="00343500" w:rsidP="003A775D">
            <w:pPr>
              <w:spacing w:after="0" w:line="240" w:lineRule="auto"/>
              <w:jc w:val="center"/>
              <w:rPr>
                <w:rFonts w:eastAsia="Times New Roman" w:cstheme="minorHAnsi"/>
                <w:bCs/>
                <w:sz w:val="18"/>
                <w:szCs w:val="18"/>
                <w:lang w:eastAsia="hr-HR"/>
              </w:rPr>
            </w:pPr>
            <w:r w:rsidRPr="008C76D4">
              <w:rPr>
                <w:rFonts w:eastAsia="Times New Roman" w:cstheme="minorHAnsi"/>
                <w:bCs/>
                <w:sz w:val="18"/>
                <w:szCs w:val="18"/>
                <w:lang w:eastAsia="hr-HR"/>
              </w:rPr>
              <w:t>-</w:t>
            </w:r>
          </w:p>
        </w:tc>
        <w:tc>
          <w:tcPr>
            <w:tcW w:w="832" w:type="dxa"/>
          </w:tcPr>
          <w:p w14:paraId="091AF157" w14:textId="4ED8E9F4" w:rsidR="00343500" w:rsidRPr="008C76D4" w:rsidRDefault="00343500" w:rsidP="00FF3402">
            <w:pPr>
              <w:spacing w:after="0" w:line="240" w:lineRule="auto"/>
              <w:jc w:val="center"/>
              <w:rPr>
                <w:rFonts w:eastAsia="Times New Roman" w:cstheme="minorHAnsi"/>
                <w:bCs/>
                <w:sz w:val="18"/>
                <w:szCs w:val="18"/>
                <w:lang w:eastAsia="hr-HR"/>
              </w:rPr>
            </w:pPr>
          </w:p>
        </w:tc>
      </w:tr>
      <w:tr w:rsidR="00343500" w:rsidRPr="008C76D4" w14:paraId="3E439434" w14:textId="77777777" w:rsidTr="003A775D">
        <w:tc>
          <w:tcPr>
            <w:tcW w:w="562" w:type="dxa"/>
          </w:tcPr>
          <w:p w14:paraId="1CA04F6B" w14:textId="07A433B5" w:rsidR="00343500" w:rsidRPr="008C76D4" w:rsidRDefault="006320D9" w:rsidP="006320D9">
            <w:pPr>
              <w:spacing w:after="0" w:line="240" w:lineRule="auto"/>
              <w:rPr>
                <w:rFonts w:eastAsia="Times New Roman" w:cstheme="minorHAnsi"/>
                <w:sz w:val="18"/>
                <w:szCs w:val="18"/>
                <w:lang w:eastAsia="hr-HR"/>
              </w:rPr>
            </w:pPr>
            <w:r w:rsidRPr="008C76D4">
              <w:rPr>
                <w:rFonts w:eastAsia="Times New Roman" w:cstheme="minorHAnsi"/>
                <w:sz w:val="18"/>
                <w:szCs w:val="18"/>
                <w:lang w:eastAsia="hr-HR"/>
              </w:rPr>
              <w:t>3.</w:t>
            </w:r>
          </w:p>
        </w:tc>
        <w:tc>
          <w:tcPr>
            <w:tcW w:w="2127" w:type="dxa"/>
          </w:tcPr>
          <w:p w14:paraId="4D137D0F" w14:textId="77777777" w:rsidR="00343500" w:rsidRPr="008C76D4" w:rsidRDefault="00343500" w:rsidP="00343500">
            <w:pPr>
              <w:spacing w:after="0" w:line="240" w:lineRule="auto"/>
              <w:rPr>
                <w:rFonts w:eastAsia="Times New Roman" w:cstheme="minorHAnsi"/>
                <w:bCs/>
                <w:sz w:val="18"/>
                <w:szCs w:val="18"/>
                <w:lang w:eastAsia="hr-HR"/>
              </w:rPr>
            </w:pPr>
            <w:r w:rsidRPr="008C76D4">
              <w:rPr>
                <w:rFonts w:eastAsia="Times New Roman" w:cstheme="minorHAnsi"/>
                <w:bCs/>
                <w:sz w:val="18"/>
                <w:szCs w:val="18"/>
                <w:lang w:eastAsia="hr-HR"/>
              </w:rPr>
              <w:t>JULIJANA PETRINA</w:t>
            </w:r>
          </w:p>
        </w:tc>
        <w:tc>
          <w:tcPr>
            <w:tcW w:w="850" w:type="dxa"/>
          </w:tcPr>
          <w:p w14:paraId="7FB18355" w14:textId="641F2BEB" w:rsidR="00343500" w:rsidRPr="008C76D4" w:rsidRDefault="00343500" w:rsidP="00343500">
            <w:pPr>
              <w:spacing w:after="0" w:line="240" w:lineRule="auto"/>
              <w:rPr>
                <w:rFonts w:eastAsia="Times New Roman" w:cstheme="minorHAnsi"/>
                <w:bCs/>
                <w:sz w:val="18"/>
                <w:szCs w:val="18"/>
                <w:lang w:eastAsia="hr-HR"/>
              </w:rPr>
            </w:pPr>
          </w:p>
        </w:tc>
        <w:tc>
          <w:tcPr>
            <w:tcW w:w="2834" w:type="dxa"/>
          </w:tcPr>
          <w:p w14:paraId="580860BE" w14:textId="72723C76" w:rsidR="00343500" w:rsidRPr="008C76D4" w:rsidRDefault="00343500" w:rsidP="00343500">
            <w:pPr>
              <w:spacing w:after="0" w:line="240" w:lineRule="auto"/>
              <w:jc w:val="center"/>
              <w:rPr>
                <w:rFonts w:eastAsia="Times New Roman" w:cstheme="minorHAnsi"/>
                <w:bCs/>
                <w:sz w:val="18"/>
                <w:szCs w:val="18"/>
                <w:lang w:eastAsia="hr-HR"/>
              </w:rPr>
            </w:pPr>
          </w:p>
        </w:tc>
        <w:tc>
          <w:tcPr>
            <w:tcW w:w="1080" w:type="dxa"/>
          </w:tcPr>
          <w:p w14:paraId="54744572" w14:textId="4E293389" w:rsidR="00343500" w:rsidRPr="008C76D4" w:rsidRDefault="00343500" w:rsidP="00343500">
            <w:pPr>
              <w:spacing w:after="0" w:line="240" w:lineRule="auto"/>
              <w:jc w:val="center"/>
              <w:rPr>
                <w:rFonts w:eastAsia="Times New Roman" w:cstheme="minorHAnsi"/>
                <w:bCs/>
                <w:sz w:val="18"/>
                <w:szCs w:val="18"/>
                <w:lang w:eastAsia="hr-HR"/>
              </w:rPr>
            </w:pPr>
          </w:p>
        </w:tc>
        <w:tc>
          <w:tcPr>
            <w:tcW w:w="1080" w:type="dxa"/>
          </w:tcPr>
          <w:p w14:paraId="0B98F9E3" w14:textId="77777777" w:rsidR="00343500" w:rsidRPr="008C76D4" w:rsidRDefault="00343500" w:rsidP="003A775D">
            <w:pPr>
              <w:spacing w:after="0" w:line="240" w:lineRule="auto"/>
              <w:jc w:val="center"/>
              <w:rPr>
                <w:rFonts w:eastAsia="Times New Roman" w:cstheme="minorHAnsi"/>
                <w:bCs/>
                <w:sz w:val="18"/>
                <w:szCs w:val="18"/>
                <w:lang w:eastAsia="hr-HR"/>
              </w:rPr>
            </w:pPr>
            <w:r w:rsidRPr="008C76D4">
              <w:rPr>
                <w:rFonts w:eastAsia="Times New Roman" w:cstheme="minorHAnsi"/>
                <w:bCs/>
                <w:sz w:val="18"/>
                <w:szCs w:val="18"/>
                <w:lang w:eastAsia="hr-HR"/>
              </w:rPr>
              <w:t>-</w:t>
            </w:r>
          </w:p>
        </w:tc>
        <w:tc>
          <w:tcPr>
            <w:tcW w:w="832" w:type="dxa"/>
          </w:tcPr>
          <w:p w14:paraId="06B73A48" w14:textId="7294280E" w:rsidR="00343500" w:rsidRPr="008C76D4" w:rsidRDefault="00343500" w:rsidP="00FF3402">
            <w:pPr>
              <w:spacing w:after="0" w:line="240" w:lineRule="auto"/>
              <w:jc w:val="center"/>
              <w:rPr>
                <w:rFonts w:eastAsia="Times New Roman" w:cstheme="minorHAnsi"/>
                <w:bCs/>
                <w:sz w:val="18"/>
                <w:szCs w:val="18"/>
                <w:lang w:eastAsia="hr-HR"/>
              </w:rPr>
            </w:pPr>
          </w:p>
        </w:tc>
      </w:tr>
      <w:tr w:rsidR="00343500" w:rsidRPr="008C76D4" w14:paraId="35395FC7" w14:textId="77777777" w:rsidTr="003A775D">
        <w:tc>
          <w:tcPr>
            <w:tcW w:w="562" w:type="dxa"/>
          </w:tcPr>
          <w:p w14:paraId="419963A2" w14:textId="23E81803" w:rsidR="00343500" w:rsidRPr="008C76D4" w:rsidRDefault="006320D9" w:rsidP="006320D9">
            <w:pPr>
              <w:spacing w:after="0" w:line="240" w:lineRule="auto"/>
              <w:rPr>
                <w:rFonts w:eastAsia="Times New Roman" w:cstheme="minorHAnsi"/>
                <w:sz w:val="18"/>
                <w:szCs w:val="18"/>
                <w:lang w:eastAsia="hr-HR"/>
              </w:rPr>
            </w:pPr>
            <w:r w:rsidRPr="008C76D4">
              <w:rPr>
                <w:rFonts w:eastAsia="Times New Roman" w:cstheme="minorHAnsi"/>
                <w:sz w:val="18"/>
                <w:szCs w:val="18"/>
                <w:lang w:eastAsia="hr-HR"/>
              </w:rPr>
              <w:t>4.</w:t>
            </w:r>
          </w:p>
        </w:tc>
        <w:tc>
          <w:tcPr>
            <w:tcW w:w="2127" w:type="dxa"/>
          </w:tcPr>
          <w:p w14:paraId="34902867" w14:textId="77777777" w:rsidR="00343500" w:rsidRPr="008C76D4" w:rsidRDefault="00343500" w:rsidP="00343500">
            <w:pPr>
              <w:spacing w:after="0" w:line="240" w:lineRule="auto"/>
              <w:rPr>
                <w:rFonts w:eastAsia="Times New Roman" w:cstheme="minorHAnsi"/>
                <w:bCs/>
                <w:sz w:val="18"/>
                <w:szCs w:val="18"/>
                <w:lang w:eastAsia="hr-HR"/>
              </w:rPr>
            </w:pPr>
            <w:r w:rsidRPr="008C76D4">
              <w:rPr>
                <w:rFonts w:eastAsia="Times New Roman" w:cstheme="minorHAnsi"/>
                <w:bCs/>
                <w:sz w:val="18"/>
                <w:szCs w:val="18"/>
                <w:lang w:eastAsia="hr-HR"/>
              </w:rPr>
              <w:t>SMINKA HANJŠ</w:t>
            </w:r>
          </w:p>
        </w:tc>
        <w:tc>
          <w:tcPr>
            <w:tcW w:w="850" w:type="dxa"/>
          </w:tcPr>
          <w:p w14:paraId="196AB623" w14:textId="1AE4D1B5" w:rsidR="00343500" w:rsidRPr="008C76D4" w:rsidRDefault="00343500" w:rsidP="00343500">
            <w:pPr>
              <w:spacing w:after="0" w:line="240" w:lineRule="auto"/>
              <w:rPr>
                <w:rFonts w:eastAsia="Times New Roman" w:cstheme="minorHAnsi"/>
                <w:bCs/>
                <w:sz w:val="18"/>
                <w:szCs w:val="18"/>
                <w:lang w:eastAsia="hr-HR"/>
              </w:rPr>
            </w:pPr>
          </w:p>
        </w:tc>
        <w:tc>
          <w:tcPr>
            <w:tcW w:w="2834" w:type="dxa"/>
          </w:tcPr>
          <w:p w14:paraId="2DDA1177" w14:textId="23866604" w:rsidR="00343500" w:rsidRPr="008C76D4" w:rsidRDefault="00343500" w:rsidP="00343500">
            <w:pPr>
              <w:spacing w:after="0" w:line="240" w:lineRule="auto"/>
              <w:jc w:val="center"/>
              <w:rPr>
                <w:rFonts w:eastAsia="Times New Roman" w:cstheme="minorHAnsi"/>
                <w:bCs/>
                <w:sz w:val="18"/>
                <w:szCs w:val="18"/>
                <w:lang w:eastAsia="hr-HR"/>
              </w:rPr>
            </w:pPr>
          </w:p>
        </w:tc>
        <w:tc>
          <w:tcPr>
            <w:tcW w:w="1080" w:type="dxa"/>
          </w:tcPr>
          <w:p w14:paraId="21DCD747" w14:textId="1DAAFD37" w:rsidR="00343500" w:rsidRPr="008C76D4" w:rsidRDefault="00343500" w:rsidP="00343500">
            <w:pPr>
              <w:spacing w:after="0" w:line="240" w:lineRule="auto"/>
              <w:jc w:val="center"/>
              <w:rPr>
                <w:rFonts w:eastAsia="Times New Roman" w:cstheme="minorHAnsi"/>
                <w:bCs/>
                <w:sz w:val="18"/>
                <w:szCs w:val="18"/>
                <w:lang w:eastAsia="hr-HR"/>
              </w:rPr>
            </w:pPr>
          </w:p>
        </w:tc>
        <w:tc>
          <w:tcPr>
            <w:tcW w:w="1080" w:type="dxa"/>
          </w:tcPr>
          <w:p w14:paraId="303B787D" w14:textId="77777777" w:rsidR="00343500" w:rsidRPr="008C76D4" w:rsidRDefault="00343500" w:rsidP="003A775D">
            <w:pPr>
              <w:spacing w:after="0" w:line="240" w:lineRule="auto"/>
              <w:jc w:val="center"/>
              <w:rPr>
                <w:rFonts w:eastAsia="Times New Roman" w:cstheme="minorHAnsi"/>
                <w:bCs/>
                <w:sz w:val="18"/>
                <w:szCs w:val="18"/>
                <w:lang w:eastAsia="hr-HR"/>
              </w:rPr>
            </w:pPr>
            <w:r w:rsidRPr="008C76D4">
              <w:rPr>
                <w:rFonts w:eastAsia="Times New Roman" w:cstheme="minorHAnsi"/>
                <w:bCs/>
                <w:sz w:val="18"/>
                <w:szCs w:val="18"/>
                <w:lang w:eastAsia="hr-HR"/>
              </w:rPr>
              <w:t>-</w:t>
            </w:r>
          </w:p>
        </w:tc>
        <w:tc>
          <w:tcPr>
            <w:tcW w:w="832" w:type="dxa"/>
          </w:tcPr>
          <w:p w14:paraId="732D8AF9" w14:textId="38D188F0" w:rsidR="00343500" w:rsidRPr="008C76D4" w:rsidRDefault="00343500" w:rsidP="00FF3402">
            <w:pPr>
              <w:spacing w:after="0" w:line="240" w:lineRule="auto"/>
              <w:jc w:val="center"/>
              <w:rPr>
                <w:rFonts w:eastAsia="Times New Roman" w:cstheme="minorHAnsi"/>
                <w:bCs/>
                <w:sz w:val="18"/>
                <w:szCs w:val="18"/>
                <w:lang w:eastAsia="hr-HR"/>
              </w:rPr>
            </w:pPr>
          </w:p>
        </w:tc>
      </w:tr>
      <w:tr w:rsidR="00343500" w:rsidRPr="008C76D4" w14:paraId="14157678" w14:textId="77777777" w:rsidTr="003A775D">
        <w:tc>
          <w:tcPr>
            <w:tcW w:w="562" w:type="dxa"/>
          </w:tcPr>
          <w:p w14:paraId="751C2FBA" w14:textId="14AE9555" w:rsidR="00343500" w:rsidRPr="008C76D4" w:rsidRDefault="006320D9" w:rsidP="006320D9">
            <w:pPr>
              <w:spacing w:after="0" w:line="240" w:lineRule="auto"/>
              <w:rPr>
                <w:rFonts w:eastAsia="Times New Roman" w:cstheme="minorHAnsi"/>
                <w:sz w:val="18"/>
                <w:szCs w:val="18"/>
                <w:lang w:eastAsia="hr-HR"/>
              </w:rPr>
            </w:pPr>
            <w:r w:rsidRPr="008C76D4">
              <w:rPr>
                <w:rFonts w:eastAsia="Times New Roman" w:cstheme="minorHAnsi"/>
                <w:sz w:val="18"/>
                <w:szCs w:val="18"/>
                <w:lang w:eastAsia="hr-HR"/>
              </w:rPr>
              <w:t>5.</w:t>
            </w:r>
          </w:p>
        </w:tc>
        <w:tc>
          <w:tcPr>
            <w:tcW w:w="2127" w:type="dxa"/>
          </w:tcPr>
          <w:p w14:paraId="555FFBFD" w14:textId="77777777" w:rsidR="00343500" w:rsidRPr="008C76D4" w:rsidRDefault="00343500" w:rsidP="00343500">
            <w:pPr>
              <w:spacing w:after="0" w:line="240" w:lineRule="auto"/>
              <w:rPr>
                <w:rFonts w:eastAsia="Times New Roman" w:cstheme="minorHAnsi"/>
                <w:bCs/>
                <w:sz w:val="18"/>
                <w:szCs w:val="18"/>
                <w:lang w:eastAsia="hr-HR"/>
              </w:rPr>
            </w:pPr>
            <w:r w:rsidRPr="008C76D4">
              <w:rPr>
                <w:rFonts w:eastAsia="Times New Roman" w:cstheme="minorHAnsi"/>
                <w:bCs/>
                <w:sz w:val="18"/>
                <w:szCs w:val="18"/>
                <w:lang w:eastAsia="hr-HR"/>
              </w:rPr>
              <w:t>DRAŽENKA SKUPNJAK</w:t>
            </w:r>
          </w:p>
        </w:tc>
        <w:tc>
          <w:tcPr>
            <w:tcW w:w="850" w:type="dxa"/>
          </w:tcPr>
          <w:p w14:paraId="5E52F7D8" w14:textId="574DBF7B" w:rsidR="00343500" w:rsidRPr="008C76D4" w:rsidRDefault="00343500" w:rsidP="00343500">
            <w:pPr>
              <w:spacing w:after="0" w:line="240" w:lineRule="auto"/>
              <w:rPr>
                <w:rFonts w:eastAsia="Times New Roman" w:cstheme="minorHAnsi"/>
                <w:bCs/>
                <w:sz w:val="18"/>
                <w:szCs w:val="18"/>
                <w:lang w:eastAsia="hr-HR"/>
              </w:rPr>
            </w:pPr>
          </w:p>
        </w:tc>
        <w:tc>
          <w:tcPr>
            <w:tcW w:w="2834" w:type="dxa"/>
          </w:tcPr>
          <w:p w14:paraId="2FFAF8A1" w14:textId="760477B3" w:rsidR="00343500" w:rsidRPr="008C76D4" w:rsidRDefault="00343500" w:rsidP="00FF3402">
            <w:pPr>
              <w:spacing w:after="0" w:line="240" w:lineRule="auto"/>
              <w:jc w:val="center"/>
              <w:rPr>
                <w:rFonts w:eastAsia="Times New Roman" w:cstheme="minorHAnsi"/>
                <w:bCs/>
                <w:sz w:val="18"/>
                <w:szCs w:val="18"/>
                <w:lang w:eastAsia="hr-HR"/>
              </w:rPr>
            </w:pPr>
          </w:p>
        </w:tc>
        <w:tc>
          <w:tcPr>
            <w:tcW w:w="1080" w:type="dxa"/>
          </w:tcPr>
          <w:p w14:paraId="4A210630" w14:textId="43C0F6C7" w:rsidR="00343500" w:rsidRPr="008C76D4" w:rsidRDefault="00343500" w:rsidP="00343500">
            <w:pPr>
              <w:spacing w:after="0" w:line="240" w:lineRule="auto"/>
              <w:jc w:val="center"/>
              <w:rPr>
                <w:rFonts w:eastAsia="Times New Roman" w:cstheme="minorHAnsi"/>
                <w:bCs/>
                <w:sz w:val="18"/>
                <w:szCs w:val="18"/>
                <w:lang w:eastAsia="hr-HR"/>
              </w:rPr>
            </w:pPr>
          </w:p>
        </w:tc>
        <w:tc>
          <w:tcPr>
            <w:tcW w:w="1080" w:type="dxa"/>
          </w:tcPr>
          <w:p w14:paraId="6FF74723" w14:textId="77777777" w:rsidR="00343500" w:rsidRPr="008C76D4" w:rsidRDefault="00343500" w:rsidP="003A775D">
            <w:pPr>
              <w:spacing w:after="0" w:line="240" w:lineRule="auto"/>
              <w:jc w:val="center"/>
              <w:rPr>
                <w:rFonts w:eastAsia="Times New Roman" w:cstheme="minorHAnsi"/>
                <w:bCs/>
                <w:sz w:val="18"/>
                <w:szCs w:val="18"/>
                <w:lang w:eastAsia="hr-HR"/>
              </w:rPr>
            </w:pPr>
            <w:r w:rsidRPr="008C76D4">
              <w:rPr>
                <w:rFonts w:eastAsia="Times New Roman" w:cstheme="minorHAnsi"/>
                <w:bCs/>
                <w:sz w:val="18"/>
                <w:szCs w:val="18"/>
                <w:lang w:eastAsia="hr-HR"/>
              </w:rPr>
              <w:t>Izvrsna savjetnica</w:t>
            </w:r>
          </w:p>
        </w:tc>
        <w:tc>
          <w:tcPr>
            <w:tcW w:w="832" w:type="dxa"/>
          </w:tcPr>
          <w:p w14:paraId="7C70F289" w14:textId="597F2FBC" w:rsidR="00343500" w:rsidRPr="008C76D4" w:rsidRDefault="00343500" w:rsidP="00FF3402">
            <w:pPr>
              <w:spacing w:after="0" w:line="240" w:lineRule="auto"/>
              <w:jc w:val="center"/>
              <w:rPr>
                <w:rFonts w:eastAsia="Times New Roman" w:cstheme="minorHAnsi"/>
                <w:bCs/>
                <w:sz w:val="18"/>
                <w:szCs w:val="18"/>
                <w:lang w:eastAsia="hr-HR"/>
              </w:rPr>
            </w:pPr>
          </w:p>
        </w:tc>
      </w:tr>
      <w:tr w:rsidR="00343500" w:rsidRPr="008C76D4" w14:paraId="6F1812D0" w14:textId="77777777" w:rsidTr="003A775D">
        <w:tc>
          <w:tcPr>
            <w:tcW w:w="562" w:type="dxa"/>
          </w:tcPr>
          <w:p w14:paraId="166EA772" w14:textId="38D9BD78" w:rsidR="00343500" w:rsidRPr="008C76D4" w:rsidRDefault="006320D9" w:rsidP="006320D9">
            <w:pPr>
              <w:spacing w:after="0" w:line="240" w:lineRule="auto"/>
              <w:rPr>
                <w:rFonts w:eastAsia="Times New Roman" w:cstheme="minorHAnsi"/>
                <w:sz w:val="18"/>
                <w:szCs w:val="18"/>
                <w:lang w:eastAsia="hr-HR"/>
              </w:rPr>
            </w:pPr>
            <w:r w:rsidRPr="008C76D4">
              <w:rPr>
                <w:rFonts w:eastAsia="Times New Roman" w:cstheme="minorHAnsi"/>
                <w:sz w:val="18"/>
                <w:szCs w:val="18"/>
                <w:lang w:eastAsia="hr-HR"/>
              </w:rPr>
              <w:t>6.</w:t>
            </w:r>
          </w:p>
        </w:tc>
        <w:tc>
          <w:tcPr>
            <w:tcW w:w="2127" w:type="dxa"/>
          </w:tcPr>
          <w:p w14:paraId="2E1A8FB1" w14:textId="77777777" w:rsidR="00343500" w:rsidRPr="008C76D4" w:rsidRDefault="00343500" w:rsidP="00343500">
            <w:pPr>
              <w:spacing w:after="0" w:line="240" w:lineRule="auto"/>
              <w:rPr>
                <w:rFonts w:eastAsia="Times New Roman" w:cstheme="minorHAnsi"/>
                <w:bCs/>
                <w:sz w:val="18"/>
                <w:szCs w:val="18"/>
                <w:lang w:eastAsia="hr-HR"/>
              </w:rPr>
            </w:pPr>
            <w:r w:rsidRPr="008C76D4">
              <w:rPr>
                <w:rFonts w:eastAsia="Times New Roman" w:cstheme="minorHAnsi"/>
                <w:bCs/>
                <w:sz w:val="18"/>
                <w:szCs w:val="18"/>
                <w:lang w:eastAsia="hr-HR"/>
              </w:rPr>
              <w:t>LJILJANA BZIK</w:t>
            </w:r>
          </w:p>
        </w:tc>
        <w:tc>
          <w:tcPr>
            <w:tcW w:w="850" w:type="dxa"/>
          </w:tcPr>
          <w:p w14:paraId="4C073385" w14:textId="5CB7AA66" w:rsidR="00343500" w:rsidRPr="008C76D4" w:rsidRDefault="00343500" w:rsidP="00343500">
            <w:pPr>
              <w:spacing w:after="0" w:line="240" w:lineRule="auto"/>
              <w:rPr>
                <w:rFonts w:eastAsia="Times New Roman" w:cstheme="minorHAnsi"/>
                <w:bCs/>
                <w:sz w:val="18"/>
                <w:szCs w:val="18"/>
                <w:lang w:eastAsia="hr-HR"/>
              </w:rPr>
            </w:pPr>
          </w:p>
        </w:tc>
        <w:tc>
          <w:tcPr>
            <w:tcW w:w="2834" w:type="dxa"/>
          </w:tcPr>
          <w:p w14:paraId="4B505453" w14:textId="2470FC79" w:rsidR="00343500" w:rsidRPr="008C76D4" w:rsidRDefault="00343500" w:rsidP="00343500">
            <w:pPr>
              <w:spacing w:after="0" w:line="240" w:lineRule="auto"/>
              <w:jc w:val="center"/>
              <w:rPr>
                <w:rFonts w:eastAsia="Times New Roman" w:cstheme="minorHAnsi"/>
                <w:bCs/>
                <w:sz w:val="18"/>
                <w:szCs w:val="18"/>
                <w:lang w:eastAsia="hr-HR"/>
              </w:rPr>
            </w:pPr>
          </w:p>
        </w:tc>
        <w:tc>
          <w:tcPr>
            <w:tcW w:w="1080" w:type="dxa"/>
          </w:tcPr>
          <w:p w14:paraId="63BFDA47" w14:textId="5CC81B4A" w:rsidR="00343500" w:rsidRPr="008C76D4" w:rsidRDefault="00343500" w:rsidP="00343500">
            <w:pPr>
              <w:spacing w:after="0" w:line="240" w:lineRule="auto"/>
              <w:jc w:val="center"/>
              <w:rPr>
                <w:rFonts w:eastAsia="Times New Roman" w:cstheme="minorHAnsi"/>
                <w:bCs/>
                <w:sz w:val="18"/>
                <w:szCs w:val="18"/>
                <w:lang w:eastAsia="hr-HR"/>
              </w:rPr>
            </w:pPr>
          </w:p>
        </w:tc>
        <w:tc>
          <w:tcPr>
            <w:tcW w:w="1080" w:type="dxa"/>
          </w:tcPr>
          <w:p w14:paraId="5225C5BC" w14:textId="3684B427" w:rsidR="00343500" w:rsidRPr="008C76D4" w:rsidRDefault="00343500" w:rsidP="003A775D">
            <w:pPr>
              <w:spacing w:after="0" w:line="240" w:lineRule="auto"/>
              <w:jc w:val="center"/>
              <w:rPr>
                <w:rFonts w:eastAsia="Times New Roman" w:cstheme="minorHAnsi"/>
                <w:bCs/>
                <w:sz w:val="18"/>
                <w:szCs w:val="18"/>
                <w:lang w:eastAsia="hr-HR"/>
              </w:rPr>
            </w:pPr>
            <w:r w:rsidRPr="008C76D4">
              <w:rPr>
                <w:rFonts w:eastAsia="Times New Roman" w:cstheme="minorHAnsi"/>
                <w:bCs/>
                <w:sz w:val="18"/>
                <w:szCs w:val="18"/>
                <w:lang w:eastAsia="hr-HR"/>
              </w:rPr>
              <w:t>-</w:t>
            </w:r>
          </w:p>
        </w:tc>
        <w:tc>
          <w:tcPr>
            <w:tcW w:w="832" w:type="dxa"/>
          </w:tcPr>
          <w:p w14:paraId="0E1FA560" w14:textId="7F57233F" w:rsidR="00343500" w:rsidRPr="008C76D4" w:rsidRDefault="00343500" w:rsidP="00FF3402">
            <w:pPr>
              <w:spacing w:after="0" w:line="240" w:lineRule="auto"/>
              <w:jc w:val="center"/>
              <w:rPr>
                <w:rFonts w:eastAsia="Times New Roman" w:cstheme="minorHAnsi"/>
                <w:bCs/>
                <w:sz w:val="18"/>
                <w:szCs w:val="18"/>
                <w:lang w:eastAsia="hr-HR"/>
              </w:rPr>
            </w:pPr>
          </w:p>
        </w:tc>
      </w:tr>
      <w:tr w:rsidR="00343500" w:rsidRPr="008C76D4" w14:paraId="1E83F9DC" w14:textId="77777777" w:rsidTr="003A775D">
        <w:tc>
          <w:tcPr>
            <w:tcW w:w="562" w:type="dxa"/>
          </w:tcPr>
          <w:p w14:paraId="0996A595" w14:textId="0A676759" w:rsidR="00343500" w:rsidRPr="008C76D4" w:rsidRDefault="006320D9" w:rsidP="006320D9">
            <w:pPr>
              <w:spacing w:after="0" w:line="240" w:lineRule="auto"/>
              <w:rPr>
                <w:rFonts w:eastAsia="Times New Roman" w:cstheme="minorHAnsi"/>
                <w:sz w:val="18"/>
                <w:szCs w:val="18"/>
                <w:lang w:eastAsia="hr-HR"/>
              </w:rPr>
            </w:pPr>
            <w:r w:rsidRPr="008C76D4">
              <w:rPr>
                <w:rFonts w:eastAsia="Times New Roman" w:cstheme="minorHAnsi"/>
                <w:sz w:val="18"/>
                <w:szCs w:val="18"/>
                <w:lang w:eastAsia="hr-HR"/>
              </w:rPr>
              <w:t>7.</w:t>
            </w:r>
          </w:p>
        </w:tc>
        <w:tc>
          <w:tcPr>
            <w:tcW w:w="2127" w:type="dxa"/>
          </w:tcPr>
          <w:p w14:paraId="735B0DE2" w14:textId="77777777" w:rsidR="00343500" w:rsidRPr="008C76D4" w:rsidRDefault="00343500" w:rsidP="00343500">
            <w:pPr>
              <w:spacing w:after="0" w:line="240" w:lineRule="auto"/>
              <w:rPr>
                <w:rFonts w:eastAsia="Times New Roman" w:cstheme="minorHAnsi"/>
                <w:bCs/>
                <w:sz w:val="18"/>
                <w:szCs w:val="18"/>
                <w:lang w:eastAsia="hr-HR"/>
              </w:rPr>
            </w:pPr>
            <w:r w:rsidRPr="008C76D4">
              <w:rPr>
                <w:rFonts w:eastAsia="Times New Roman" w:cstheme="minorHAnsi"/>
                <w:bCs/>
                <w:sz w:val="18"/>
                <w:szCs w:val="18"/>
                <w:lang w:eastAsia="hr-HR"/>
              </w:rPr>
              <w:t>KARMELA OŽINGER</w:t>
            </w:r>
          </w:p>
        </w:tc>
        <w:tc>
          <w:tcPr>
            <w:tcW w:w="850" w:type="dxa"/>
          </w:tcPr>
          <w:p w14:paraId="07307F41" w14:textId="0D10E74B" w:rsidR="00343500" w:rsidRPr="008C76D4" w:rsidRDefault="00343500" w:rsidP="00343500">
            <w:pPr>
              <w:spacing w:after="0" w:line="240" w:lineRule="auto"/>
              <w:rPr>
                <w:rFonts w:eastAsia="Times New Roman" w:cstheme="minorHAnsi"/>
                <w:bCs/>
                <w:sz w:val="18"/>
                <w:szCs w:val="18"/>
                <w:lang w:eastAsia="hr-HR"/>
              </w:rPr>
            </w:pPr>
          </w:p>
        </w:tc>
        <w:tc>
          <w:tcPr>
            <w:tcW w:w="2834" w:type="dxa"/>
          </w:tcPr>
          <w:p w14:paraId="6A8EA6AB" w14:textId="1D927DE8" w:rsidR="00343500" w:rsidRPr="008C76D4" w:rsidRDefault="00343500" w:rsidP="00343500">
            <w:pPr>
              <w:spacing w:after="0" w:line="240" w:lineRule="auto"/>
              <w:jc w:val="center"/>
              <w:rPr>
                <w:rFonts w:eastAsia="Times New Roman" w:cstheme="minorHAnsi"/>
                <w:bCs/>
                <w:sz w:val="18"/>
                <w:szCs w:val="18"/>
                <w:lang w:eastAsia="hr-HR"/>
              </w:rPr>
            </w:pPr>
          </w:p>
        </w:tc>
        <w:tc>
          <w:tcPr>
            <w:tcW w:w="1080" w:type="dxa"/>
          </w:tcPr>
          <w:p w14:paraId="7D9CE7F3" w14:textId="03CBCE69" w:rsidR="00343500" w:rsidRPr="008C76D4" w:rsidRDefault="00343500" w:rsidP="00343500">
            <w:pPr>
              <w:spacing w:after="0" w:line="240" w:lineRule="auto"/>
              <w:jc w:val="center"/>
              <w:rPr>
                <w:rFonts w:eastAsia="Times New Roman" w:cstheme="minorHAnsi"/>
                <w:bCs/>
                <w:sz w:val="18"/>
                <w:szCs w:val="18"/>
                <w:lang w:eastAsia="hr-HR"/>
              </w:rPr>
            </w:pPr>
          </w:p>
        </w:tc>
        <w:tc>
          <w:tcPr>
            <w:tcW w:w="1080" w:type="dxa"/>
          </w:tcPr>
          <w:p w14:paraId="077B62D2" w14:textId="1C000F6A" w:rsidR="00343500" w:rsidRPr="008C76D4" w:rsidRDefault="00343500" w:rsidP="003A775D">
            <w:pPr>
              <w:spacing w:after="0" w:line="240" w:lineRule="auto"/>
              <w:jc w:val="center"/>
              <w:rPr>
                <w:rFonts w:eastAsia="Times New Roman" w:cstheme="minorHAnsi"/>
                <w:bCs/>
                <w:sz w:val="18"/>
                <w:szCs w:val="18"/>
                <w:lang w:eastAsia="hr-HR"/>
              </w:rPr>
            </w:pPr>
            <w:r w:rsidRPr="008C76D4">
              <w:rPr>
                <w:rFonts w:eastAsia="Times New Roman" w:cstheme="minorHAnsi"/>
                <w:bCs/>
                <w:sz w:val="18"/>
                <w:szCs w:val="18"/>
                <w:lang w:eastAsia="hr-HR"/>
              </w:rPr>
              <w:t>-</w:t>
            </w:r>
          </w:p>
        </w:tc>
        <w:tc>
          <w:tcPr>
            <w:tcW w:w="832" w:type="dxa"/>
          </w:tcPr>
          <w:p w14:paraId="238ACA6A" w14:textId="4CF033ED" w:rsidR="00343500" w:rsidRPr="008C76D4" w:rsidRDefault="00343500" w:rsidP="00FF3402">
            <w:pPr>
              <w:spacing w:after="0" w:line="240" w:lineRule="auto"/>
              <w:jc w:val="center"/>
              <w:rPr>
                <w:rFonts w:eastAsia="Times New Roman" w:cstheme="minorHAnsi"/>
                <w:bCs/>
                <w:sz w:val="18"/>
                <w:szCs w:val="18"/>
                <w:lang w:eastAsia="hr-HR"/>
              </w:rPr>
            </w:pPr>
          </w:p>
        </w:tc>
      </w:tr>
      <w:tr w:rsidR="00343500" w:rsidRPr="008C76D4" w14:paraId="1A95A260" w14:textId="77777777" w:rsidTr="003A775D">
        <w:tc>
          <w:tcPr>
            <w:tcW w:w="562" w:type="dxa"/>
          </w:tcPr>
          <w:p w14:paraId="48152CFC" w14:textId="3777C86B" w:rsidR="00343500" w:rsidRPr="008C76D4" w:rsidRDefault="006320D9" w:rsidP="006320D9">
            <w:pPr>
              <w:spacing w:after="0" w:line="240" w:lineRule="auto"/>
              <w:rPr>
                <w:rFonts w:eastAsia="Times New Roman" w:cstheme="minorHAnsi"/>
                <w:sz w:val="18"/>
                <w:szCs w:val="18"/>
                <w:lang w:eastAsia="hr-HR"/>
              </w:rPr>
            </w:pPr>
            <w:r w:rsidRPr="008C76D4">
              <w:rPr>
                <w:rFonts w:eastAsia="Times New Roman" w:cstheme="minorHAnsi"/>
                <w:sz w:val="18"/>
                <w:szCs w:val="18"/>
                <w:lang w:eastAsia="hr-HR"/>
              </w:rPr>
              <w:t>8.</w:t>
            </w:r>
          </w:p>
        </w:tc>
        <w:tc>
          <w:tcPr>
            <w:tcW w:w="2127" w:type="dxa"/>
          </w:tcPr>
          <w:p w14:paraId="6F6BA4FF" w14:textId="77777777" w:rsidR="00343500" w:rsidRPr="008C76D4" w:rsidRDefault="00343500" w:rsidP="00343500">
            <w:pPr>
              <w:spacing w:after="0" w:line="240" w:lineRule="auto"/>
              <w:rPr>
                <w:rFonts w:eastAsia="Times New Roman" w:cstheme="minorHAnsi"/>
                <w:bCs/>
                <w:sz w:val="18"/>
                <w:szCs w:val="18"/>
                <w:lang w:eastAsia="hr-HR"/>
              </w:rPr>
            </w:pPr>
            <w:r w:rsidRPr="008C76D4">
              <w:rPr>
                <w:rFonts w:eastAsia="Times New Roman" w:cstheme="minorHAnsi"/>
                <w:bCs/>
                <w:sz w:val="18"/>
                <w:szCs w:val="18"/>
                <w:lang w:eastAsia="hr-HR"/>
              </w:rPr>
              <w:t>BRANKA DRUŽINIĆ</w:t>
            </w:r>
          </w:p>
        </w:tc>
        <w:tc>
          <w:tcPr>
            <w:tcW w:w="850" w:type="dxa"/>
          </w:tcPr>
          <w:p w14:paraId="0FA5C898" w14:textId="5C85F2B9" w:rsidR="00343500" w:rsidRPr="008C76D4" w:rsidRDefault="00343500" w:rsidP="00343500">
            <w:pPr>
              <w:spacing w:after="0" w:line="240" w:lineRule="auto"/>
              <w:rPr>
                <w:rFonts w:eastAsia="Times New Roman" w:cstheme="minorHAnsi"/>
                <w:bCs/>
                <w:sz w:val="18"/>
                <w:szCs w:val="18"/>
                <w:lang w:eastAsia="hr-HR"/>
              </w:rPr>
            </w:pPr>
          </w:p>
        </w:tc>
        <w:tc>
          <w:tcPr>
            <w:tcW w:w="2834" w:type="dxa"/>
          </w:tcPr>
          <w:p w14:paraId="660D2FBB" w14:textId="17F4FFDB" w:rsidR="00343500" w:rsidRPr="008C76D4" w:rsidRDefault="00343500" w:rsidP="00343500">
            <w:pPr>
              <w:spacing w:after="0" w:line="240" w:lineRule="auto"/>
              <w:jc w:val="center"/>
              <w:rPr>
                <w:rFonts w:eastAsia="Times New Roman" w:cstheme="minorHAnsi"/>
                <w:bCs/>
                <w:sz w:val="18"/>
                <w:szCs w:val="18"/>
                <w:lang w:eastAsia="hr-HR"/>
              </w:rPr>
            </w:pPr>
          </w:p>
        </w:tc>
        <w:tc>
          <w:tcPr>
            <w:tcW w:w="1080" w:type="dxa"/>
          </w:tcPr>
          <w:p w14:paraId="22ED01D6" w14:textId="3CBA5488" w:rsidR="00343500" w:rsidRPr="008C76D4" w:rsidRDefault="00343500" w:rsidP="00343500">
            <w:pPr>
              <w:spacing w:after="0" w:line="240" w:lineRule="auto"/>
              <w:jc w:val="center"/>
              <w:rPr>
                <w:rFonts w:eastAsia="Times New Roman" w:cstheme="minorHAnsi"/>
                <w:bCs/>
                <w:sz w:val="18"/>
                <w:szCs w:val="18"/>
                <w:lang w:eastAsia="hr-HR"/>
              </w:rPr>
            </w:pPr>
          </w:p>
        </w:tc>
        <w:tc>
          <w:tcPr>
            <w:tcW w:w="1080" w:type="dxa"/>
          </w:tcPr>
          <w:p w14:paraId="796C2D9B" w14:textId="77777777" w:rsidR="00343500" w:rsidRPr="008C76D4" w:rsidRDefault="00343500" w:rsidP="003A775D">
            <w:pPr>
              <w:spacing w:after="0" w:line="240" w:lineRule="auto"/>
              <w:jc w:val="center"/>
              <w:rPr>
                <w:rFonts w:eastAsia="Times New Roman" w:cstheme="minorHAnsi"/>
                <w:bCs/>
                <w:sz w:val="18"/>
                <w:szCs w:val="18"/>
                <w:lang w:eastAsia="hr-HR"/>
              </w:rPr>
            </w:pPr>
            <w:r w:rsidRPr="008C76D4">
              <w:rPr>
                <w:rFonts w:eastAsia="Times New Roman" w:cstheme="minorHAnsi"/>
                <w:bCs/>
                <w:sz w:val="18"/>
                <w:szCs w:val="18"/>
                <w:lang w:eastAsia="hr-HR"/>
              </w:rPr>
              <w:t>-</w:t>
            </w:r>
          </w:p>
        </w:tc>
        <w:tc>
          <w:tcPr>
            <w:tcW w:w="832" w:type="dxa"/>
          </w:tcPr>
          <w:p w14:paraId="461E7C5C" w14:textId="3604F7AB" w:rsidR="00343500" w:rsidRPr="008C76D4" w:rsidRDefault="00343500" w:rsidP="00FF3402">
            <w:pPr>
              <w:spacing w:after="0" w:line="240" w:lineRule="auto"/>
              <w:jc w:val="center"/>
              <w:rPr>
                <w:rFonts w:eastAsia="Times New Roman" w:cstheme="minorHAnsi"/>
                <w:bCs/>
                <w:sz w:val="18"/>
                <w:szCs w:val="18"/>
                <w:lang w:eastAsia="hr-HR"/>
              </w:rPr>
            </w:pPr>
          </w:p>
        </w:tc>
      </w:tr>
    </w:tbl>
    <w:p w14:paraId="352F03E6" w14:textId="77777777" w:rsidR="008878D4" w:rsidRPr="008C76D4" w:rsidRDefault="008878D4" w:rsidP="008878D4">
      <w:pPr>
        <w:spacing w:after="0" w:line="240" w:lineRule="auto"/>
        <w:jc w:val="both"/>
        <w:rPr>
          <w:rFonts w:eastAsia="Times New Roman" w:cstheme="minorHAnsi"/>
          <w:b/>
          <w:sz w:val="24"/>
          <w:szCs w:val="24"/>
          <w:lang w:eastAsia="hr-HR"/>
        </w:rPr>
      </w:pPr>
    </w:p>
    <w:p w14:paraId="026F8F64" w14:textId="326D7A49" w:rsidR="008878D4" w:rsidRPr="008C76D4" w:rsidRDefault="008878D4" w:rsidP="00343500">
      <w:pPr>
        <w:tabs>
          <w:tab w:val="left" w:pos="2940"/>
        </w:tabs>
        <w:spacing w:after="0" w:line="240" w:lineRule="auto"/>
        <w:jc w:val="both"/>
        <w:rPr>
          <w:rFonts w:eastAsia="Times New Roman" w:cstheme="minorHAnsi"/>
          <w:b/>
          <w:sz w:val="24"/>
          <w:szCs w:val="24"/>
          <w:lang w:eastAsia="hr-HR"/>
        </w:rPr>
      </w:pPr>
    </w:p>
    <w:p w14:paraId="46E6D007" w14:textId="66C08985" w:rsidR="008878D4" w:rsidRPr="008C76D4" w:rsidRDefault="008878D4" w:rsidP="008878D4">
      <w:pPr>
        <w:spacing w:after="0" w:line="240" w:lineRule="auto"/>
        <w:jc w:val="both"/>
        <w:rPr>
          <w:rFonts w:eastAsia="Times New Roman" w:cstheme="minorHAnsi"/>
          <w:b/>
          <w:sz w:val="28"/>
          <w:szCs w:val="28"/>
          <w:lang w:eastAsia="hr-HR"/>
        </w:rPr>
      </w:pPr>
      <w:r w:rsidRPr="008C76D4">
        <w:rPr>
          <w:rFonts w:eastAsia="Times New Roman" w:cstheme="minorHAnsi"/>
          <w:b/>
          <w:sz w:val="28"/>
          <w:szCs w:val="28"/>
          <w:lang w:eastAsia="hr-HR"/>
        </w:rPr>
        <w:t xml:space="preserve">Podaci o ravnatelju i stručnim suradnicima </w:t>
      </w:r>
    </w:p>
    <w:p w14:paraId="1FC76587" w14:textId="77777777" w:rsidR="008878D4" w:rsidRPr="008C76D4" w:rsidRDefault="008878D4" w:rsidP="008878D4">
      <w:pPr>
        <w:spacing w:after="0" w:line="240" w:lineRule="auto"/>
        <w:rPr>
          <w:rFonts w:eastAsia="Times New Roman" w:cstheme="minorHAnsi"/>
          <w:sz w:val="24"/>
          <w:szCs w:val="24"/>
          <w:lang w:eastAsia="hr-HR"/>
        </w:rPr>
      </w:pPr>
    </w:p>
    <w:tbl>
      <w:tblPr>
        <w:tblW w:w="949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7"/>
        <w:gridCol w:w="1985"/>
        <w:gridCol w:w="875"/>
        <w:gridCol w:w="1829"/>
        <w:gridCol w:w="900"/>
        <w:gridCol w:w="1620"/>
        <w:gridCol w:w="935"/>
        <w:gridCol w:w="787"/>
      </w:tblGrid>
      <w:tr w:rsidR="008878D4" w:rsidRPr="008C76D4" w14:paraId="07A630EA" w14:textId="77777777" w:rsidTr="003A775D">
        <w:trPr>
          <w:trHeight w:val="744"/>
        </w:trPr>
        <w:tc>
          <w:tcPr>
            <w:tcW w:w="567" w:type="dxa"/>
            <w:vAlign w:val="center"/>
          </w:tcPr>
          <w:p w14:paraId="3F8E9C5F" w14:textId="77777777" w:rsidR="008878D4" w:rsidRPr="008C76D4" w:rsidRDefault="008878D4" w:rsidP="00FF3402">
            <w:pPr>
              <w:spacing w:after="0" w:line="240" w:lineRule="auto"/>
              <w:jc w:val="center"/>
              <w:rPr>
                <w:rFonts w:eastAsia="Times New Roman" w:cstheme="minorHAnsi"/>
                <w:b/>
                <w:bCs/>
                <w:sz w:val="18"/>
                <w:szCs w:val="18"/>
                <w:lang w:eastAsia="hr-HR"/>
              </w:rPr>
            </w:pPr>
            <w:r w:rsidRPr="008C76D4">
              <w:rPr>
                <w:rFonts w:eastAsia="Times New Roman" w:cstheme="minorHAnsi"/>
                <w:b/>
                <w:bCs/>
                <w:sz w:val="18"/>
                <w:szCs w:val="18"/>
                <w:lang w:eastAsia="hr-HR"/>
              </w:rPr>
              <w:t>Red. broj</w:t>
            </w:r>
          </w:p>
        </w:tc>
        <w:tc>
          <w:tcPr>
            <w:tcW w:w="1985" w:type="dxa"/>
            <w:vAlign w:val="center"/>
          </w:tcPr>
          <w:p w14:paraId="5D11C86B" w14:textId="77777777" w:rsidR="008878D4" w:rsidRPr="008C76D4" w:rsidRDefault="008878D4" w:rsidP="00FF3402">
            <w:pPr>
              <w:spacing w:after="0" w:line="240" w:lineRule="auto"/>
              <w:jc w:val="center"/>
              <w:rPr>
                <w:rFonts w:eastAsia="Times New Roman" w:cstheme="minorHAnsi"/>
                <w:b/>
                <w:bCs/>
                <w:sz w:val="18"/>
                <w:szCs w:val="18"/>
                <w:lang w:eastAsia="hr-HR"/>
              </w:rPr>
            </w:pPr>
            <w:r w:rsidRPr="008C76D4">
              <w:rPr>
                <w:rFonts w:eastAsia="Times New Roman" w:cstheme="minorHAnsi"/>
                <w:b/>
                <w:bCs/>
                <w:sz w:val="18"/>
                <w:szCs w:val="18"/>
                <w:lang w:eastAsia="hr-HR"/>
              </w:rPr>
              <w:t>Ime i prezime</w:t>
            </w:r>
          </w:p>
        </w:tc>
        <w:tc>
          <w:tcPr>
            <w:tcW w:w="875" w:type="dxa"/>
            <w:vAlign w:val="center"/>
          </w:tcPr>
          <w:p w14:paraId="0E429DE5" w14:textId="77777777" w:rsidR="008878D4" w:rsidRPr="008C76D4" w:rsidRDefault="008878D4" w:rsidP="00FF3402">
            <w:pPr>
              <w:spacing w:after="0" w:line="240" w:lineRule="auto"/>
              <w:jc w:val="center"/>
              <w:rPr>
                <w:rFonts w:eastAsia="Times New Roman" w:cstheme="minorHAnsi"/>
                <w:b/>
                <w:bCs/>
                <w:sz w:val="18"/>
                <w:szCs w:val="18"/>
                <w:lang w:eastAsia="hr-HR"/>
              </w:rPr>
            </w:pPr>
            <w:r w:rsidRPr="008C76D4">
              <w:rPr>
                <w:rFonts w:eastAsia="Times New Roman" w:cstheme="minorHAnsi"/>
                <w:b/>
                <w:bCs/>
                <w:sz w:val="18"/>
                <w:szCs w:val="18"/>
                <w:lang w:eastAsia="hr-HR"/>
              </w:rPr>
              <w:t>Godina rođenja</w:t>
            </w:r>
          </w:p>
        </w:tc>
        <w:tc>
          <w:tcPr>
            <w:tcW w:w="1829" w:type="dxa"/>
            <w:vAlign w:val="center"/>
          </w:tcPr>
          <w:p w14:paraId="2CB018AF" w14:textId="77777777" w:rsidR="008878D4" w:rsidRPr="008C76D4" w:rsidRDefault="008878D4" w:rsidP="00FF3402">
            <w:pPr>
              <w:spacing w:after="0" w:line="240" w:lineRule="auto"/>
              <w:jc w:val="center"/>
              <w:rPr>
                <w:rFonts w:eastAsia="Times New Roman" w:cstheme="minorHAnsi"/>
                <w:b/>
                <w:bCs/>
                <w:sz w:val="18"/>
                <w:szCs w:val="18"/>
                <w:lang w:eastAsia="hr-HR"/>
              </w:rPr>
            </w:pPr>
            <w:r w:rsidRPr="008C76D4">
              <w:rPr>
                <w:rFonts w:eastAsia="Times New Roman" w:cstheme="minorHAnsi"/>
                <w:b/>
                <w:bCs/>
                <w:sz w:val="18"/>
                <w:szCs w:val="18"/>
                <w:lang w:eastAsia="hr-HR"/>
              </w:rPr>
              <w:t>Zvanje</w:t>
            </w:r>
          </w:p>
        </w:tc>
        <w:tc>
          <w:tcPr>
            <w:tcW w:w="900" w:type="dxa"/>
            <w:vAlign w:val="center"/>
          </w:tcPr>
          <w:p w14:paraId="7AAFB7C7" w14:textId="77777777" w:rsidR="008878D4" w:rsidRPr="008C76D4" w:rsidRDefault="008878D4" w:rsidP="00FF3402">
            <w:pPr>
              <w:spacing w:after="0" w:line="240" w:lineRule="auto"/>
              <w:jc w:val="center"/>
              <w:rPr>
                <w:rFonts w:eastAsia="Times New Roman" w:cstheme="minorHAnsi"/>
                <w:b/>
                <w:bCs/>
                <w:sz w:val="18"/>
                <w:szCs w:val="18"/>
                <w:lang w:eastAsia="hr-HR"/>
              </w:rPr>
            </w:pPr>
            <w:r w:rsidRPr="008C76D4">
              <w:rPr>
                <w:rFonts w:eastAsia="Times New Roman" w:cstheme="minorHAnsi"/>
                <w:b/>
                <w:bCs/>
                <w:sz w:val="18"/>
                <w:szCs w:val="18"/>
                <w:lang w:eastAsia="hr-HR"/>
              </w:rPr>
              <w:t>Stupanj stručne</w:t>
            </w:r>
          </w:p>
          <w:p w14:paraId="422A5510" w14:textId="77777777" w:rsidR="008878D4" w:rsidRPr="008C76D4" w:rsidRDefault="008878D4" w:rsidP="00FF3402">
            <w:pPr>
              <w:spacing w:after="0" w:line="240" w:lineRule="auto"/>
              <w:jc w:val="center"/>
              <w:rPr>
                <w:rFonts w:eastAsia="Times New Roman" w:cstheme="minorHAnsi"/>
                <w:b/>
                <w:bCs/>
                <w:sz w:val="18"/>
                <w:szCs w:val="18"/>
                <w:lang w:eastAsia="hr-HR"/>
              </w:rPr>
            </w:pPr>
            <w:r w:rsidRPr="008C76D4">
              <w:rPr>
                <w:rFonts w:eastAsia="Times New Roman" w:cstheme="minorHAnsi"/>
                <w:b/>
                <w:bCs/>
                <w:sz w:val="18"/>
                <w:szCs w:val="18"/>
                <w:lang w:eastAsia="hr-HR"/>
              </w:rPr>
              <w:t>spreme</w:t>
            </w:r>
          </w:p>
        </w:tc>
        <w:tc>
          <w:tcPr>
            <w:tcW w:w="1620" w:type="dxa"/>
            <w:vAlign w:val="center"/>
          </w:tcPr>
          <w:p w14:paraId="6D0E25BF" w14:textId="77777777" w:rsidR="008878D4" w:rsidRPr="008C76D4" w:rsidRDefault="008878D4" w:rsidP="00FF3402">
            <w:pPr>
              <w:spacing w:after="0" w:line="240" w:lineRule="auto"/>
              <w:jc w:val="center"/>
              <w:rPr>
                <w:rFonts w:eastAsia="Times New Roman" w:cstheme="minorHAnsi"/>
                <w:b/>
                <w:bCs/>
                <w:sz w:val="18"/>
                <w:szCs w:val="18"/>
                <w:lang w:eastAsia="hr-HR"/>
              </w:rPr>
            </w:pPr>
            <w:r w:rsidRPr="008C76D4">
              <w:rPr>
                <w:rFonts w:eastAsia="Times New Roman" w:cstheme="minorHAnsi"/>
                <w:b/>
                <w:bCs/>
                <w:sz w:val="18"/>
                <w:szCs w:val="18"/>
                <w:lang w:eastAsia="hr-HR"/>
              </w:rPr>
              <w:t>Radno mjesto</w:t>
            </w:r>
          </w:p>
        </w:tc>
        <w:tc>
          <w:tcPr>
            <w:tcW w:w="935" w:type="dxa"/>
            <w:vAlign w:val="center"/>
          </w:tcPr>
          <w:p w14:paraId="52CAEF8B" w14:textId="77777777" w:rsidR="008878D4" w:rsidRPr="008C76D4" w:rsidRDefault="008878D4" w:rsidP="00FF3402">
            <w:pPr>
              <w:spacing w:after="0" w:line="240" w:lineRule="auto"/>
              <w:jc w:val="center"/>
              <w:rPr>
                <w:rFonts w:eastAsia="Times New Roman" w:cstheme="minorHAnsi"/>
                <w:b/>
                <w:bCs/>
                <w:sz w:val="18"/>
                <w:szCs w:val="18"/>
                <w:lang w:eastAsia="hr-HR"/>
              </w:rPr>
            </w:pPr>
            <w:r w:rsidRPr="008C76D4">
              <w:rPr>
                <w:rFonts w:eastAsia="Times New Roman" w:cstheme="minorHAnsi"/>
                <w:b/>
                <w:bCs/>
                <w:sz w:val="18"/>
                <w:szCs w:val="18"/>
                <w:lang w:eastAsia="hr-HR"/>
              </w:rPr>
              <w:t>Mentor-savjetnik</w:t>
            </w:r>
          </w:p>
        </w:tc>
        <w:tc>
          <w:tcPr>
            <w:tcW w:w="787" w:type="dxa"/>
            <w:vAlign w:val="center"/>
          </w:tcPr>
          <w:p w14:paraId="4E549BB6" w14:textId="77777777" w:rsidR="008878D4" w:rsidRPr="008C76D4" w:rsidRDefault="008878D4" w:rsidP="00FF3402">
            <w:pPr>
              <w:spacing w:after="0" w:line="240" w:lineRule="auto"/>
              <w:jc w:val="center"/>
              <w:rPr>
                <w:rFonts w:eastAsia="Times New Roman" w:cstheme="minorHAnsi"/>
                <w:b/>
                <w:bCs/>
                <w:sz w:val="18"/>
                <w:szCs w:val="18"/>
                <w:lang w:eastAsia="hr-HR"/>
              </w:rPr>
            </w:pPr>
            <w:r w:rsidRPr="008C76D4">
              <w:rPr>
                <w:rFonts w:eastAsia="Times New Roman" w:cstheme="minorHAnsi"/>
                <w:b/>
                <w:bCs/>
                <w:sz w:val="18"/>
                <w:szCs w:val="18"/>
                <w:lang w:eastAsia="hr-HR"/>
              </w:rPr>
              <w:t>Godine</w:t>
            </w:r>
          </w:p>
          <w:p w14:paraId="1EE66465" w14:textId="77777777" w:rsidR="008878D4" w:rsidRPr="008C76D4" w:rsidRDefault="008878D4" w:rsidP="00FF3402">
            <w:pPr>
              <w:spacing w:after="0" w:line="240" w:lineRule="auto"/>
              <w:jc w:val="center"/>
              <w:rPr>
                <w:rFonts w:eastAsia="Times New Roman" w:cstheme="minorHAnsi"/>
                <w:b/>
                <w:bCs/>
                <w:sz w:val="18"/>
                <w:szCs w:val="18"/>
                <w:lang w:eastAsia="hr-HR"/>
              </w:rPr>
            </w:pPr>
            <w:r w:rsidRPr="008C76D4">
              <w:rPr>
                <w:rFonts w:eastAsia="Times New Roman" w:cstheme="minorHAnsi"/>
                <w:b/>
                <w:bCs/>
                <w:sz w:val="18"/>
                <w:szCs w:val="18"/>
                <w:lang w:eastAsia="hr-HR"/>
              </w:rPr>
              <w:t>staža</w:t>
            </w:r>
          </w:p>
        </w:tc>
      </w:tr>
      <w:tr w:rsidR="008878D4" w:rsidRPr="008C76D4" w14:paraId="336122AC" w14:textId="77777777" w:rsidTr="003A775D">
        <w:trPr>
          <w:trHeight w:val="238"/>
        </w:trPr>
        <w:tc>
          <w:tcPr>
            <w:tcW w:w="567" w:type="dxa"/>
          </w:tcPr>
          <w:p w14:paraId="0DAF39A8" w14:textId="77777777" w:rsidR="008878D4" w:rsidRPr="008C76D4" w:rsidRDefault="008878D4" w:rsidP="00E62B89">
            <w:pPr>
              <w:spacing w:after="0" w:line="240" w:lineRule="auto"/>
              <w:rPr>
                <w:rFonts w:eastAsia="Times New Roman" w:cstheme="minorHAnsi"/>
                <w:sz w:val="18"/>
                <w:szCs w:val="18"/>
                <w:lang w:eastAsia="hr-HR"/>
              </w:rPr>
            </w:pPr>
            <w:r w:rsidRPr="008C76D4">
              <w:rPr>
                <w:rFonts w:eastAsia="Times New Roman" w:cstheme="minorHAnsi"/>
                <w:sz w:val="18"/>
                <w:szCs w:val="18"/>
                <w:lang w:eastAsia="hr-HR"/>
              </w:rPr>
              <w:t>1.</w:t>
            </w:r>
          </w:p>
        </w:tc>
        <w:tc>
          <w:tcPr>
            <w:tcW w:w="1985" w:type="dxa"/>
          </w:tcPr>
          <w:p w14:paraId="1643A1CC" w14:textId="468D14BC" w:rsidR="008878D4" w:rsidRPr="008C76D4" w:rsidRDefault="00343500" w:rsidP="00E62B89">
            <w:pPr>
              <w:spacing w:after="0" w:line="240" w:lineRule="auto"/>
              <w:rPr>
                <w:rFonts w:eastAsia="Times New Roman" w:cstheme="minorHAnsi"/>
                <w:sz w:val="18"/>
                <w:szCs w:val="18"/>
                <w:lang w:eastAsia="hr-HR"/>
              </w:rPr>
            </w:pPr>
            <w:r w:rsidRPr="008C76D4">
              <w:rPr>
                <w:rFonts w:eastAsia="Times New Roman" w:cstheme="minorHAnsi"/>
                <w:sz w:val="18"/>
                <w:szCs w:val="18"/>
                <w:lang w:eastAsia="hr-HR"/>
              </w:rPr>
              <w:t>JURICA HUNJADI</w:t>
            </w:r>
          </w:p>
        </w:tc>
        <w:tc>
          <w:tcPr>
            <w:tcW w:w="875" w:type="dxa"/>
          </w:tcPr>
          <w:p w14:paraId="3BA2D8B1" w14:textId="46582E38" w:rsidR="008878D4" w:rsidRPr="008C76D4" w:rsidRDefault="008878D4" w:rsidP="00E62B89">
            <w:pPr>
              <w:spacing w:after="0" w:line="240" w:lineRule="auto"/>
              <w:rPr>
                <w:rFonts w:eastAsia="Times New Roman" w:cstheme="minorHAnsi"/>
                <w:sz w:val="18"/>
                <w:szCs w:val="18"/>
                <w:lang w:eastAsia="hr-HR"/>
              </w:rPr>
            </w:pPr>
          </w:p>
        </w:tc>
        <w:tc>
          <w:tcPr>
            <w:tcW w:w="1829" w:type="dxa"/>
          </w:tcPr>
          <w:p w14:paraId="715FC003" w14:textId="779E3C86" w:rsidR="008878D4" w:rsidRPr="008C76D4" w:rsidRDefault="008878D4" w:rsidP="00E62B89">
            <w:pPr>
              <w:spacing w:after="0" w:line="240" w:lineRule="auto"/>
              <w:jc w:val="center"/>
              <w:rPr>
                <w:rFonts w:eastAsia="Times New Roman" w:cstheme="minorHAnsi"/>
                <w:sz w:val="18"/>
                <w:szCs w:val="20"/>
                <w:lang w:eastAsia="hr-HR"/>
              </w:rPr>
            </w:pPr>
          </w:p>
        </w:tc>
        <w:tc>
          <w:tcPr>
            <w:tcW w:w="900" w:type="dxa"/>
          </w:tcPr>
          <w:p w14:paraId="01561866" w14:textId="2547E7B2" w:rsidR="008878D4" w:rsidRPr="008C76D4" w:rsidRDefault="008878D4" w:rsidP="00E62B89">
            <w:pPr>
              <w:spacing w:after="0" w:line="240" w:lineRule="auto"/>
              <w:ind w:left="-108" w:right="-51"/>
              <w:jc w:val="center"/>
              <w:rPr>
                <w:rFonts w:eastAsia="Times New Roman" w:cstheme="minorHAnsi"/>
                <w:sz w:val="18"/>
                <w:szCs w:val="18"/>
                <w:lang w:eastAsia="hr-HR"/>
              </w:rPr>
            </w:pPr>
          </w:p>
        </w:tc>
        <w:tc>
          <w:tcPr>
            <w:tcW w:w="1620" w:type="dxa"/>
          </w:tcPr>
          <w:p w14:paraId="5EF2A458" w14:textId="77777777" w:rsidR="008878D4" w:rsidRPr="008C76D4" w:rsidRDefault="008878D4" w:rsidP="00E62B89">
            <w:pPr>
              <w:spacing w:after="0" w:line="240" w:lineRule="auto"/>
              <w:jc w:val="center"/>
              <w:rPr>
                <w:rFonts w:eastAsia="Times New Roman" w:cstheme="minorHAnsi"/>
                <w:sz w:val="16"/>
                <w:szCs w:val="16"/>
                <w:lang w:eastAsia="hr-HR"/>
              </w:rPr>
            </w:pPr>
            <w:r w:rsidRPr="008C76D4">
              <w:rPr>
                <w:rFonts w:eastAsia="Times New Roman" w:cstheme="minorHAnsi"/>
                <w:sz w:val="16"/>
                <w:szCs w:val="16"/>
                <w:lang w:eastAsia="hr-HR"/>
              </w:rPr>
              <w:t>RAVNATELJ</w:t>
            </w:r>
          </w:p>
        </w:tc>
        <w:tc>
          <w:tcPr>
            <w:tcW w:w="935" w:type="dxa"/>
          </w:tcPr>
          <w:p w14:paraId="1D97B304" w14:textId="77777777" w:rsidR="008878D4" w:rsidRPr="008C76D4" w:rsidRDefault="008878D4" w:rsidP="003A775D">
            <w:pPr>
              <w:spacing w:after="0" w:line="240" w:lineRule="auto"/>
              <w:ind w:left="-73" w:right="-57"/>
              <w:jc w:val="center"/>
              <w:rPr>
                <w:rFonts w:eastAsia="Times New Roman" w:cstheme="minorHAnsi"/>
                <w:sz w:val="18"/>
                <w:szCs w:val="18"/>
                <w:lang w:eastAsia="hr-HR"/>
              </w:rPr>
            </w:pPr>
            <w:r w:rsidRPr="008C76D4">
              <w:rPr>
                <w:rFonts w:eastAsia="Times New Roman" w:cstheme="minorHAnsi"/>
                <w:sz w:val="18"/>
                <w:szCs w:val="18"/>
                <w:lang w:eastAsia="hr-HR"/>
              </w:rPr>
              <w:t>-</w:t>
            </w:r>
          </w:p>
        </w:tc>
        <w:tc>
          <w:tcPr>
            <w:tcW w:w="787" w:type="dxa"/>
          </w:tcPr>
          <w:p w14:paraId="5FBB66BC" w14:textId="707B0CDE" w:rsidR="008878D4" w:rsidRPr="008C76D4" w:rsidRDefault="008878D4" w:rsidP="003A775D">
            <w:pPr>
              <w:spacing w:after="0" w:line="240" w:lineRule="auto"/>
              <w:jc w:val="center"/>
              <w:rPr>
                <w:rFonts w:eastAsia="Times New Roman" w:cstheme="minorHAnsi"/>
                <w:sz w:val="18"/>
                <w:szCs w:val="18"/>
                <w:lang w:eastAsia="hr-HR"/>
              </w:rPr>
            </w:pPr>
          </w:p>
        </w:tc>
      </w:tr>
      <w:tr w:rsidR="008878D4" w:rsidRPr="008C76D4" w14:paraId="5E6CBD5D" w14:textId="77777777" w:rsidTr="003A775D">
        <w:trPr>
          <w:trHeight w:val="253"/>
        </w:trPr>
        <w:tc>
          <w:tcPr>
            <w:tcW w:w="567" w:type="dxa"/>
          </w:tcPr>
          <w:p w14:paraId="307BFB4C" w14:textId="77777777" w:rsidR="008878D4" w:rsidRPr="008C76D4" w:rsidRDefault="008878D4" w:rsidP="00E62B89">
            <w:pPr>
              <w:spacing w:after="0" w:line="240" w:lineRule="auto"/>
              <w:rPr>
                <w:rFonts w:eastAsia="Times New Roman" w:cstheme="minorHAnsi"/>
                <w:sz w:val="18"/>
                <w:szCs w:val="18"/>
                <w:lang w:eastAsia="hr-HR"/>
              </w:rPr>
            </w:pPr>
            <w:r w:rsidRPr="008C76D4">
              <w:rPr>
                <w:rFonts w:eastAsia="Times New Roman" w:cstheme="minorHAnsi"/>
                <w:sz w:val="18"/>
                <w:szCs w:val="18"/>
                <w:lang w:eastAsia="hr-HR"/>
              </w:rPr>
              <w:t>2.</w:t>
            </w:r>
          </w:p>
        </w:tc>
        <w:tc>
          <w:tcPr>
            <w:tcW w:w="1985" w:type="dxa"/>
          </w:tcPr>
          <w:p w14:paraId="1F647225" w14:textId="77777777" w:rsidR="008878D4" w:rsidRPr="008C76D4" w:rsidRDefault="008878D4" w:rsidP="00E62B89">
            <w:pPr>
              <w:spacing w:after="0" w:line="240" w:lineRule="auto"/>
              <w:rPr>
                <w:rFonts w:eastAsia="Times New Roman" w:cstheme="minorHAnsi"/>
                <w:sz w:val="18"/>
                <w:szCs w:val="18"/>
                <w:lang w:eastAsia="hr-HR"/>
              </w:rPr>
            </w:pPr>
            <w:r w:rsidRPr="008C76D4">
              <w:rPr>
                <w:rFonts w:eastAsia="Times New Roman" w:cstheme="minorHAnsi"/>
                <w:sz w:val="18"/>
                <w:szCs w:val="18"/>
                <w:lang w:eastAsia="hr-HR"/>
              </w:rPr>
              <w:t xml:space="preserve">DRAGANA HRNJKAŠ PASQUINO </w:t>
            </w:r>
          </w:p>
        </w:tc>
        <w:tc>
          <w:tcPr>
            <w:tcW w:w="875" w:type="dxa"/>
          </w:tcPr>
          <w:p w14:paraId="6B7BBF9E" w14:textId="3FF1FE00" w:rsidR="008878D4" w:rsidRPr="008C76D4" w:rsidRDefault="008878D4" w:rsidP="00E62B89">
            <w:pPr>
              <w:spacing w:after="0" w:line="240" w:lineRule="auto"/>
              <w:rPr>
                <w:rFonts w:eastAsia="Times New Roman" w:cstheme="minorHAnsi"/>
                <w:sz w:val="18"/>
                <w:szCs w:val="18"/>
                <w:lang w:eastAsia="hr-HR"/>
              </w:rPr>
            </w:pPr>
          </w:p>
        </w:tc>
        <w:tc>
          <w:tcPr>
            <w:tcW w:w="1829" w:type="dxa"/>
          </w:tcPr>
          <w:p w14:paraId="057309DC" w14:textId="0C84E5FB" w:rsidR="008878D4" w:rsidRPr="008C76D4" w:rsidRDefault="008878D4" w:rsidP="00E62B89">
            <w:pPr>
              <w:spacing w:after="0" w:line="240" w:lineRule="auto"/>
              <w:jc w:val="center"/>
              <w:rPr>
                <w:rFonts w:eastAsia="Times New Roman" w:cstheme="minorHAnsi"/>
                <w:sz w:val="18"/>
                <w:szCs w:val="20"/>
                <w:lang w:eastAsia="hr-HR"/>
              </w:rPr>
            </w:pPr>
          </w:p>
        </w:tc>
        <w:tc>
          <w:tcPr>
            <w:tcW w:w="900" w:type="dxa"/>
          </w:tcPr>
          <w:p w14:paraId="294E0155" w14:textId="52905A80" w:rsidR="008878D4" w:rsidRPr="008C76D4" w:rsidRDefault="008878D4" w:rsidP="00E62B89">
            <w:pPr>
              <w:spacing w:after="0" w:line="240" w:lineRule="auto"/>
              <w:ind w:left="-108" w:right="-51"/>
              <w:jc w:val="center"/>
              <w:rPr>
                <w:rFonts w:eastAsia="Times New Roman" w:cstheme="minorHAnsi"/>
                <w:sz w:val="18"/>
                <w:szCs w:val="18"/>
                <w:lang w:eastAsia="hr-HR"/>
              </w:rPr>
            </w:pPr>
          </w:p>
        </w:tc>
        <w:tc>
          <w:tcPr>
            <w:tcW w:w="1620" w:type="dxa"/>
          </w:tcPr>
          <w:p w14:paraId="3095ED80" w14:textId="77777777" w:rsidR="008878D4" w:rsidRPr="008C76D4" w:rsidRDefault="008878D4" w:rsidP="00E62B89">
            <w:pPr>
              <w:spacing w:after="0" w:line="240" w:lineRule="auto"/>
              <w:jc w:val="center"/>
              <w:rPr>
                <w:rFonts w:eastAsia="Times New Roman" w:cstheme="minorHAnsi"/>
                <w:sz w:val="18"/>
                <w:szCs w:val="18"/>
                <w:lang w:eastAsia="hr-HR"/>
              </w:rPr>
            </w:pPr>
            <w:r w:rsidRPr="008C76D4">
              <w:rPr>
                <w:rFonts w:eastAsia="Times New Roman" w:cstheme="minorHAnsi"/>
                <w:sz w:val="18"/>
                <w:szCs w:val="18"/>
                <w:lang w:eastAsia="hr-HR"/>
              </w:rPr>
              <w:t>PEDAGOG</w:t>
            </w:r>
          </w:p>
        </w:tc>
        <w:tc>
          <w:tcPr>
            <w:tcW w:w="935" w:type="dxa"/>
          </w:tcPr>
          <w:p w14:paraId="02C51641" w14:textId="77777777" w:rsidR="008878D4" w:rsidRPr="008C76D4" w:rsidRDefault="008878D4" w:rsidP="003A775D">
            <w:pPr>
              <w:spacing w:after="0" w:line="240" w:lineRule="auto"/>
              <w:ind w:left="-73" w:right="-57"/>
              <w:jc w:val="center"/>
              <w:rPr>
                <w:rFonts w:eastAsia="Times New Roman" w:cstheme="minorHAnsi"/>
                <w:sz w:val="18"/>
                <w:szCs w:val="18"/>
                <w:lang w:eastAsia="hr-HR"/>
              </w:rPr>
            </w:pPr>
            <w:r w:rsidRPr="008C76D4">
              <w:rPr>
                <w:rFonts w:eastAsia="Times New Roman" w:cstheme="minorHAnsi"/>
                <w:sz w:val="18"/>
                <w:szCs w:val="18"/>
                <w:lang w:eastAsia="hr-HR"/>
              </w:rPr>
              <w:t>-</w:t>
            </w:r>
          </w:p>
        </w:tc>
        <w:tc>
          <w:tcPr>
            <w:tcW w:w="787" w:type="dxa"/>
          </w:tcPr>
          <w:p w14:paraId="5DF36B6B" w14:textId="3BA999BC" w:rsidR="008878D4" w:rsidRPr="008C76D4" w:rsidRDefault="008878D4" w:rsidP="003A775D">
            <w:pPr>
              <w:spacing w:after="0" w:line="240" w:lineRule="auto"/>
              <w:jc w:val="center"/>
              <w:rPr>
                <w:rFonts w:eastAsia="Times New Roman" w:cstheme="minorHAnsi"/>
                <w:sz w:val="18"/>
                <w:szCs w:val="18"/>
                <w:lang w:eastAsia="hr-HR"/>
              </w:rPr>
            </w:pPr>
          </w:p>
        </w:tc>
      </w:tr>
      <w:tr w:rsidR="008878D4" w:rsidRPr="008C76D4" w14:paraId="152A3AE8" w14:textId="77777777" w:rsidTr="003A775D">
        <w:trPr>
          <w:trHeight w:val="238"/>
        </w:trPr>
        <w:tc>
          <w:tcPr>
            <w:tcW w:w="567" w:type="dxa"/>
          </w:tcPr>
          <w:p w14:paraId="0CA9934C" w14:textId="77777777" w:rsidR="008878D4" w:rsidRPr="008C76D4" w:rsidRDefault="008878D4" w:rsidP="00E62B89">
            <w:pPr>
              <w:spacing w:after="0" w:line="240" w:lineRule="auto"/>
              <w:rPr>
                <w:rFonts w:eastAsia="Times New Roman" w:cstheme="minorHAnsi"/>
                <w:sz w:val="18"/>
                <w:szCs w:val="18"/>
                <w:lang w:eastAsia="hr-HR"/>
              </w:rPr>
            </w:pPr>
            <w:r w:rsidRPr="008C76D4">
              <w:rPr>
                <w:rFonts w:eastAsia="Times New Roman" w:cstheme="minorHAnsi"/>
                <w:sz w:val="18"/>
                <w:szCs w:val="18"/>
                <w:lang w:eastAsia="hr-HR"/>
              </w:rPr>
              <w:t>3.</w:t>
            </w:r>
          </w:p>
        </w:tc>
        <w:tc>
          <w:tcPr>
            <w:tcW w:w="1985" w:type="dxa"/>
          </w:tcPr>
          <w:p w14:paraId="60847D69" w14:textId="77777777" w:rsidR="008878D4" w:rsidRPr="008C76D4" w:rsidRDefault="008878D4" w:rsidP="00E62B89">
            <w:pPr>
              <w:spacing w:after="0" w:line="240" w:lineRule="auto"/>
              <w:rPr>
                <w:rFonts w:eastAsia="Times New Roman" w:cstheme="minorHAnsi"/>
                <w:sz w:val="18"/>
                <w:szCs w:val="18"/>
                <w:lang w:eastAsia="hr-HR"/>
              </w:rPr>
            </w:pPr>
            <w:r w:rsidRPr="008C76D4">
              <w:rPr>
                <w:rFonts w:eastAsia="Times New Roman" w:cstheme="minorHAnsi"/>
                <w:sz w:val="18"/>
                <w:szCs w:val="18"/>
                <w:lang w:eastAsia="hr-HR"/>
              </w:rPr>
              <w:t>VLASTA POKOS</w:t>
            </w:r>
          </w:p>
        </w:tc>
        <w:tc>
          <w:tcPr>
            <w:tcW w:w="875" w:type="dxa"/>
          </w:tcPr>
          <w:p w14:paraId="55CC04D4" w14:textId="41AA0FCE" w:rsidR="008878D4" w:rsidRPr="008C76D4" w:rsidRDefault="008878D4" w:rsidP="00E62B89">
            <w:pPr>
              <w:spacing w:after="0" w:line="240" w:lineRule="auto"/>
              <w:rPr>
                <w:rFonts w:eastAsia="Times New Roman" w:cstheme="minorHAnsi"/>
                <w:sz w:val="18"/>
                <w:szCs w:val="18"/>
                <w:lang w:eastAsia="hr-HR"/>
              </w:rPr>
            </w:pPr>
          </w:p>
        </w:tc>
        <w:tc>
          <w:tcPr>
            <w:tcW w:w="1829" w:type="dxa"/>
          </w:tcPr>
          <w:p w14:paraId="0EE21122" w14:textId="6177870D" w:rsidR="008878D4" w:rsidRPr="008C76D4" w:rsidRDefault="008878D4" w:rsidP="00E62B89">
            <w:pPr>
              <w:spacing w:after="0" w:line="240" w:lineRule="auto"/>
              <w:jc w:val="center"/>
              <w:rPr>
                <w:rFonts w:eastAsia="Times New Roman" w:cstheme="minorHAnsi"/>
                <w:sz w:val="18"/>
                <w:szCs w:val="20"/>
                <w:lang w:eastAsia="hr-HR"/>
              </w:rPr>
            </w:pPr>
          </w:p>
        </w:tc>
        <w:tc>
          <w:tcPr>
            <w:tcW w:w="900" w:type="dxa"/>
          </w:tcPr>
          <w:p w14:paraId="11B81035" w14:textId="06ECBB3E" w:rsidR="008878D4" w:rsidRPr="008C76D4" w:rsidRDefault="008878D4" w:rsidP="00E62B89">
            <w:pPr>
              <w:spacing w:after="0" w:line="240" w:lineRule="auto"/>
              <w:ind w:left="-108" w:right="-51"/>
              <w:jc w:val="center"/>
              <w:rPr>
                <w:rFonts w:eastAsia="Times New Roman" w:cstheme="minorHAnsi"/>
                <w:sz w:val="18"/>
                <w:szCs w:val="18"/>
                <w:lang w:eastAsia="hr-HR"/>
              </w:rPr>
            </w:pPr>
          </w:p>
        </w:tc>
        <w:tc>
          <w:tcPr>
            <w:tcW w:w="1620" w:type="dxa"/>
          </w:tcPr>
          <w:p w14:paraId="5D528656" w14:textId="77777777" w:rsidR="008878D4" w:rsidRPr="008C76D4" w:rsidRDefault="008878D4" w:rsidP="00E62B89">
            <w:pPr>
              <w:spacing w:after="0" w:line="240" w:lineRule="auto"/>
              <w:jc w:val="center"/>
              <w:rPr>
                <w:rFonts w:eastAsia="Times New Roman" w:cstheme="minorHAnsi"/>
                <w:sz w:val="18"/>
                <w:szCs w:val="18"/>
                <w:lang w:eastAsia="hr-HR"/>
              </w:rPr>
            </w:pPr>
            <w:r w:rsidRPr="008C76D4">
              <w:rPr>
                <w:rFonts w:eastAsia="Times New Roman" w:cstheme="minorHAnsi"/>
                <w:sz w:val="18"/>
                <w:szCs w:val="18"/>
                <w:lang w:eastAsia="hr-HR"/>
              </w:rPr>
              <w:t>KNJIŽNIČARKA</w:t>
            </w:r>
          </w:p>
        </w:tc>
        <w:tc>
          <w:tcPr>
            <w:tcW w:w="935" w:type="dxa"/>
          </w:tcPr>
          <w:p w14:paraId="41F87D37" w14:textId="77777777" w:rsidR="008878D4" w:rsidRPr="008C76D4" w:rsidRDefault="008878D4" w:rsidP="003A775D">
            <w:pPr>
              <w:spacing w:after="0" w:line="240" w:lineRule="auto"/>
              <w:ind w:left="-73" w:right="-57"/>
              <w:jc w:val="center"/>
              <w:rPr>
                <w:rFonts w:eastAsia="Times New Roman" w:cstheme="minorHAnsi"/>
                <w:sz w:val="18"/>
                <w:szCs w:val="18"/>
                <w:lang w:eastAsia="hr-HR"/>
              </w:rPr>
            </w:pPr>
            <w:r w:rsidRPr="008C76D4">
              <w:rPr>
                <w:rFonts w:eastAsia="Times New Roman" w:cstheme="minorHAnsi"/>
                <w:sz w:val="18"/>
                <w:szCs w:val="18"/>
                <w:lang w:eastAsia="hr-HR"/>
              </w:rPr>
              <w:t>-</w:t>
            </w:r>
          </w:p>
        </w:tc>
        <w:tc>
          <w:tcPr>
            <w:tcW w:w="787" w:type="dxa"/>
          </w:tcPr>
          <w:p w14:paraId="74E87700" w14:textId="747B8926" w:rsidR="008878D4" w:rsidRPr="008C76D4" w:rsidRDefault="008878D4" w:rsidP="003A775D">
            <w:pPr>
              <w:spacing w:after="0" w:line="240" w:lineRule="auto"/>
              <w:jc w:val="center"/>
              <w:rPr>
                <w:rFonts w:eastAsia="Times New Roman" w:cstheme="minorHAnsi"/>
                <w:sz w:val="18"/>
                <w:szCs w:val="18"/>
                <w:lang w:eastAsia="hr-HR"/>
              </w:rPr>
            </w:pPr>
          </w:p>
        </w:tc>
      </w:tr>
      <w:tr w:rsidR="00036ECD" w:rsidRPr="008C76D4" w14:paraId="2A31F063" w14:textId="77777777" w:rsidTr="003A775D">
        <w:trPr>
          <w:trHeight w:val="238"/>
        </w:trPr>
        <w:tc>
          <w:tcPr>
            <w:tcW w:w="567" w:type="dxa"/>
          </w:tcPr>
          <w:p w14:paraId="535890CA" w14:textId="1F32382A" w:rsidR="00036ECD" w:rsidRPr="008C76D4" w:rsidRDefault="00036ECD" w:rsidP="00E62B89">
            <w:pPr>
              <w:spacing w:after="0" w:line="240" w:lineRule="auto"/>
              <w:rPr>
                <w:rFonts w:eastAsia="Times New Roman" w:cstheme="minorHAnsi"/>
                <w:sz w:val="18"/>
                <w:szCs w:val="18"/>
                <w:lang w:eastAsia="hr-HR"/>
              </w:rPr>
            </w:pPr>
            <w:r w:rsidRPr="008C76D4">
              <w:rPr>
                <w:rFonts w:eastAsia="Times New Roman" w:cstheme="minorHAnsi"/>
                <w:sz w:val="18"/>
                <w:szCs w:val="18"/>
                <w:lang w:eastAsia="hr-HR"/>
              </w:rPr>
              <w:t>4.</w:t>
            </w:r>
          </w:p>
        </w:tc>
        <w:tc>
          <w:tcPr>
            <w:tcW w:w="1985" w:type="dxa"/>
          </w:tcPr>
          <w:p w14:paraId="07B76722" w14:textId="198926B5" w:rsidR="00036ECD" w:rsidRPr="008C76D4" w:rsidRDefault="00036ECD" w:rsidP="00E62B89">
            <w:pPr>
              <w:spacing w:after="0" w:line="240" w:lineRule="auto"/>
              <w:rPr>
                <w:rFonts w:eastAsia="Times New Roman" w:cstheme="minorHAnsi"/>
                <w:sz w:val="18"/>
                <w:szCs w:val="18"/>
                <w:lang w:eastAsia="hr-HR"/>
              </w:rPr>
            </w:pPr>
            <w:r w:rsidRPr="008C76D4">
              <w:rPr>
                <w:rFonts w:eastAsia="Times New Roman" w:cstheme="minorHAnsi"/>
                <w:sz w:val="18"/>
                <w:szCs w:val="18"/>
                <w:lang w:eastAsia="hr-HR"/>
              </w:rPr>
              <w:t>TENA KUHAR</w:t>
            </w:r>
          </w:p>
        </w:tc>
        <w:tc>
          <w:tcPr>
            <w:tcW w:w="875" w:type="dxa"/>
          </w:tcPr>
          <w:p w14:paraId="21FC3D59" w14:textId="342D2874" w:rsidR="00036ECD" w:rsidRPr="008C76D4" w:rsidRDefault="00036ECD" w:rsidP="00E62B89">
            <w:pPr>
              <w:spacing w:after="0" w:line="240" w:lineRule="auto"/>
              <w:rPr>
                <w:rFonts w:eastAsia="Times New Roman" w:cstheme="minorHAnsi"/>
                <w:sz w:val="18"/>
                <w:szCs w:val="18"/>
                <w:lang w:eastAsia="hr-HR"/>
              </w:rPr>
            </w:pPr>
          </w:p>
        </w:tc>
        <w:tc>
          <w:tcPr>
            <w:tcW w:w="1829" w:type="dxa"/>
          </w:tcPr>
          <w:p w14:paraId="64CA496F" w14:textId="4184F8C1" w:rsidR="00036ECD" w:rsidRPr="008C76D4" w:rsidRDefault="00036ECD" w:rsidP="00E62B89">
            <w:pPr>
              <w:spacing w:after="0" w:line="240" w:lineRule="auto"/>
              <w:jc w:val="center"/>
              <w:rPr>
                <w:rFonts w:eastAsia="Times New Roman" w:cstheme="minorHAnsi"/>
                <w:sz w:val="18"/>
                <w:szCs w:val="20"/>
                <w:lang w:eastAsia="hr-HR"/>
              </w:rPr>
            </w:pPr>
          </w:p>
        </w:tc>
        <w:tc>
          <w:tcPr>
            <w:tcW w:w="900" w:type="dxa"/>
          </w:tcPr>
          <w:p w14:paraId="3F7019D1" w14:textId="42D7EBBA" w:rsidR="00036ECD" w:rsidRPr="008C76D4" w:rsidRDefault="00036ECD" w:rsidP="00E62B89">
            <w:pPr>
              <w:spacing w:after="0" w:line="240" w:lineRule="auto"/>
              <w:ind w:left="-108" w:right="-51"/>
              <w:jc w:val="center"/>
              <w:rPr>
                <w:rFonts w:eastAsia="Times New Roman" w:cstheme="minorHAnsi"/>
                <w:sz w:val="18"/>
                <w:szCs w:val="18"/>
                <w:lang w:eastAsia="hr-HR"/>
              </w:rPr>
            </w:pPr>
          </w:p>
        </w:tc>
        <w:tc>
          <w:tcPr>
            <w:tcW w:w="1620" w:type="dxa"/>
          </w:tcPr>
          <w:p w14:paraId="4A9B2F62" w14:textId="5428E76F" w:rsidR="00036ECD" w:rsidRPr="008C76D4" w:rsidRDefault="00071BAD" w:rsidP="00E62B89">
            <w:pPr>
              <w:spacing w:after="0" w:line="240" w:lineRule="auto"/>
              <w:jc w:val="center"/>
              <w:rPr>
                <w:rFonts w:eastAsia="Times New Roman" w:cstheme="minorHAnsi"/>
                <w:sz w:val="18"/>
                <w:szCs w:val="18"/>
                <w:lang w:eastAsia="hr-HR"/>
              </w:rPr>
            </w:pPr>
            <w:r w:rsidRPr="008C76D4">
              <w:rPr>
                <w:rFonts w:eastAsia="Times New Roman" w:cstheme="minorHAnsi"/>
                <w:sz w:val="18"/>
                <w:szCs w:val="18"/>
                <w:lang w:eastAsia="hr-HR"/>
              </w:rPr>
              <w:t>PSIHOLOG</w:t>
            </w:r>
          </w:p>
        </w:tc>
        <w:tc>
          <w:tcPr>
            <w:tcW w:w="935" w:type="dxa"/>
          </w:tcPr>
          <w:p w14:paraId="3E758EE1" w14:textId="3358552A" w:rsidR="00036ECD" w:rsidRPr="008C76D4" w:rsidRDefault="00071BAD" w:rsidP="003A775D">
            <w:pPr>
              <w:spacing w:after="0" w:line="240" w:lineRule="auto"/>
              <w:ind w:left="-73" w:right="-57"/>
              <w:jc w:val="center"/>
              <w:rPr>
                <w:rFonts w:eastAsia="Times New Roman" w:cstheme="minorHAnsi"/>
                <w:sz w:val="18"/>
                <w:szCs w:val="18"/>
                <w:lang w:eastAsia="hr-HR"/>
              </w:rPr>
            </w:pPr>
            <w:r w:rsidRPr="008C76D4">
              <w:rPr>
                <w:rFonts w:eastAsia="Times New Roman" w:cstheme="minorHAnsi"/>
                <w:sz w:val="18"/>
                <w:szCs w:val="18"/>
                <w:lang w:eastAsia="hr-HR"/>
              </w:rPr>
              <w:t>-</w:t>
            </w:r>
          </w:p>
        </w:tc>
        <w:tc>
          <w:tcPr>
            <w:tcW w:w="787" w:type="dxa"/>
          </w:tcPr>
          <w:p w14:paraId="3EF72422" w14:textId="42497E6D" w:rsidR="00036ECD" w:rsidRPr="008C76D4" w:rsidRDefault="00036ECD" w:rsidP="003A775D">
            <w:pPr>
              <w:spacing w:after="0" w:line="240" w:lineRule="auto"/>
              <w:jc w:val="center"/>
              <w:rPr>
                <w:rFonts w:eastAsia="Times New Roman" w:cstheme="minorHAnsi"/>
                <w:sz w:val="18"/>
                <w:szCs w:val="18"/>
                <w:lang w:eastAsia="hr-HR"/>
              </w:rPr>
            </w:pPr>
          </w:p>
        </w:tc>
      </w:tr>
    </w:tbl>
    <w:p w14:paraId="7B16579D" w14:textId="77777777" w:rsidR="008878D4" w:rsidRPr="008C76D4" w:rsidRDefault="008878D4" w:rsidP="008878D4">
      <w:pPr>
        <w:spacing w:after="0" w:line="240" w:lineRule="auto"/>
        <w:jc w:val="both"/>
        <w:rPr>
          <w:rFonts w:eastAsia="Times New Roman" w:cstheme="minorHAnsi"/>
          <w:sz w:val="28"/>
          <w:szCs w:val="28"/>
          <w:lang w:eastAsia="hr-HR"/>
        </w:rPr>
      </w:pPr>
    </w:p>
    <w:p w14:paraId="232C119B" w14:textId="77777777" w:rsidR="008878D4" w:rsidRPr="008C76D4" w:rsidRDefault="008878D4" w:rsidP="008878D4">
      <w:pPr>
        <w:spacing w:after="0" w:line="240" w:lineRule="auto"/>
        <w:rPr>
          <w:rFonts w:eastAsia="Times New Roman" w:cstheme="minorHAnsi"/>
          <w:sz w:val="24"/>
          <w:szCs w:val="24"/>
          <w:lang w:eastAsia="hr-HR"/>
        </w:rPr>
      </w:pPr>
    </w:p>
    <w:p w14:paraId="089F317D" w14:textId="77777777" w:rsidR="00036ECD" w:rsidRPr="008C76D4" w:rsidRDefault="00036ECD" w:rsidP="008878D4">
      <w:pPr>
        <w:spacing w:after="0" w:line="240" w:lineRule="auto"/>
        <w:rPr>
          <w:rFonts w:eastAsia="Times New Roman" w:cstheme="minorHAnsi"/>
          <w:b/>
          <w:sz w:val="28"/>
          <w:szCs w:val="28"/>
          <w:lang w:eastAsia="hr-HR"/>
        </w:rPr>
      </w:pPr>
    </w:p>
    <w:p w14:paraId="496AB156" w14:textId="3D9E9AA3" w:rsidR="008878D4" w:rsidRPr="008C76D4" w:rsidRDefault="008878D4" w:rsidP="008878D4">
      <w:pPr>
        <w:spacing w:after="0" w:line="240" w:lineRule="auto"/>
        <w:rPr>
          <w:rFonts w:eastAsia="Times New Roman" w:cstheme="minorHAnsi"/>
          <w:b/>
          <w:sz w:val="28"/>
          <w:szCs w:val="28"/>
          <w:lang w:eastAsia="hr-HR"/>
        </w:rPr>
      </w:pPr>
      <w:r w:rsidRPr="008C76D4">
        <w:rPr>
          <w:rFonts w:eastAsia="Times New Roman" w:cstheme="minorHAnsi"/>
          <w:b/>
          <w:sz w:val="28"/>
          <w:szCs w:val="28"/>
          <w:lang w:eastAsia="hr-HR"/>
        </w:rPr>
        <w:t>P</w:t>
      </w:r>
      <w:r w:rsidR="00943DBF" w:rsidRPr="008C76D4">
        <w:rPr>
          <w:rFonts w:eastAsia="Times New Roman" w:cstheme="minorHAnsi"/>
          <w:b/>
          <w:sz w:val="28"/>
          <w:szCs w:val="28"/>
          <w:lang w:eastAsia="hr-HR"/>
        </w:rPr>
        <w:t>odaci o ostalim radnicima škole</w:t>
      </w:r>
    </w:p>
    <w:p w14:paraId="4013056C" w14:textId="77777777" w:rsidR="00943DBF" w:rsidRPr="008C76D4" w:rsidRDefault="00943DBF" w:rsidP="008878D4">
      <w:pPr>
        <w:spacing w:after="0" w:line="240" w:lineRule="auto"/>
        <w:rPr>
          <w:rFonts w:eastAsia="Times New Roman" w:cstheme="minorHAnsi"/>
          <w:b/>
          <w:sz w:val="28"/>
          <w:szCs w:val="28"/>
          <w:lang w:eastAsia="hr-HR"/>
        </w:rPr>
      </w:pPr>
    </w:p>
    <w:tbl>
      <w:tblPr>
        <w:tblW w:w="949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7"/>
        <w:gridCol w:w="2410"/>
        <w:gridCol w:w="851"/>
        <w:gridCol w:w="2126"/>
        <w:gridCol w:w="992"/>
        <w:gridCol w:w="1701"/>
        <w:gridCol w:w="851"/>
      </w:tblGrid>
      <w:tr w:rsidR="008878D4" w:rsidRPr="008C76D4" w14:paraId="7C529E3E" w14:textId="77777777" w:rsidTr="003A775D">
        <w:tc>
          <w:tcPr>
            <w:tcW w:w="567" w:type="dxa"/>
            <w:vAlign w:val="center"/>
          </w:tcPr>
          <w:p w14:paraId="1D2214A6" w14:textId="77777777" w:rsidR="008878D4" w:rsidRPr="008C76D4" w:rsidRDefault="008878D4" w:rsidP="00E62B89">
            <w:pPr>
              <w:spacing w:after="0" w:line="240" w:lineRule="auto"/>
              <w:jc w:val="center"/>
              <w:rPr>
                <w:rFonts w:eastAsia="Times New Roman" w:cstheme="minorHAnsi"/>
                <w:b/>
                <w:sz w:val="18"/>
                <w:szCs w:val="18"/>
                <w:lang w:eastAsia="hr-HR"/>
              </w:rPr>
            </w:pPr>
            <w:r w:rsidRPr="008C76D4">
              <w:rPr>
                <w:rFonts w:eastAsia="Times New Roman" w:cstheme="minorHAnsi"/>
                <w:b/>
                <w:sz w:val="18"/>
                <w:szCs w:val="18"/>
                <w:lang w:eastAsia="hr-HR"/>
              </w:rPr>
              <w:t>Red. broj</w:t>
            </w:r>
          </w:p>
        </w:tc>
        <w:tc>
          <w:tcPr>
            <w:tcW w:w="2410" w:type="dxa"/>
            <w:vAlign w:val="center"/>
          </w:tcPr>
          <w:p w14:paraId="3F7EE711" w14:textId="77777777" w:rsidR="008878D4" w:rsidRPr="008C76D4" w:rsidRDefault="008878D4" w:rsidP="00E62B89">
            <w:pPr>
              <w:spacing w:after="0" w:line="240" w:lineRule="auto"/>
              <w:jc w:val="center"/>
              <w:rPr>
                <w:rFonts w:eastAsia="Times New Roman" w:cstheme="minorHAnsi"/>
                <w:b/>
                <w:sz w:val="18"/>
                <w:szCs w:val="18"/>
                <w:lang w:eastAsia="hr-HR"/>
              </w:rPr>
            </w:pPr>
            <w:r w:rsidRPr="008C76D4">
              <w:rPr>
                <w:rFonts w:eastAsia="Times New Roman" w:cstheme="minorHAnsi"/>
                <w:b/>
                <w:sz w:val="18"/>
                <w:szCs w:val="18"/>
                <w:lang w:eastAsia="hr-HR"/>
              </w:rPr>
              <w:t>Ime i prezime</w:t>
            </w:r>
          </w:p>
        </w:tc>
        <w:tc>
          <w:tcPr>
            <w:tcW w:w="851" w:type="dxa"/>
            <w:vAlign w:val="center"/>
          </w:tcPr>
          <w:p w14:paraId="02734AF3" w14:textId="77777777" w:rsidR="008878D4" w:rsidRPr="008C76D4" w:rsidRDefault="008878D4" w:rsidP="00E62B89">
            <w:pPr>
              <w:spacing w:after="0" w:line="240" w:lineRule="auto"/>
              <w:jc w:val="center"/>
              <w:rPr>
                <w:rFonts w:eastAsia="Times New Roman" w:cstheme="minorHAnsi"/>
                <w:b/>
                <w:sz w:val="18"/>
                <w:szCs w:val="18"/>
                <w:lang w:eastAsia="hr-HR"/>
              </w:rPr>
            </w:pPr>
            <w:r w:rsidRPr="008C76D4">
              <w:rPr>
                <w:rFonts w:eastAsia="Times New Roman" w:cstheme="minorHAnsi"/>
                <w:b/>
                <w:sz w:val="18"/>
                <w:szCs w:val="18"/>
                <w:lang w:eastAsia="hr-HR"/>
              </w:rPr>
              <w:t>Godina rođenja</w:t>
            </w:r>
          </w:p>
        </w:tc>
        <w:tc>
          <w:tcPr>
            <w:tcW w:w="2126" w:type="dxa"/>
            <w:vAlign w:val="center"/>
          </w:tcPr>
          <w:p w14:paraId="1C0F029A" w14:textId="77777777" w:rsidR="008878D4" w:rsidRPr="008C76D4" w:rsidRDefault="008878D4" w:rsidP="00E62B89">
            <w:pPr>
              <w:spacing w:after="0" w:line="240" w:lineRule="auto"/>
              <w:jc w:val="center"/>
              <w:rPr>
                <w:rFonts w:eastAsia="Times New Roman" w:cstheme="minorHAnsi"/>
                <w:b/>
                <w:sz w:val="18"/>
                <w:szCs w:val="18"/>
                <w:lang w:eastAsia="hr-HR"/>
              </w:rPr>
            </w:pPr>
            <w:r w:rsidRPr="008C76D4">
              <w:rPr>
                <w:rFonts w:eastAsia="Times New Roman" w:cstheme="minorHAnsi"/>
                <w:b/>
                <w:sz w:val="18"/>
                <w:szCs w:val="18"/>
                <w:lang w:eastAsia="hr-HR"/>
              </w:rPr>
              <w:t>Zvanje</w:t>
            </w:r>
          </w:p>
        </w:tc>
        <w:tc>
          <w:tcPr>
            <w:tcW w:w="992" w:type="dxa"/>
            <w:vAlign w:val="center"/>
          </w:tcPr>
          <w:p w14:paraId="06E39BE0" w14:textId="0C77189F" w:rsidR="008878D4" w:rsidRPr="008C76D4" w:rsidRDefault="008878D4" w:rsidP="003A775D">
            <w:pPr>
              <w:spacing w:after="0" w:line="240" w:lineRule="auto"/>
              <w:ind w:left="-108" w:right="-108"/>
              <w:jc w:val="center"/>
              <w:rPr>
                <w:rFonts w:eastAsia="Times New Roman" w:cstheme="minorHAnsi"/>
                <w:b/>
                <w:sz w:val="18"/>
                <w:szCs w:val="18"/>
                <w:lang w:eastAsia="hr-HR"/>
              </w:rPr>
            </w:pPr>
            <w:r w:rsidRPr="008C76D4">
              <w:rPr>
                <w:rFonts w:eastAsia="Times New Roman" w:cstheme="minorHAnsi"/>
                <w:b/>
                <w:sz w:val="18"/>
                <w:szCs w:val="18"/>
                <w:lang w:eastAsia="hr-HR"/>
              </w:rPr>
              <w:t>Stupanj</w:t>
            </w:r>
          </w:p>
          <w:p w14:paraId="64DFA741" w14:textId="2F00F232" w:rsidR="008878D4" w:rsidRPr="008C76D4" w:rsidRDefault="003A775D" w:rsidP="003A775D">
            <w:pPr>
              <w:spacing w:after="0" w:line="240" w:lineRule="auto"/>
              <w:ind w:left="-108" w:right="-108"/>
              <w:jc w:val="center"/>
              <w:rPr>
                <w:rFonts w:eastAsia="Times New Roman" w:cstheme="minorHAnsi"/>
                <w:b/>
                <w:sz w:val="18"/>
                <w:szCs w:val="18"/>
                <w:lang w:eastAsia="hr-HR"/>
              </w:rPr>
            </w:pPr>
            <w:r w:rsidRPr="008C76D4">
              <w:rPr>
                <w:rFonts w:eastAsia="Times New Roman" w:cstheme="minorHAnsi"/>
                <w:b/>
                <w:sz w:val="18"/>
                <w:szCs w:val="18"/>
                <w:lang w:eastAsia="hr-HR"/>
              </w:rPr>
              <w:t>stručne</w:t>
            </w:r>
            <w:r w:rsidR="008878D4" w:rsidRPr="008C76D4">
              <w:rPr>
                <w:rFonts w:eastAsia="Times New Roman" w:cstheme="minorHAnsi"/>
                <w:b/>
                <w:sz w:val="18"/>
                <w:szCs w:val="18"/>
                <w:lang w:eastAsia="hr-HR"/>
              </w:rPr>
              <w:t xml:space="preserve"> spreme</w:t>
            </w:r>
          </w:p>
        </w:tc>
        <w:tc>
          <w:tcPr>
            <w:tcW w:w="1701" w:type="dxa"/>
            <w:vAlign w:val="center"/>
          </w:tcPr>
          <w:p w14:paraId="7320625E" w14:textId="77777777" w:rsidR="008878D4" w:rsidRPr="008C76D4" w:rsidRDefault="008878D4" w:rsidP="00E62B89">
            <w:pPr>
              <w:spacing w:after="0" w:line="240" w:lineRule="auto"/>
              <w:jc w:val="center"/>
              <w:rPr>
                <w:rFonts w:eastAsia="Times New Roman" w:cstheme="minorHAnsi"/>
                <w:b/>
                <w:sz w:val="18"/>
                <w:szCs w:val="18"/>
                <w:lang w:eastAsia="hr-HR"/>
              </w:rPr>
            </w:pPr>
            <w:r w:rsidRPr="008C76D4">
              <w:rPr>
                <w:rFonts w:eastAsia="Times New Roman" w:cstheme="minorHAnsi"/>
                <w:b/>
                <w:sz w:val="18"/>
                <w:szCs w:val="18"/>
                <w:lang w:eastAsia="hr-HR"/>
              </w:rPr>
              <w:t>Radno mjesto</w:t>
            </w:r>
          </w:p>
        </w:tc>
        <w:tc>
          <w:tcPr>
            <w:tcW w:w="851" w:type="dxa"/>
            <w:vAlign w:val="center"/>
          </w:tcPr>
          <w:p w14:paraId="3C6AB6B8" w14:textId="77777777" w:rsidR="008878D4" w:rsidRPr="008C76D4" w:rsidRDefault="008878D4" w:rsidP="00E62B89">
            <w:pPr>
              <w:spacing w:after="0" w:line="240" w:lineRule="auto"/>
              <w:ind w:left="-108" w:right="-108"/>
              <w:jc w:val="center"/>
              <w:rPr>
                <w:rFonts w:eastAsia="Times New Roman" w:cstheme="minorHAnsi"/>
                <w:b/>
                <w:sz w:val="18"/>
                <w:szCs w:val="18"/>
                <w:lang w:eastAsia="hr-HR"/>
              </w:rPr>
            </w:pPr>
            <w:r w:rsidRPr="008C76D4">
              <w:rPr>
                <w:rFonts w:eastAsia="Times New Roman" w:cstheme="minorHAnsi"/>
                <w:b/>
                <w:sz w:val="18"/>
                <w:szCs w:val="18"/>
                <w:lang w:eastAsia="hr-HR"/>
              </w:rPr>
              <w:t>Godine</w:t>
            </w:r>
          </w:p>
          <w:p w14:paraId="64F0935F" w14:textId="77777777" w:rsidR="008878D4" w:rsidRPr="008C76D4" w:rsidRDefault="008878D4" w:rsidP="00E62B89">
            <w:pPr>
              <w:spacing w:after="0" w:line="240" w:lineRule="auto"/>
              <w:ind w:left="-108" w:right="-108"/>
              <w:jc w:val="center"/>
              <w:rPr>
                <w:rFonts w:eastAsia="Times New Roman" w:cstheme="minorHAnsi"/>
                <w:b/>
                <w:sz w:val="18"/>
                <w:szCs w:val="18"/>
                <w:lang w:eastAsia="hr-HR"/>
              </w:rPr>
            </w:pPr>
            <w:r w:rsidRPr="008C76D4">
              <w:rPr>
                <w:rFonts w:eastAsia="Times New Roman" w:cstheme="minorHAnsi"/>
                <w:b/>
                <w:sz w:val="18"/>
                <w:szCs w:val="18"/>
                <w:lang w:eastAsia="hr-HR"/>
              </w:rPr>
              <w:t>staža</w:t>
            </w:r>
          </w:p>
        </w:tc>
      </w:tr>
      <w:tr w:rsidR="008878D4" w:rsidRPr="008C76D4" w14:paraId="745C5B6D" w14:textId="77777777" w:rsidTr="003A775D">
        <w:trPr>
          <w:trHeight w:val="297"/>
        </w:trPr>
        <w:tc>
          <w:tcPr>
            <w:tcW w:w="567" w:type="dxa"/>
            <w:vAlign w:val="center"/>
          </w:tcPr>
          <w:p w14:paraId="088D9E99" w14:textId="77777777" w:rsidR="008878D4" w:rsidRPr="008C76D4" w:rsidRDefault="008878D4" w:rsidP="008878D4">
            <w:pPr>
              <w:numPr>
                <w:ilvl w:val="0"/>
                <w:numId w:val="5"/>
              </w:numPr>
              <w:spacing w:after="0" w:line="240" w:lineRule="auto"/>
              <w:rPr>
                <w:rFonts w:eastAsia="Times New Roman" w:cstheme="minorHAnsi"/>
                <w:sz w:val="18"/>
                <w:szCs w:val="18"/>
                <w:lang w:eastAsia="hr-HR"/>
              </w:rPr>
            </w:pPr>
          </w:p>
        </w:tc>
        <w:tc>
          <w:tcPr>
            <w:tcW w:w="2410" w:type="dxa"/>
            <w:vAlign w:val="center"/>
          </w:tcPr>
          <w:p w14:paraId="3C0A009D" w14:textId="77777777" w:rsidR="008878D4" w:rsidRPr="008C76D4" w:rsidRDefault="008878D4" w:rsidP="00E62B89">
            <w:pPr>
              <w:spacing w:after="0" w:line="240" w:lineRule="auto"/>
              <w:rPr>
                <w:rFonts w:eastAsia="Times New Roman" w:cstheme="minorHAnsi"/>
                <w:sz w:val="18"/>
                <w:szCs w:val="18"/>
                <w:lang w:eastAsia="hr-HR"/>
              </w:rPr>
            </w:pPr>
            <w:r w:rsidRPr="008C76D4">
              <w:rPr>
                <w:rFonts w:eastAsia="Times New Roman" w:cstheme="minorHAnsi"/>
                <w:sz w:val="18"/>
                <w:szCs w:val="18"/>
                <w:lang w:eastAsia="hr-HR"/>
              </w:rPr>
              <w:t>RENATA BELJŠĆAK</w:t>
            </w:r>
          </w:p>
        </w:tc>
        <w:tc>
          <w:tcPr>
            <w:tcW w:w="851" w:type="dxa"/>
            <w:vAlign w:val="center"/>
          </w:tcPr>
          <w:p w14:paraId="66C6673E" w14:textId="181E2A5D" w:rsidR="008878D4" w:rsidRPr="008C76D4" w:rsidRDefault="008878D4" w:rsidP="00E62B89">
            <w:pPr>
              <w:spacing w:after="0" w:line="240" w:lineRule="auto"/>
              <w:rPr>
                <w:rFonts w:eastAsia="Times New Roman" w:cstheme="minorHAnsi"/>
                <w:sz w:val="18"/>
                <w:szCs w:val="18"/>
                <w:lang w:eastAsia="hr-HR"/>
              </w:rPr>
            </w:pPr>
          </w:p>
        </w:tc>
        <w:tc>
          <w:tcPr>
            <w:tcW w:w="2126" w:type="dxa"/>
            <w:vAlign w:val="center"/>
          </w:tcPr>
          <w:p w14:paraId="6473980D" w14:textId="1883ECBF" w:rsidR="008878D4" w:rsidRPr="008C76D4" w:rsidRDefault="008878D4" w:rsidP="00E62B89">
            <w:pPr>
              <w:spacing w:after="0" w:line="240" w:lineRule="auto"/>
              <w:jc w:val="center"/>
              <w:rPr>
                <w:rFonts w:eastAsia="Times New Roman" w:cstheme="minorHAnsi"/>
                <w:sz w:val="18"/>
                <w:szCs w:val="18"/>
                <w:lang w:eastAsia="hr-HR"/>
              </w:rPr>
            </w:pPr>
          </w:p>
        </w:tc>
        <w:tc>
          <w:tcPr>
            <w:tcW w:w="992" w:type="dxa"/>
            <w:vAlign w:val="center"/>
          </w:tcPr>
          <w:p w14:paraId="419D2575" w14:textId="32F3C543" w:rsidR="008878D4" w:rsidRPr="008C76D4" w:rsidRDefault="008878D4" w:rsidP="00E62B89">
            <w:pPr>
              <w:spacing w:after="0" w:line="240" w:lineRule="auto"/>
              <w:ind w:right="-108"/>
              <w:jc w:val="center"/>
              <w:rPr>
                <w:rFonts w:eastAsia="Times New Roman" w:cstheme="minorHAnsi"/>
                <w:sz w:val="18"/>
                <w:szCs w:val="18"/>
                <w:lang w:eastAsia="hr-HR"/>
              </w:rPr>
            </w:pPr>
            <w:bookmarkStart w:id="0" w:name="_GoBack"/>
            <w:bookmarkEnd w:id="0"/>
          </w:p>
        </w:tc>
        <w:tc>
          <w:tcPr>
            <w:tcW w:w="1701" w:type="dxa"/>
            <w:vAlign w:val="center"/>
          </w:tcPr>
          <w:p w14:paraId="44B2C136" w14:textId="77777777" w:rsidR="008878D4" w:rsidRPr="008C76D4" w:rsidRDefault="008878D4" w:rsidP="00E62B89">
            <w:pPr>
              <w:spacing w:after="0" w:line="240" w:lineRule="auto"/>
              <w:rPr>
                <w:rFonts w:eastAsia="Times New Roman" w:cstheme="minorHAnsi"/>
                <w:sz w:val="18"/>
                <w:szCs w:val="18"/>
                <w:lang w:eastAsia="hr-HR"/>
              </w:rPr>
            </w:pPr>
            <w:r w:rsidRPr="008C76D4">
              <w:rPr>
                <w:rFonts w:eastAsia="Times New Roman" w:cstheme="minorHAnsi"/>
                <w:sz w:val="18"/>
                <w:szCs w:val="18"/>
                <w:lang w:eastAsia="hr-HR"/>
              </w:rPr>
              <w:t>TAJNIK</w:t>
            </w:r>
          </w:p>
        </w:tc>
        <w:tc>
          <w:tcPr>
            <w:tcW w:w="851" w:type="dxa"/>
            <w:vAlign w:val="center"/>
          </w:tcPr>
          <w:p w14:paraId="18AB07F1" w14:textId="2CA33427" w:rsidR="008878D4" w:rsidRPr="008C76D4" w:rsidRDefault="008878D4" w:rsidP="003A775D">
            <w:pPr>
              <w:spacing w:after="0" w:line="240" w:lineRule="auto"/>
              <w:ind w:right="-250"/>
              <w:jc w:val="center"/>
              <w:rPr>
                <w:rFonts w:eastAsia="Times New Roman" w:cstheme="minorHAnsi"/>
                <w:sz w:val="18"/>
                <w:szCs w:val="18"/>
                <w:lang w:eastAsia="hr-HR"/>
              </w:rPr>
            </w:pPr>
          </w:p>
        </w:tc>
      </w:tr>
      <w:tr w:rsidR="008878D4" w:rsidRPr="008C76D4" w14:paraId="1477EA42" w14:textId="77777777" w:rsidTr="003A775D">
        <w:tc>
          <w:tcPr>
            <w:tcW w:w="567" w:type="dxa"/>
            <w:vAlign w:val="center"/>
          </w:tcPr>
          <w:p w14:paraId="162C4B41" w14:textId="77777777" w:rsidR="008878D4" w:rsidRPr="008C76D4" w:rsidRDefault="008878D4" w:rsidP="008878D4">
            <w:pPr>
              <w:numPr>
                <w:ilvl w:val="0"/>
                <w:numId w:val="5"/>
              </w:numPr>
              <w:spacing w:after="0" w:line="240" w:lineRule="auto"/>
              <w:rPr>
                <w:rFonts w:eastAsia="Times New Roman" w:cstheme="minorHAnsi"/>
                <w:sz w:val="18"/>
                <w:szCs w:val="18"/>
                <w:lang w:eastAsia="hr-HR"/>
              </w:rPr>
            </w:pPr>
          </w:p>
        </w:tc>
        <w:tc>
          <w:tcPr>
            <w:tcW w:w="2410" w:type="dxa"/>
            <w:vAlign w:val="center"/>
          </w:tcPr>
          <w:p w14:paraId="3C4FAA65" w14:textId="77777777" w:rsidR="008878D4" w:rsidRPr="008C76D4" w:rsidRDefault="008878D4" w:rsidP="00E62B89">
            <w:pPr>
              <w:spacing w:after="0" w:line="240" w:lineRule="auto"/>
              <w:rPr>
                <w:rFonts w:eastAsia="Times New Roman" w:cstheme="minorHAnsi"/>
                <w:sz w:val="18"/>
                <w:szCs w:val="18"/>
                <w:lang w:eastAsia="hr-HR"/>
              </w:rPr>
            </w:pPr>
            <w:r w:rsidRPr="008C76D4">
              <w:rPr>
                <w:rFonts w:eastAsia="Times New Roman" w:cstheme="minorHAnsi"/>
                <w:sz w:val="18"/>
                <w:szCs w:val="18"/>
                <w:lang w:eastAsia="hr-HR"/>
              </w:rPr>
              <w:t>NATALIJA PRETKOVIĆ</w:t>
            </w:r>
          </w:p>
        </w:tc>
        <w:tc>
          <w:tcPr>
            <w:tcW w:w="851" w:type="dxa"/>
            <w:vAlign w:val="center"/>
          </w:tcPr>
          <w:p w14:paraId="5748BDDB" w14:textId="753C2F44" w:rsidR="008878D4" w:rsidRPr="008C76D4" w:rsidRDefault="008878D4" w:rsidP="00E62B89">
            <w:pPr>
              <w:spacing w:after="0" w:line="240" w:lineRule="auto"/>
              <w:rPr>
                <w:rFonts w:eastAsia="Times New Roman" w:cstheme="minorHAnsi"/>
                <w:sz w:val="18"/>
                <w:szCs w:val="18"/>
                <w:lang w:eastAsia="hr-HR"/>
              </w:rPr>
            </w:pPr>
          </w:p>
        </w:tc>
        <w:tc>
          <w:tcPr>
            <w:tcW w:w="2126" w:type="dxa"/>
            <w:vAlign w:val="center"/>
          </w:tcPr>
          <w:p w14:paraId="1CA85A3F" w14:textId="584BF67E" w:rsidR="008878D4" w:rsidRPr="008C76D4" w:rsidRDefault="008878D4" w:rsidP="00E62B89">
            <w:pPr>
              <w:spacing w:after="0" w:line="240" w:lineRule="auto"/>
              <w:jc w:val="center"/>
              <w:rPr>
                <w:rFonts w:eastAsia="Times New Roman" w:cstheme="minorHAnsi"/>
                <w:sz w:val="18"/>
                <w:szCs w:val="18"/>
                <w:lang w:eastAsia="hr-HR"/>
              </w:rPr>
            </w:pPr>
          </w:p>
        </w:tc>
        <w:tc>
          <w:tcPr>
            <w:tcW w:w="992" w:type="dxa"/>
            <w:vAlign w:val="center"/>
          </w:tcPr>
          <w:p w14:paraId="019AD4A5" w14:textId="4CE36512" w:rsidR="008878D4" w:rsidRPr="008C76D4" w:rsidRDefault="008878D4" w:rsidP="00E62B89">
            <w:pPr>
              <w:spacing w:after="0" w:line="240" w:lineRule="auto"/>
              <w:ind w:right="-108"/>
              <w:jc w:val="center"/>
              <w:rPr>
                <w:rFonts w:eastAsia="Times New Roman" w:cstheme="minorHAnsi"/>
                <w:sz w:val="18"/>
                <w:szCs w:val="18"/>
                <w:lang w:eastAsia="hr-HR"/>
              </w:rPr>
            </w:pPr>
          </w:p>
        </w:tc>
        <w:tc>
          <w:tcPr>
            <w:tcW w:w="1701" w:type="dxa"/>
            <w:vAlign w:val="center"/>
          </w:tcPr>
          <w:p w14:paraId="2BDC626F" w14:textId="77777777" w:rsidR="008878D4" w:rsidRPr="008C76D4" w:rsidRDefault="008878D4" w:rsidP="00E62B89">
            <w:pPr>
              <w:spacing w:after="0" w:line="240" w:lineRule="auto"/>
              <w:rPr>
                <w:rFonts w:eastAsia="Times New Roman" w:cstheme="minorHAnsi"/>
                <w:sz w:val="18"/>
                <w:szCs w:val="18"/>
                <w:lang w:eastAsia="hr-HR"/>
              </w:rPr>
            </w:pPr>
            <w:r w:rsidRPr="008C76D4">
              <w:rPr>
                <w:rFonts w:eastAsia="Times New Roman" w:cstheme="minorHAnsi"/>
                <w:sz w:val="18"/>
                <w:szCs w:val="18"/>
                <w:lang w:eastAsia="hr-HR"/>
              </w:rPr>
              <w:t>RAČUNOVOĐA</w:t>
            </w:r>
          </w:p>
        </w:tc>
        <w:tc>
          <w:tcPr>
            <w:tcW w:w="851" w:type="dxa"/>
            <w:vAlign w:val="center"/>
          </w:tcPr>
          <w:p w14:paraId="40B90169" w14:textId="0C148CF2" w:rsidR="008878D4" w:rsidRPr="008C76D4" w:rsidRDefault="008878D4" w:rsidP="003A775D">
            <w:pPr>
              <w:spacing w:after="0" w:line="240" w:lineRule="auto"/>
              <w:ind w:right="-250"/>
              <w:jc w:val="center"/>
              <w:rPr>
                <w:rFonts w:eastAsia="Times New Roman" w:cstheme="minorHAnsi"/>
                <w:sz w:val="18"/>
                <w:szCs w:val="18"/>
                <w:lang w:eastAsia="hr-HR"/>
              </w:rPr>
            </w:pPr>
          </w:p>
        </w:tc>
      </w:tr>
      <w:tr w:rsidR="008878D4" w:rsidRPr="008C76D4" w14:paraId="5FEA76DD" w14:textId="77777777" w:rsidTr="003A775D">
        <w:tc>
          <w:tcPr>
            <w:tcW w:w="567" w:type="dxa"/>
            <w:vAlign w:val="center"/>
          </w:tcPr>
          <w:p w14:paraId="57629E52" w14:textId="77777777" w:rsidR="008878D4" w:rsidRPr="008C76D4" w:rsidRDefault="008878D4" w:rsidP="008878D4">
            <w:pPr>
              <w:numPr>
                <w:ilvl w:val="0"/>
                <w:numId w:val="5"/>
              </w:numPr>
              <w:spacing w:after="0" w:line="240" w:lineRule="auto"/>
              <w:rPr>
                <w:rFonts w:eastAsia="Times New Roman" w:cstheme="minorHAnsi"/>
                <w:sz w:val="18"/>
                <w:szCs w:val="18"/>
                <w:lang w:eastAsia="hr-HR"/>
              </w:rPr>
            </w:pPr>
          </w:p>
        </w:tc>
        <w:tc>
          <w:tcPr>
            <w:tcW w:w="2410" w:type="dxa"/>
            <w:vAlign w:val="center"/>
          </w:tcPr>
          <w:p w14:paraId="7D60A067" w14:textId="77777777" w:rsidR="008878D4" w:rsidRPr="008C76D4" w:rsidRDefault="008878D4" w:rsidP="00E62B89">
            <w:pPr>
              <w:spacing w:after="0" w:line="240" w:lineRule="auto"/>
              <w:rPr>
                <w:rFonts w:eastAsia="Times New Roman" w:cstheme="minorHAnsi"/>
                <w:sz w:val="18"/>
                <w:szCs w:val="18"/>
                <w:lang w:eastAsia="hr-HR"/>
              </w:rPr>
            </w:pPr>
            <w:r w:rsidRPr="008C76D4">
              <w:rPr>
                <w:rFonts w:eastAsia="Times New Roman" w:cstheme="minorHAnsi"/>
                <w:sz w:val="18"/>
                <w:szCs w:val="18"/>
                <w:lang w:eastAsia="hr-HR"/>
              </w:rPr>
              <w:t>SENKA MAGIĆ</w:t>
            </w:r>
          </w:p>
        </w:tc>
        <w:tc>
          <w:tcPr>
            <w:tcW w:w="851" w:type="dxa"/>
            <w:vAlign w:val="center"/>
          </w:tcPr>
          <w:p w14:paraId="7EF68FD7" w14:textId="6B8E1C9E" w:rsidR="008878D4" w:rsidRPr="008C76D4" w:rsidRDefault="008878D4" w:rsidP="00E62B89">
            <w:pPr>
              <w:spacing w:after="0" w:line="240" w:lineRule="auto"/>
              <w:rPr>
                <w:rFonts w:eastAsia="Times New Roman" w:cstheme="minorHAnsi"/>
                <w:sz w:val="18"/>
                <w:szCs w:val="18"/>
                <w:lang w:eastAsia="hr-HR"/>
              </w:rPr>
            </w:pPr>
          </w:p>
        </w:tc>
        <w:tc>
          <w:tcPr>
            <w:tcW w:w="2126" w:type="dxa"/>
            <w:vAlign w:val="center"/>
          </w:tcPr>
          <w:p w14:paraId="53F93832" w14:textId="20EE2856" w:rsidR="008878D4" w:rsidRPr="008C76D4" w:rsidRDefault="008878D4" w:rsidP="00E62B89">
            <w:pPr>
              <w:spacing w:after="0" w:line="240" w:lineRule="auto"/>
              <w:jc w:val="center"/>
              <w:rPr>
                <w:rFonts w:eastAsia="Times New Roman" w:cstheme="minorHAnsi"/>
                <w:sz w:val="18"/>
                <w:szCs w:val="18"/>
                <w:lang w:eastAsia="hr-HR"/>
              </w:rPr>
            </w:pPr>
          </w:p>
        </w:tc>
        <w:tc>
          <w:tcPr>
            <w:tcW w:w="992" w:type="dxa"/>
            <w:vAlign w:val="center"/>
          </w:tcPr>
          <w:p w14:paraId="1AEDB134" w14:textId="4AA93330" w:rsidR="008878D4" w:rsidRPr="008C76D4" w:rsidRDefault="008878D4" w:rsidP="00E62B89">
            <w:pPr>
              <w:spacing w:after="0" w:line="240" w:lineRule="auto"/>
              <w:ind w:right="-108"/>
              <w:jc w:val="center"/>
              <w:rPr>
                <w:rFonts w:eastAsia="Times New Roman" w:cstheme="minorHAnsi"/>
                <w:sz w:val="18"/>
                <w:szCs w:val="18"/>
                <w:lang w:eastAsia="hr-HR"/>
              </w:rPr>
            </w:pPr>
          </w:p>
        </w:tc>
        <w:tc>
          <w:tcPr>
            <w:tcW w:w="1701" w:type="dxa"/>
            <w:vAlign w:val="center"/>
          </w:tcPr>
          <w:p w14:paraId="2BB3E5F8" w14:textId="77777777" w:rsidR="008878D4" w:rsidRPr="008C76D4" w:rsidRDefault="008878D4" w:rsidP="00E62B89">
            <w:pPr>
              <w:spacing w:after="0" w:line="240" w:lineRule="auto"/>
              <w:rPr>
                <w:rFonts w:eastAsia="Times New Roman" w:cstheme="minorHAnsi"/>
                <w:sz w:val="18"/>
                <w:szCs w:val="18"/>
                <w:lang w:eastAsia="hr-HR"/>
              </w:rPr>
            </w:pPr>
            <w:r w:rsidRPr="008C76D4">
              <w:rPr>
                <w:rFonts w:eastAsia="Times New Roman" w:cstheme="minorHAnsi"/>
                <w:sz w:val="18"/>
                <w:szCs w:val="18"/>
                <w:lang w:eastAsia="hr-HR"/>
              </w:rPr>
              <w:t>KUHARICA</w:t>
            </w:r>
          </w:p>
        </w:tc>
        <w:tc>
          <w:tcPr>
            <w:tcW w:w="851" w:type="dxa"/>
            <w:vAlign w:val="center"/>
          </w:tcPr>
          <w:p w14:paraId="2F8A18E9" w14:textId="0B6FCC0D" w:rsidR="008878D4" w:rsidRPr="008C76D4" w:rsidRDefault="008878D4" w:rsidP="003A775D">
            <w:pPr>
              <w:spacing w:after="0" w:line="240" w:lineRule="auto"/>
              <w:ind w:right="-250"/>
              <w:jc w:val="center"/>
              <w:rPr>
                <w:rFonts w:eastAsia="Times New Roman" w:cstheme="minorHAnsi"/>
                <w:sz w:val="18"/>
                <w:szCs w:val="18"/>
                <w:lang w:eastAsia="hr-HR"/>
              </w:rPr>
            </w:pPr>
          </w:p>
        </w:tc>
      </w:tr>
      <w:tr w:rsidR="008878D4" w:rsidRPr="008C76D4" w14:paraId="41705BA6" w14:textId="77777777" w:rsidTr="003A775D">
        <w:tc>
          <w:tcPr>
            <w:tcW w:w="567" w:type="dxa"/>
            <w:vAlign w:val="center"/>
          </w:tcPr>
          <w:p w14:paraId="40DEDC6B" w14:textId="77777777" w:rsidR="008878D4" w:rsidRPr="008C76D4" w:rsidRDefault="008878D4" w:rsidP="008878D4">
            <w:pPr>
              <w:numPr>
                <w:ilvl w:val="0"/>
                <w:numId w:val="5"/>
              </w:numPr>
              <w:spacing w:after="0" w:line="240" w:lineRule="auto"/>
              <w:rPr>
                <w:rFonts w:eastAsia="Times New Roman" w:cstheme="minorHAnsi"/>
                <w:sz w:val="18"/>
                <w:szCs w:val="18"/>
                <w:lang w:eastAsia="hr-HR"/>
              </w:rPr>
            </w:pPr>
          </w:p>
        </w:tc>
        <w:tc>
          <w:tcPr>
            <w:tcW w:w="2410" w:type="dxa"/>
            <w:vAlign w:val="center"/>
          </w:tcPr>
          <w:p w14:paraId="40BAD06F" w14:textId="77777777" w:rsidR="008878D4" w:rsidRPr="008C76D4" w:rsidRDefault="008878D4" w:rsidP="00E62B89">
            <w:pPr>
              <w:spacing w:after="0" w:line="240" w:lineRule="auto"/>
              <w:rPr>
                <w:rFonts w:eastAsia="Times New Roman" w:cstheme="minorHAnsi"/>
                <w:sz w:val="18"/>
                <w:szCs w:val="18"/>
                <w:lang w:eastAsia="hr-HR"/>
              </w:rPr>
            </w:pPr>
            <w:r w:rsidRPr="008C76D4">
              <w:rPr>
                <w:rFonts w:eastAsia="Times New Roman" w:cstheme="minorHAnsi"/>
                <w:sz w:val="18"/>
                <w:szCs w:val="18"/>
                <w:lang w:eastAsia="hr-HR"/>
              </w:rPr>
              <w:t>NADA ŠĆURIC</w:t>
            </w:r>
          </w:p>
        </w:tc>
        <w:tc>
          <w:tcPr>
            <w:tcW w:w="851" w:type="dxa"/>
            <w:vAlign w:val="center"/>
          </w:tcPr>
          <w:p w14:paraId="59DB0AD0" w14:textId="28ACEE8E" w:rsidR="008878D4" w:rsidRPr="008C76D4" w:rsidRDefault="008878D4" w:rsidP="00E62B89">
            <w:pPr>
              <w:spacing w:after="0" w:line="240" w:lineRule="auto"/>
              <w:rPr>
                <w:rFonts w:eastAsia="Times New Roman" w:cstheme="minorHAnsi"/>
                <w:sz w:val="18"/>
                <w:szCs w:val="18"/>
                <w:lang w:eastAsia="hr-HR"/>
              </w:rPr>
            </w:pPr>
          </w:p>
        </w:tc>
        <w:tc>
          <w:tcPr>
            <w:tcW w:w="2126" w:type="dxa"/>
            <w:vAlign w:val="center"/>
          </w:tcPr>
          <w:p w14:paraId="433ABB42" w14:textId="45ECCE23" w:rsidR="008878D4" w:rsidRPr="008C76D4" w:rsidRDefault="008878D4" w:rsidP="00E62B89">
            <w:pPr>
              <w:spacing w:after="0" w:line="240" w:lineRule="auto"/>
              <w:jc w:val="center"/>
              <w:rPr>
                <w:rFonts w:eastAsia="Times New Roman" w:cstheme="minorHAnsi"/>
                <w:sz w:val="18"/>
                <w:szCs w:val="18"/>
                <w:lang w:eastAsia="hr-HR"/>
              </w:rPr>
            </w:pPr>
          </w:p>
        </w:tc>
        <w:tc>
          <w:tcPr>
            <w:tcW w:w="992" w:type="dxa"/>
            <w:vAlign w:val="center"/>
          </w:tcPr>
          <w:p w14:paraId="3F2EA9D2" w14:textId="581D957F" w:rsidR="008878D4" w:rsidRPr="008C76D4" w:rsidRDefault="008878D4" w:rsidP="00E62B89">
            <w:pPr>
              <w:spacing w:after="0" w:line="240" w:lineRule="auto"/>
              <w:ind w:right="-108"/>
              <w:jc w:val="center"/>
              <w:rPr>
                <w:rFonts w:eastAsia="Times New Roman" w:cstheme="minorHAnsi"/>
                <w:sz w:val="18"/>
                <w:szCs w:val="18"/>
                <w:lang w:eastAsia="hr-HR"/>
              </w:rPr>
            </w:pPr>
          </w:p>
        </w:tc>
        <w:tc>
          <w:tcPr>
            <w:tcW w:w="1701" w:type="dxa"/>
            <w:vAlign w:val="center"/>
          </w:tcPr>
          <w:p w14:paraId="7C35A4C4" w14:textId="77777777" w:rsidR="008878D4" w:rsidRPr="008C76D4" w:rsidRDefault="008878D4" w:rsidP="00E62B89">
            <w:pPr>
              <w:spacing w:after="0" w:line="240" w:lineRule="auto"/>
              <w:rPr>
                <w:rFonts w:eastAsia="Times New Roman" w:cstheme="minorHAnsi"/>
                <w:sz w:val="18"/>
                <w:szCs w:val="18"/>
                <w:lang w:eastAsia="hr-HR"/>
              </w:rPr>
            </w:pPr>
            <w:r w:rsidRPr="008C76D4">
              <w:rPr>
                <w:rFonts w:eastAsia="Times New Roman" w:cstheme="minorHAnsi"/>
                <w:sz w:val="18"/>
                <w:szCs w:val="18"/>
                <w:lang w:eastAsia="hr-HR"/>
              </w:rPr>
              <w:t xml:space="preserve">SPREMAČICA </w:t>
            </w:r>
          </w:p>
        </w:tc>
        <w:tc>
          <w:tcPr>
            <w:tcW w:w="851" w:type="dxa"/>
            <w:vAlign w:val="center"/>
          </w:tcPr>
          <w:p w14:paraId="30FEFE59" w14:textId="5AF3C1AC" w:rsidR="008878D4" w:rsidRPr="008C76D4" w:rsidRDefault="008878D4" w:rsidP="003A775D">
            <w:pPr>
              <w:spacing w:after="0" w:line="240" w:lineRule="auto"/>
              <w:ind w:right="-250"/>
              <w:jc w:val="center"/>
              <w:rPr>
                <w:rFonts w:eastAsia="Times New Roman" w:cstheme="minorHAnsi"/>
                <w:sz w:val="18"/>
                <w:szCs w:val="18"/>
                <w:lang w:eastAsia="hr-HR"/>
              </w:rPr>
            </w:pPr>
          </w:p>
        </w:tc>
      </w:tr>
      <w:tr w:rsidR="008878D4" w:rsidRPr="008C76D4" w14:paraId="325071AA" w14:textId="77777777" w:rsidTr="003A775D">
        <w:tc>
          <w:tcPr>
            <w:tcW w:w="567" w:type="dxa"/>
            <w:vAlign w:val="center"/>
          </w:tcPr>
          <w:p w14:paraId="0E78B571" w14:textId="77777777" w:rsidR="008878D4" w:rsidRPr="008C76D4" w:rsidRDefault="008878D4" w:rsidP="008878D4">
            <w:pPr>
              <w:numPr>
                <w:ilvl w:val="0"/>
                <w:numId w:val="5"/>
              </w:numPr>
              <w:spacing w:after="0" w:line="240" w:lineRule="auto"/>
              <w:rPr>
                <w:rFonts w:eastAsia="Times New Roman" w:cstheme="minorHAnsi"/>
                <w:sz w:val="18"/>
                <w:szCs w:val="18"/>
                <w:lang w:eastAsia="hr-HR"/>
              </w:rPr>
            </w:pPr>
          </w:p>
        </w:tc>
        <w:tc>
          <w:tcPr>
            <w:tcW w:w="2410" w:type="dxa"/>
            <w:vAlign w:val="center"/>
          </w:tcPr>
          <w:p w14:paraId="47D56420" w14:textId="77777777" w:rsidR="008878D4" w:rsidRPr="008C76D4" w:rsidRDefault="008878D4" w:rsidP="00E62B89">
            <w:pPr>
              <w:spacing w:after="0" w:line="240" w:lineRule="auto"/>
              <w:rPr>
                <w:rFonts w:eastAsia="Times New Roman" w:cstheme="minorHAnsi"/>
                <w:sz w:val="18"/>
                <w:szCs w:val="18"/>
                <w:lang w:eastAsia="hr-HR"/>
              </w:rPr>
            </w:pPr>
            <w:r w:rsidRPr="008C76D4">
              <w:rPr>
                <w:rFonts w:eastAsia="Times New Roman" w:cstheme="minorHAnsi"/>
                <w:sz w:val="18"/>
                <w:szCs w:val="18"/>
                <w:lang w:eastAsia="hr-HR"/>
              </w:rPr>
              <w:t>DANICA BOBEK</w:t>
            </w:r>
          </w:p>
        </w:tc>
        <w:tc>
          <w:tcPr>
            <w:tcW w:w="851" w:type="dxa"/>
            <w:vAlign w:val="center"/>
          </w:tcPr>
          <w:p w14:paraId="606F02AE" w14:textId="33ACB05E" w:rsidR="008878D4" w:rsidRPr="008C76D4" w:rsidRDefault="008878D4" w:rsidP="00E62B89">
            <w:pPr>
              <w:spacing w:after="0" w:line="240" w:lineRule="auto"/>
              <w:rPr>
                <w:rFonts w:eastAsia="Times New Roman" w:cstheme="minorHAnsi"/>
                <w:sz w:val="18"/>
                <w:szCs w:val="18"/>
                <w:lang w:eastAsia="hr-HR"/>
              </w:rPr>
            </w:pPr>
          </w:p>
        </w:tc>
        <w:tc>
          <w:tcPr>
            <w:tcW w:w="2126" w:type="dxa"/>
            <w:vAlign w:val="center"/>
          </w:tcPr>
          <w:p w14:paraId="1DC6ABFF" w14:textId="0D488F43" w:rsidR="008878D4" w:rsidRPr="008C76D4" w:rsidRDefault="008878D4" w:rsidP="00E62B89">
            <w:pPr>
              <w:spacing w:after="0" w:line="240" w:lineRule="auto"/>
              <w:jc w:val="center"/>
              <w:rPr>
                <w:rFonts w:eastAsia="Times New Roman" w:cstheme="minorHAnsi"/>
                <w:sz w:val="18"/>
                <w:szCs w:val="18"/>
                <w:lang w:eastAsia="hr-HR"/>
              </w:rPr>
            </w:pPr>
          </w:p>
        </w:tc>
        <w:tc>
          <w:tcPr>
            <w:tcW w:w="992" w:type="dxa"/>
            <w:vAlign w:val="center"/>
          </w:tcPr>
          <w:p w14:paraId="69C126DB" w14:textId="01FD19E8" w:rsidR="008878D4" w:rsidRPr="008C76D4" w:rsidRDefault="008878D4" w:rsidP="00E62B89">
            <w:pPr>
              <w:spacing w:after="0" w:line="240" w:lineRule="auto"/>
              <w:ind w:right="-108"/>
              <w:jc w:val="center"/>
              <w:rPr>
                <w:rFonts w:eastAsia="Times New Roman" w:cstheme="minorHAnsi"/>
                <w:sz w:val="18"/>
                <w:szCs w:val="18"/>
                <w:lang w:eastAsia="hr-HR"/>
              </w:rPr>
            </w:pPr>
          </w:p>
        </w:tc>
        <w:tc>
          <w:tcPr>
            <w:tcW w:w="1701" w:type="dxa"/>
            <w:vAlign w:val="center"/>
          </w:tcPr>
          <w:p w14:paraId="31FC9BDE" w14:textId="77777777" w:rsidR="008878D4" w:rsidRPr="008C76D4" w:rsidRDefault="008878D4" w:rsidP="00E62B89">
            <w:pPr>
              <w:spacing w:after="0" w:line="240" w:lineRule="auto"/>
              <w:rPr>
                <w:rFonts w:eastAsia="Times New Roman" w:cstheme="minorHAnsi"/>
                <w:sz w:val="18"/>
                <w:szCs w:val="18"/>
                <w:lang w:eastAsia="hr-HR"/>
              </w:rPr>
            </w:pPr>
            <w:r w:rsidRPr="008C76D4">
              <w:rPr>
                <w:rFonts w:eastAsia="Times New Roman" w:cstheme="minorHAnsi"/>
                <w:sz w:val="18"/>
                <w:szCs w:val="18"/>
                <w:lang w:eastAsia="hr-HR"/>
              </w:rPr>
              <w:t>SPREMAČICA</w:t>
            </w:r>
          </w:p>
        </w:tc>
        <w:tc>
          <w:tcPr>
            <w:tcW w:w="851" w:type="dxa"/>
            <w:vAlign w:val="center"/>
          </w:tcPr>
          <w:p w14:paraId="42F4543D" w14:textId="5459D11B" w:rsidR="008878D4" w:rsidRPr="008C76D4" w:rsidRDefault="008878D4" w:rsidP="003A775D">
            <w:pPr>
              <w:spacing w:after="0" w:line="240" w:lineRule="auto"/>
              <w:ind w:right="-250"/>
              <w:jc w:val="center"/>
              <w:rPr>
                <w:rFonts w:eastAsia="Times New Roman" w:cstheme="minorHAnsi"/>
                <w:sz w:val="18"/>
                <w:szCs w:val="18"/>
                <w:lang w:eastAsia="hr-HR"/>
              </w:rPr>
            </w:pPr>
          </w:p>
        </w:tc>
      </w:tr>
      <w:tr w:rsidR="008878D4" w:rsidRPr="008C76D4" w14:paraId="7340D67F" w14:textId="77777777" w:rsidTr="003A775D">
        <w:tc>
          <w:tcPr>
            <w:tcW w:w="567" w:type="dxa"/>
            <w:vAlign w:val="center"/>
          </w:tcPr>
          <w:p w14:paraId="532567DD" w14:textId="77777777" w:rsidR="008878D4" w:rsidRPr="008C76D4" w:rsidRDefault="008878D4" w:rsidP="008878D4">
            <w:pPr>
              <w:numPr>
                <w:ilvl w:val="0"/>
                <w:numId w:val="5"/>
              </w:numPr>
              <w:spacing w:after="0" w:line="240" w:lineRule="auto"/>
              <w:rPr>
                <w:rFonts w:eastAsia="Times New Roman" w:cstheme="minorHAnsi"/>
                <w:sz w:val="18"/>
                <w:szCs w:val="18"/>
                <w:lang w:eastAsia="hr-HR"/>
              </w:rPr>
            </w:pPr>
          </w:p>
        </w:tc>
        <w:tc>
          <w:tcPr>
            <w:tcW w:w="2410" w:type="dxa"/>
            <w:vAlign w:val="center"/>
          </w:tcPr>
          <w:p w14:paraId="5D0E72B5" w14:textId="77777777" w:rsidR="008878D4" w:rsidRPr="008C76D4" w:rsidRDefault="008878D4" w:rsidP="00E62B89">
            <w:pPr>
              <w:spacing w:after="0" w:line="240" w:lineRule="auto"/>
              <w:rPr>
                <w:rFonts w:eastAsia="Times New Roman" w:cstheme="minorHAnsi"/>
                <w:sz w:val="18"/>
                <w:szCs w:val="18"/>
                <w:lang w:eastAsia="hr-HR"/>
              </w:rPr>
            </w:pPr>
            <w:r w:rsidRPr="008C76D4">
              <w:rPr>
                <w:rFonts w:eastAsia="Times New Roman" w:cstheme="minorHAnsi"/>
                <w:sz w:val="18"/>
                <w:szCs w:val="18"/>
                <w:lang w:eastAsia="hr-HR"/>
              </w:rPr>
              <w:t>OLGA BENČIĆ</w:t>
            </w:r>
          </w:p>
        </w:tc>
        <w:tc>
          <w:tcPr>
            <w:tcW w:w="851" w:type="dxa"/>
            <w:vAlign w:val="center"/>
          </w:tcPr>
          <w:p w14:paraId="0E537967" w14:textId="523E32A0" w:rsidR="008878D4" w:rsidRPr="008C76D4" w:rsidRDefault="008878D4" w:rsidP="00E62B89">
            <w:pPr>
              <w:spacing w:after="0" w:line="240" w:lineRule="auto"/>
              <w:rPr>
                <w:rFonts w:eastAsia="Times New Roman" w:cstheme="minorHAnsi"/>
                <w:sz w:val="18"/>
                <w:szCs w:val="18"/>
                <w:lang w:eastAsia="hr-HR"/>
              </w:rPr>
            </w:pPr>
          </w:p>
        </w:tc>
        <w:tc>
          <w:tcPr>
            <w:tcW w:w="2126" w:type="dxa"/>
            <w:vAlign w:val="center"/>
          </w:tcPr>
          <w:p w14:paraId="33650A42" w14:textId="02F6D461" w:rsidR="008878D4" w:rsidRPr="008C76D4" w:rsidRDefault="008878D4" w:rsidP="00E62B89">
            <w:pPr>
              <w:spacing w:after="0" w:line="240" w:lineRule="auto"/>
              <w:jc w:val="center"/>
              <w:rPr>
                <w:rFonts w:eastAsia="Times New Roman" w:cstheme="minorHAnsi"/>
                <w:sz w:val="18"/>
                <w:szCs w:val="18"/>
                <w:lang w:eastAsia="hr-HR"/>
              </w:rPr>
            </w:pPr>
          </w:p>
        </w:tc>
        <w:tc>
          <w:tcPr>
            <w:tcW w:w="992" w:type="dxa"/>
            <w:vAlign w:val="center"/>
          </w:tcPr>
          <w:p w14:paraId="46475567" w14:textId="65D79AEB" w:rsidR="008878D4" w:rsidRPr="008C76D4" w:rsidRDefault="008878D4" w:rsidP="00E62B89">
            <w:pPr>
              <w:spacing w:after="0" w:line="240" w:lineRule="auto"/>
              <w:ind w:right="-108"/>
              <w:jc w:val="center"/>
              <w:rPr>
                <w:rFonts w:eastAsia="Times New Roman" w:cstheme="minorHAnsi"/>
                <w:sz w:val="18"/>
                <w:szCs w:val="18"/>
                <w:lang w:eastAsia="hr-HR"/>
              </w:rPr>
            </w:pPr>
          </w:p>
        </w:tc>
        <w:tc>
          <w:tcPr>
            <w:tcW w:w="1701" w:type="dxa"/>
            <w:vAlign w:val="center"/>
          </w:tcPr>
          <w:p w14:paraId="39A41893" w14:textId="77777777" w:rsidR="008878D4" w:rsidRPr="008C76D4" w:rsidRDefault="008878D4" w:rsidP="00E62B89">
            <w:pPr>
              <w:spacing w:after="0" w:line="240" w:lineRule="auto"/>
              <w:rPr>
                <w:rFonts w:eastAsia="Times New Roman" w:cstheme="minorHAnsi"/>
                <w:sz w:val="18"/>
                <w:szCs w:val="18"/>
                <w:lang w:eastAsia="hr-HR"/>
              </w:rPr>
            </w:pPr>
            <w:r w:rsidRPr="008C76D4">
              <w:rPr>
                <w:rFonts w:eastAsia="Times New Roman" w:cstheme="minorHAnsi"/>
                <w:sz w:val="18"/>
                <w:szCs w:val="18"/>
                <w:lang w:eastAsia="hr-HR"/>
              </w:rPr>
              <w:t>SPREMAČICA</w:t>
            </w:r>
          </w:p>
        </w:tc>
        <w:tc>
          <w:tcPr>
            <w:tcW w:w="851" w:type="dxa"/>
            <w:vAlign w:val="center"/>
          </w:tcPr>
          <w:p w14:paraId="674F962B" w14:textId="14B7C8AF" w:rsidR="008878D4" w:rsidRPr="008C76D4" w:rsidRDefault="008878D4" w:rsidP="003A775D">
            <w:pPr>
              <w:spacing w:after="0" w:line="240" w:lineRule="auto"/>
              <w:ind w:right="-250"/>
              <w:jc w:val="center"/>
              <w:rPr>
                <w:rFonts w:eastAsia="Times New Roman" w:cstheme="minorHAnsi"/>
                <w:sz w:val="18"/>
                <w:szCs w:val="18"/>
                <w:lang w:eastAsia="hr-HR"/>
              </w:rPr>
            </w:pPr>
          </w:p>
        </w:tc>
      </w:tr>
      <w:tr w:rsidR="008878D4" w:rsidRPr="008C76D4" w14:paraId="76EF389B" w14:textId="77777777" w:rsidTr="003A775D">
        <w:tc>
          <w:tcPr>
            <w:tcW w:w="567" w:type="dxa"/>
            <w:vAlign w:val="center"/>
          </w:tcPr>
          <w:p w14:paraId="1971AF0A" w14:textId="77777777" w:rsidR="008878D4" w:rsidRPr="008C76D4" w:rsidRDefault="008878D4" w:rsidP="008878D4">
            <w:pPr>
              <w:numPr>
                <w:ilvl w:val="0"/>
                <w:numId w:val="5"/>
              </w:numPr>
              <w:spacing w:after="0" w:line="240" w:lineRule="auto"/>
              <w:rPr>
                <w:rFonts w:eastAsia="Times New Roman" w:cstheme="minorHAnsi"/>
                <w:sz w:val="18"/>
                <w:szCs w:val="18"/>
                <w:lang w:eastAsia="hr-HR"/>
              </w:rPr>
            </w:pPr>
          </w:p>
        </w:tc>
        <w:tc>
          <w:tcPr>
            <w:tcW w:w="2410" w:type="dxa"/>
            <w:vAlign w:val="center"/>
          </w:tcPr>
          <w:p w14:paraId="3954D180" w14:textId="77777777" w:rsidR="008878D4" w:rsidRPr="008C76D4" w:rsidRDefault="008878D4" w:rsidP="00E62B89">
            <w:pPr>
              <w:spacing w:after="0" w:line="240" w:lineRule="auto"/>
              <w:rPr>
                <w:rFonts w:eastAsia="Times New Roman" w:cstheme="minorHAnsi"/>
                <w:sz w:val="18"/>
                <w:szCs w:val="18"/>
                <w:lang w:eastAsia="hr-HR"/>
              </w:rPr>
            </w:pPr>
            <w:r w:rsidRPr="008C76D4">
              <w:rPr>
                <w:rFonts w:eastAsia="Times New Roman" w:cstheme="minorHAnsi"/>
                <w:sz w:val="18"/>
                <w:szCs w:val="18"/>
                <w:lang w:eastAsia="hr-HR"/>
              </w:rPr>
              <w:t>VESNA CUKOR</w:t>
            </w:r>
          </w:p>
        </w:tc>
        <w:tc>
          <w:tcPr>
            <w:tcW w:w="851" w:type="dxa"/>
            <w:vAlign w:val="center"/>
          </w:tcPr>
          <w:p w14:paraId="05F5DE31" w14:textId="3E4FCB1E" w:rsidR="008878D4" w:rsidRPr="008C76D4" w:rsidRDefault="008878D4" w:rsidP="00E62B89">
            <w:pPr>
              <w:spacing w:after="0" w:line="240" w:lineRule="auto"/>
              <w:rPr>
                <w:rFonts w:eastAsia="Times New Roman" w:cstheme="minorHAnsi"/>
                <w:sz w:val="18"/>
                <w:szCs w:val="18"/>
                <w:lang w:eastAsia="hr-HR"/>
              </w:rPr>
            </w:pPr>
          </w:p>
        </w:tc>
        <w:tc>
          <w:tcPr>
            <w:tcW w:w="2126" w:type="dxa"/>
            <w:vAlign w:val="center"/>
          </w:tcPr>
          <w:p w14:paraId="4459A43D" w14:textId="37291678" w:rsidR="008878D4" w:rsidRPr="008C76D4" w:rsidRDefault="008878D4" w:rsidP="00E62B89">
            <w:pPr>
              <w:spacing w:after="0" w:line="240" w:lineRule="auto"/>
              <w:jc w:val="center"/>
              <w:rPr>
                <w:rFonts w:eastAsia="Times New Roman" w:cstheme="minorHAnsi"/>
                <w:sz w:val="18"/>
                <w:szCs w:val="18"/>
                <w:lang w:eastAsia="hr-HR"/>
              </w:rPr>
            </w:pPr>
          </w:p>
        </w:tc>
        <w:tc>
          <w:tcPr>
            <w:tcW w:w="992" w:type="dxa"/>
            <w:vAlign w:val="center"/>
          </w:tcPr>
          <w:p w14:paraId="3DFE98F8" w14:textId="1B5F07B6" w:rsidR="008878D4" w:rsidRPr="008C76D4" w:rsidRDefault="008878D4" w:rsidP="00E62B89">
            <w:pPr>
              <w:spacing w:after="0" w:line="240" w:lineRule="auto"/>
              <w:ind w:right="-108"/>
              <w:jc w:val="center"/>
              <w:rPr>
                <w:rFonts w:eastAsia="Times New Roman" w:cstheme="minorHAnsi"/>
                <w:sz w:val="18"/>
                <w:szCs w:val="18"/>
                <w:lang w:eastAsia="hr-HR"/>
              </w:rPr>
            </w:pPr>
          </w:p>
        </w:tc>
        <w:tc>
          <w:tcPr>
            <w:tcW w:w="1701" w:type="dxa"/>
            <w:vAlign w:val="center"/>
          </w:tcPr>
          <w:p w14:paraId="6B3F2FA4" w14:textId="77777777" w:rsidR="008878D4" w:rsidRPr="008C76D4" w:rsidRDefault="008878D4" w:rsidP="00E62B89">
            <w:pPr>
              <w:spacing w:after="0" w:line="240" w:lineRule="auto"/>
              <w:rPr>
                <w:rFonts w:eastAsia="Times New Roman" w:cstheme="minorHAnsi"/>
                <w:sz w:val="18"/>
                <w:szCs w:val="18"/>
                <w:lang w:eastAsia="hr-HR"/>
              </w:rPr>
            </w:pPr>
            <w:r w:rsidRPr="008C76D4">
              <w:rPr>
                <w:rFonts w:eastAsia="Times New Roman" w:cstheme="minorHAnsi"/>
                <w:sz w:val="18"/>
                <w:szCs w:val="18"/>
                <w:lang w:eastAsia="hr-HR"/>
              </w:rPr>
              <w:t>SPREMAČICA</w:t>
            </w:r>
          </w:p>
        </w:tc>
        <w:tc>
          <w:tcPr>
            <w:tcW w:w="851" w:type="dxa"/>
            <w:vAlign w:val="center"/>
          </w:tcPr>
          <w:p w14:paraId="7213A6B4" w14:textId="699AAD2D" w:rsidR="008878D4" w:rsidRPr="008C76D4" w:rsidRDefault="008878D4" w:rsidP="003A775D">
            <w:pPr>
              <w:spacing w:after="0" w:line="240" w:lineRule="auto"/>
              <w:ind w:right="-250"/>
              <w:jc w:val="center"/>
              <w:rPr>
                <w:rFonts w:eastAsia="Times New Roman" w:cstheme="minorHAnsi"/>
                <w:sz w:val="18"/>
                <w:szCs w:val="18"/>
                <w:lang w:eastAsia="hr-HR"/>
              </w:rPr>
            </w:pPr>
          </w:p>
        </w:tc>
      </w:tr>
      <w:tr w:rsidR="008878D4" w:rsidRPr="008C76D4" w14:paraId="285AD067" w14:textId="77777777" w:rsidTr="003A775D">
        <w:tc>
          <w:tcPr>
            <w:tcW w:w="567" w:type="dxa"/>
            <w:vAlign w:val="center"/>
          </w:tcPr>
          <w:p w14:paraId="525B7DD4" w14:textId="77777777" w:rsidR="008878D4" w:rsidRPr="008C76D4" w:rsidRDefault="008878D4" w:rsidP="008878D4">
            <w:pPr>
              <w:numPr>
                <w:ilvl w:val="0"/>
                <w:numId w:val="5"/>
              </w:numPr>
              <w:spacing w:after="0" w:line="240" w:lineRule="auto"/>
              <w:rPr>
                <w:rFonts w:eastAsia="Times New Roman" w:cstheme="minorHAnsi"/>
                <w:sz w:val="18"/>
                <w:szCs w:val="18"/>
                <w:lang w:eastAsia="hr-HR"/>
              </w:rPr>
            </w:pPr>
          </w:p>
        </w:tc>
        <w:tc>
          <w:tcPr>
            <w:tcW w:w="2410" w:type="dxa"/>
            <w:vAlign w:val="center"/>
          </w:tcPr>
          <w:p w14:paraId="1AF72108" w14:textId="1A1EE4CA" w:rsidR="008878D4" w:rsidRPr="008C76D4" w:rsidRDefault="00343500" w:rsidP="00E62B89">
            <w:pPr>
              <w:spacing w:after="0" w:line="240" w:lineRule="auto"/>
              <w:rPr>
                <w:rFonts w:eastAsia="Times New Roman" w:cstheme="minorHAnsi"/>
                <w:sz w:val="18"/>
                <w:szCs w:val="18"/>
                <w:lang w:eastAsia="hr-HR"/>
              </w:rPr>
            </w:pPr>
            <w:r w:rsidRPr="008C76D4">
              <w:rPr>
                <w:rFonts w:eastAsia="Times New Roman" w:cstheme="minorHAnsi"/>
                <w:sz w:val="18"/>
                <w:szCs w:val="18"/>
                <w:lang w:eastAsia="hr-HR"/>
              </w:rPr>
              <w:t>BOJAN RIHTARIĆ</w:t>
            </w:r>
          </w:p>
        </w:tc>
        <w:tc>
          <w:tcPr>
            <w:tcW w:w="851" w:type="dxa"/>
            <w:vAlign w:val="center"/>
          </w:tcPr>
          <w:p w14:paraId="15BB02C8" w14:textId="4BE3982A" w:rsidR="008878D4" w:rsidRPr="008C76D4" w:rsidRDefault="008878D4" w:rsidP="00E62B89">
            <w:pPr>
              <w:spacing w:after="0" w:line="240" w:lineRule="auto"/>
              <w:rPr>
                <w:rFonts w:eastAsia="Times New Roman" w:cstheme="minorHAnsi"/>
                <w:sz w:val="18"/>
                <w:szCs w:val="18"/>
                <w:lang w:eastAsia="hr-HR"/>
              </w:rPr>
            </w:pPr>
          </w:p>
        </w:tc>
        <w:tc>
          <w:tcPr>
            <w:tcW w:w="2126" w:type="dxa"/>
            <w:vAlign w:val="center"/>
          </w:tcPr>
          <w:p w14:paraId="42666216" w14:textId="1630095B" w:rsidR="008878D4" w:rsidRPr="008C76D4" w:rsidRDefault="008878D4" w:rsidP="00E62B89">
            <w:pPr>
              <w:spacing w:after="0" w:line="240" w:lineRule="auto"/>
              <w:jc w:val="center"/>
              <w:rPr>
                <w:rFonts w:eastAsia="Times New Roman" w:cstheme="minorHAnsi"/>
                <w:sz w:val="18"/>
                <w:szCs w:val="18"/>
                <w:lang w:eastAsia="hr-HR"/>
              </w:rPr>
            </w:pPr>
          </w:p>
        </w:tc>
        <w:tc>
          <w:tcPr>
            <w:tcW w:w="992" w:type="dxa"/>
            <w:vAlign w:val="center"/>
          </w:tcPr>
          <w:p w14:paraId="6CCDBF01" w14:textId="27B78F89" w:rsidR="008878D4" w:rsidRPr="008C76D4" w:rsidRDefault="008878D4" w:rsidP="00E62B89">
            <w:pPr>
              <w:spacing w:after="0" w:line="240" w:lineRule="auto"/>
              <w:ind w:right="-108"/>
              <w:jc w:val="center"/>
              <w:rPr>
                <w:rFonts w:eastAsia="Times New Roman" w:cstheme="minorHAnsi"/>
                <w:sz w:val="18"/>
                <w:szCs w:val="18"/>
                <w:lang w:eastAsia="hr-HR"/>
              </w:rPr>
            </w:pPr>
          </w:p>
        </w:tc>
        <w:tc>
          <w:tcPr>
            <w:tcW w:w="1701" w:type="dxa"/>
            <w:vAlign w:val="center"/>
          </w:tcPr>
          <w:p w14:paraId="2C25817A" w14:textId="77777777" w:rsidR="008878D4" w:rsidRPr="008C76D4" w:rsidRDefault="008878D4" w:rsidP="00E62B89">
            <w:pPr>
              <w:spacing w:after="0" w:line="240" w:lineRule="auto"/>
              <w:rPr>
                <w:rFonts w:eastAsia="Times New Roman" w:cstheme="minorHAnsi"/>
                <w:sz w:val="18"/>
                <w:szCs w:val="18"/>
                <w:lang w:eastAsia="hr-HR"/>
              </w:rPr>
            </w:pPr>
            <w:r w:rsidRPr="008C76D4">
              <w:rPr>
                <w:rFonts w:eastAsia="Times New Roman" w:cstheme="minorHAnsi"/>
                <w:sz w:val="18"/>
                <w:szCs w:val="18"/>
                <w:lang w:eastAsia="hr-HR"/>
              </w:rPr>
              <w:t>LOŽAČ-DOMAR</w:t>
            </w:r>
          </w:p>
        </w:tc>
        <w:tc>
          <w:tcPr>
            <w:tcW w:w="851" w:type="dxa"/>
            <w:vAlign w:val="center"/>
          </w:tcPr>
          <w:p w14:paraId="35E4DF64" w14:textId="6DF27BC0" w:rsidR="008878D4" w:rsidRPr="008C76D4" w:rsidRDefault="008878D4" w:rsidP="003A775D">
            <w:pPr>
              <w:spacing w:after="0" w:line="240" w:lineRule="auto"/>
              <w:ind w:right="-250"/>
              <w:jc w:val="center"/>
              <w:rPr>
                <w:rFonts w:eastAsia="Times New Roman" w:cstheme="minorHAnsi"/>
                <w:sz w:val="18"/>
                <w:szCs w:val="18"/>
                <w:lang w:eastAsia="hr-HR"/>
              </w:rPr>
            </w:pPr>
          </w:p>
        </w:tc>
      </w:tr>
      <w:tr w:rsidR="008878D4" w:rsidRPr="008C76D4" w14:paraId="3810730D" w14:textId="77777777" w:rsidTr="003A775D">
        <w:tc>
          <w:tcPr>
            <w:tcW w:w="567" w:type="dxa"/>
            <w:vAlign w:val="center"/>
          </w:tcPr>
          <w:p w14:paraId="3EF9C76D" w14:textId="77777777" w:rsidR="008878D4" w:rsidRPr="008C76D4" w:rsidRDefault="008878D4" w:rsidP="008878D4">
            <w:pPr>
              <w:numPr>
                <w:ilvl w:val="0"/>
                <w:numId w:val="5"/>
              </w:numPr>
              <w:spacing w:after="0" w:line="240" w:lineRule="auto"/>
              <w:rPr>
                <w:rFonts w:eastAsia="Times New Roman" w:cstheme="minorHAnsi"/>
                <w:sz w:val="18"/>
                <w:szCs w:val="18"/>
                <w:lang w:eastAsia="hr-HR"/>
              </w:rPr>
            </w:pPr>
          </w:p>
        </w:tc>
        <w:tc>
          <w:tcPr>
            <w:tcW w:w="2410" w:type="dxa"/>
            <w:vAlign w:val="center"/>
          </w:tcPr>
          <w:p w14:paraId="1A2D69B8" w14:textId="3A429D00" w:rsidR="008878D4" w:rsidRPr="008C76D4" w:rsidRDefault="006320D9" w:rsidP="00E62B89">
            <w:pPr>
              <w:spacing w:after="0" w:line="240" w:lineRule="auto"/>
              <w:rPr>
                <w:rFonts w:eastAsia="Times New Roman" w:cstheme="minorHAnsi"/>
                <w:sz w:val="18"/>
                <w:szCs w:val="18"/>
                <w:lang w:eastAsia="hr-HR"/>
              </w:rPr>
            </w:pPr>
            <w:r w:rsidRPr="008C76D4">
              <w:rPr>
                <w:rFonts w:eastAsia="Times New Roman" w:cstheme="minorHAnsi"/>
                <w:sz w:val="18"/>
                <w:szCs w:val="18"/>
                <w:lang w:eastAsia="hr-HR"/>
              </w:rPr>
              <w:t>DAVORKA KONJIĆ</w:t>
            </w:r>
          </w:p>
        </w:tc>
        <w:tc>
          <w:tcPr>
            <w:tcW w:w="851" w:type="dxa"/>
            <w:vAlign w:val="center"/>
          </w:tcPr>
          <w:p w14:paraId="5B3D79A1" w14:textId="4B34335C" w:rsidR="008878D4" w:rsidRPr="008C76D4" w:rsidRDefault="008878D4" w:rsidP="00E62B89">
            <w:pPr>
              <w:spacing w:after="0" w:line="240" w:lineRule="auto"/>
              <w:rPr>
                <w:rFonts w:eastAsia="Times New Roman" w:cstheme="minorHAnsi"/>
                <w:sz w:val="18"/>
                <w:szCs w:val="18"/>
                <w:lang w:eastAsia="hr-HR"/>
              </w:rPr>
            </w:pPr>
          </w:p>
        </w:tc>
        <w:tc>
          <w:tcPr>
            <w:tcW w:w="2126" w:type="dxa"/>
            <w:vAlign w:val="center"/>
          </w:tcPr>
          <w:p w14:paraId="607001C2" w14:textId="75514E42" w:rsidR="008878D4" w:rsidRPr="008C76D4" w:rsidRDefault="008878D4" w:rsidP="00E62B89">
            <w:pPr>
              <w:spacing w:after="0" w:line="240" w:lineRule="auto"/>
              <w:jc w:val="center"/>
              <w:rPr>
                <w:rFonts w:eastAsia="Times New Roman" w:cstheme="minorHAnsi"/>
                <w:sz w:val="18"/>
                <w:szCs w:val="18"/>
                <w:lang w:eastAsia="hr-HR"/>
              </w:rPr>
            </w:pPr>
          </w:p>
        </w:tc>
        <w:tc>
          <w:tcPr>
            <w:tcW w:w="992" w:type="dxa"/>
            <w:vAlign w:val="center"/>
          </w:tcPr>
          <w:p w14:paraId="44005B60" w14:textId="480A3A02" w:rsidR="008878D4" w:rsidRPr="008C76D4" w:rsidRDefault="008878D4" w:rsidP="00E62B89">
            <w:pPr>
              <w:spacing w:after="0" w:line="240" w:lineRule="auto"/>
              <w:ind w:right="-108"/>
              <w:jc w:val="center"/>
              <w:rPr>
                <w:rFonts w:eastAsia="Times New Roman" w:cstheme="minorHAnsi"/>
                <w:sz w:val="18"/>
                <w:szCs w:val="18"/>
                <w:lang w:eastAsia="hr-HR"/>
              </w:rPr>
            </w:pPr>
          </w:p>
        </w:tc>
        <w:tc>
          <w:tcPr>
            <w:tcW w:w="1701" w:type="dxa"/>
            <w:vAlign w:val="center"/>
          </w:tcPr>
          <w:p w14:paraId="5CBE3AEE" w14:textId="77777777" w:rsidR="008878D4" w:rsidRPr="008C76D4" w:rsidRDefault="008878D4" w:rsidP="00E62B89">
            <w:pPr>
              <w:spacing w:after="0" w:line="240" w:lineRule="auto"/>
              <w:rPr>
                <w:rFonts w:eastAsia="Times New Roman" w:cstheme="minorHAnsi"/>
                <w:sz w:val="18"/>
                <w:szCs w:val="18"/>
                <w:lang w:eastAsia="hr-HR"/>
              </w:rPr>
            </w:pPr>
            <w:r w:rsidRPr="008C76D4">
              <w:rPr>
                <w:rFonts w:eastAsia="Times New Roman" w:cstheme="minorHAnsi"/>
                <w:sz w:val="18"/>
                <w:szCs w:val="18"/>
                <w:lang w:eastAsia="hr-HR"/>
              </w:rPr>
              <w:t>KUHARICA</w:t>
            </w:r>
          </w:p>
        </w:tc>
        <w:tc>
          <w:tcPr>
            <w:tcW w:w="851" w:type="dxa"/>
            <w:vAlign w:val="center"/>
          </w:tcPr>
          <w:p w14:paraId="08E79A20" w14:textId="0A825DE1" w:rsidR="008878D4" w:rsidRPr="008C76D4" w:rsidRDefault="008878D4" w:rsidP="003A775D">
            <w:pPr>
              <w:spacing w:after="0" w:line="240" w:lineRule="auto"/>
              <w:ind w:right="-250"/>
              <w:jc w:val="center"/>
              <w:rPr>
                <w:rFonts w:eastAsia="Times New Roman" w:cstheme="minorHAnsi"/>
                <w:sz w:val="18"/>
                <w:szCs w:val="18"/>
                <w:lang w:eastAsia="hr-HR"/>
              </w:rPr>
            </w:pPr>
          </w:p>
        </w:tc>
      </w:tr>
    </w:tbl>
    <w:p w14:paraId="6A1A80C1" w14:textId="77777777" w:rsidR="008878D4" w:rsidRPr="008C76D4" w:rsidRDefault="008878D4" w:rsidP="008878D4">
      <w:pPr>
        <w:spacing w:after="0" w:line="240" w:lineRule="auto"/>
        <w:rPr>
          <w:rFonts w:eastAsia="Times New Roman" w:cstheme="minorHAnsi"/>
          <w:b/>
          <w:sz w:val="24"/>
          <w:szCs w:val="24"/>
          <w:lang w:eastAsia="hr-HR"/>
        </w:rPr>
      </w:pPr>
    </w:p>
    <w:p w14:paraId="48F4152F" w14:textId="15918CF0" w:rsidR="00F62638" w:rsidRPr="008C76D4" w:rsidRDefault="00F62638" w:rsidP="00F62638">
      <w:pPr>
        <w:spacing w:after="0" w:line="240" w:lineRule="auto"/>
        <w:jc w:val="both"/>
        <w:rPr>
          <w:rFonts w:eastAsia="Times New Roman" w:cstheme="minorHAnsi"/>
          <w:sz w:val="24"/>
          <w:szCs w:val="24"/>
          <w:lang w:eastAsia="hr-HR"/>
        </w:rPr>
      </w:pPr>
      <w:r w:rsidRPr="008C76D4">
        <w:rPr>
          <w:rFonts w:eastAsia="Times New Roman" w:cstheme="minorHAnsi"/>
          <w:sz w:val="24"/>
          <w:szCs w:val="24"/>
          <w:lang w:eastAsia="hr-HR"/>
        </w:rPr>
        <w:t>Odluke o tjednim zaduženjima učitelja razredne i predmetne nastave u školskoj godini 202</w:t>
      </w:r>
      <w:r w:rsidR="00036ECD" w:rsidRPr="008C76D4">
        <w:rPr>
          <w:rFonts w:eastAsia="Times New Roman" w:cstheme="minorHAnsi"/>
          <w:sz w:val="24"/>
          <w:szCs w:val="24"/>
          <w:lang w:eastAsia="hr-HR"/>
        </w:rPr>
        <w:t>5</w:t>
      </w:r>
      <w:r w:rsidRPr="008C76D4">
        <w:rPr>
          <w:rFonts w:eastAsia="Times New Roman" w:cstheme="minorHAnsi"/>
          <w:sz w:val="24"/>
          <w:szCs w:val="24"/>
          <w:lang w:eastAsia="hr-HR"/>
        </w:rPr>
        <w:t>./202</w:t>
      </w:r>
      <w:r w:rsidR="00036ECD" w:rsidRPr="008C76D4">
        <w:rPr>
          <w:rFonts w:eastAsia="Times New Roman" w:cstheme="minorHAnsi"/>
          <w:sz w:val="24"/>
          <w:szCs w:val="24"/>
          <w:lang w:eastAsia="hr-HR"/>
        </w:rPr>
        <w:t>6</w:t>
      </w:r>
      <w:r w:rsidRPr="008C76D4">
        <w:rPr>
          <w:rFonts w:eastAsia="Times New Roman" w:cstheme="minorHAnsi"/>
          <w:sz w:val="24"/>
          <w:szCs w:val="24"/>
          <w:lang w:eastAsia="hr-HR"/>
        </w:rPr>
        <w:t>. nalaze se u prilogu Godišnjeg plana i programa rada škole.</w:t>
      </w:r>
    </w:p>
    <w:p w14:paraId="771DAC60" w14:textId="77777777" w:rsidR="00743FF3" w:rsidRPr="008C76D4" w:rsidRDefault="00743FF3" w:rsidP="00F62638">
      <w:pPr>
        <w:spacing w:after="0" w:line="240" w:lineRule="auto"/>
        <w:jc w:val="both"/>
        <w:rPr>
          <w:rFonts w:eastAsia="Times New Roman" w:cstheme="minorHAnsi"/>
          <w:b/>
          <w:bCs/>
          <w:sz w:val="28"/>
          <w:szCs w:val="28"/>
          <w:lang w:eastAsia="hr-HR"/>
        </w:rPr>
      </w:pPr>
    </w:p>
    <w:p w14:paraId="43877BD8" w14:textId="77777777" w:rsidR="00743FF3" w:rsidRPr="008C76D4" w:rsidRDefault="00743FF3" w:rsidP="00F62638">
      <w:pPr>
        <w:spacing w:after="0" w:line="240" w:lineRule="auto"/>
        <w:jc w:val="both"/>
        <w:rPr>
          <w:rFonts w:eastAsia="Times New Roman" w:cstheme="minorHAnsi"/>
          <w:b/>
          <w:bCs/>
          <w:sz w:val="28"/>
          <w:szCs w:val="28"/>
          <w:lang w:eastAsia="hr-HR"/>
        </w:rPr>
      </w:pPr>
    </w:p>
    <w:p w14:paraId="027D226F" w14:textId="77777777" w:rsidR="00743FF3" w:rsidRPr="008C76D4" w:rsidRDefault="00743FF3" w:rsidP="00F62638">
      <w:pPr>
        <w:spacing w:after="0" w:line="240" w:lineRule="auto"/>
        <w:jc w:val="both"/>
        <w:rPr>
          <w:rFonts w:eastAsia="Times New Roman" w:cstheme="minorHAnsi"/>
          <w:b/>
          <w:bCs/>
          <w:sz w:val="28"/>
          <w:szCs w:val="28"/>
          <w:lang w:eastAsia="hr-HR"/>
        </w:rPr>
      </w:pPr>
    </w:p>
    <w:p w14:paraId="006BD78C" w14:textId="3824E761" w:rsidR="003A775D" w:rsidRPr="008C76D4" w:rsidRDefault="003A775D" w:rsidP="00F62638">
      <w:pPr>
        <w:spacing w:after="0" w:line="240" w:lineRule="auto"/>
        <w:jc w:val="both"/>
        <w:rPr>
          <w:rFonts w:eastAsia="Times New Roman" w:cstheme="minorHAnsi"/>
          <w:b/>
          <w:bCs/>
          <w:sz w:val="28"/>
          <w:szCs w:val="28"/>
          <w:lang w:eastAsia="hr-HR"/>
        </w:rPr>
      </w:pPr>
    </w:p>
    <w:p w14:paraId="7ACD37BF" w14:textId="2DE08D7A" w:rsidR="00036ECD" w:rsidRPr="008C76D4" w:rsidRDefault="00036ECD" w:rsidP="00F62638">
      <w:pPr>
        <w:spacing w:after="0" w:line="240" w:lineRule="auto"/>
        <w:jc w:val="both"/>
        <w:rPr>
          <w:rFonts w:eastAsia="Times New Roman" w:cstheme="minorHAnsi"/>
          <w:b/>
          <w:bCs/>
          <w:sz w:val="28"/>
          <w:szCs w:val="28"/>
          <w:lang w:eastAsia="hr-HR"/>
        </w:rPr>
      </w:pPr>
    </w:p>
    <w:p w14:paraId="1AA05B29" w14:textId="14D60592" w:rsidR="00036ECD" w:rsidRPr="008C76D4" w:rsidRDefault="00036ECD" w:rsidP="00F62638">
      <w:pPr>
        <w:spacing w:after="0" w:line="240" w:lineRule="auto"/>
        <w:jc w:val="both"/>
        <w:rPr>
          <w:rFonts w:eastAsia="Times New Roman" w:cstheme="minorHAnsi"/>
          <w:b/>
          <w:bCs/>
          <w:sz w:val="28"/>
          <w:szCs w:val="28"/>
          <w:lang w:eastAsia="hr-HR"/>
        </w:rPr>
      </w:pPr>
    </w:p>
    <w:p w14:paraId="475E065A" w14:textId="17C9C769" w:rsidR="00F62638" w:rsidRPr="008C76D4" w:rsidRDefault="00836439" w:rsidP="00F62638">
      <w:pPr>
        <w:spacing w:after="0" w:line="240" w:lineRule="auto"/>
        <w:jc w:val="both"/>
        <w:rPr>
          <w:rFonts w:eastAsia="Times New Roman" w:cstheme="minorHAnsi"/>
          <w:sz w:val="24"/>
          <w:szCs w:val="24"/>
          <w:lang w:eastAsia="hr-HR"/>
        </w:rPr>
      </w:pPr>
      <w:r>
        <w:rPr>
          <w:rFonts w:eastAsia="Times New Roman" w:cstheme="minorHAnsi"/>
          <w:b/>
          <w:bCs/>
          <w:sz w:val="28"/>
          <w:szCs w:val="28"/>
          <w:lang w:eastAsia="hr-HR"/>
        </w:rPr>
        <w:lastRenderedPageBreak/>
        <w:t>T</w:t>
      </w:r>
      <w:r w:rsidR="00F62638" w:rsidRPr="008C76D4">
        <w:rPr>
          <w:rFonts w:eastAsia="Times New Roman" w:cstheme="minorHAnsi"/>
          <w:b/>
          <w:bCs/>
          <w:sz w:val="28"/>
          <w:szCs w:val="28"/>
          <w:lang w:eastAsia="hr-HR"/>
        </w:rPr>
        <w:t>jedna i godišnja zaduženja ravnatelja i stručnih suradnika škole</w:t>
      </w:r>
    </w:p>
    <w:p w14:paraId="0632149E" w14:textId="236085A7" w:rsidR="00F62638" w:rsidRPr="008C76D4" w:rsidRDefault="00F62638" w:rsidP="00F62638">
      <w:pPr>
        <w:spacing w:after="0" w:line="240" w:lineRule="auto"/>
        <w:jc w:val="both"/>
        <w:rPr>
          <w:rFonts w:eastAsia="Times New Roman" w:cstheme="minorHAnsi"/>
          <w:sz w:val="24"/>
          <w:szCs w:val="24"/>
          <w:lang w:eastAsia="hr-HR"/>
        </w:rPr>
      </w:pPr>
      <w:r w:rsidRPr="008C76D4">
        <w:rPr>
          <w:rFonts w:eastAsia="Times New Roman" w:cstheme="minorHAnsi"/>
          <w:sz w:val="24"/>
          <w:szCs w:val="24"/>
          <w:lang w:eastAsia="hr-HR"/>
        </w:rPr>
        <w:t xml:space="preserve"> </w:t>
      </w:r>
      <w:r w:rsidRPr="008C76D4">
        <w:rPr>
          <w:rFonts w:eastAsia="Times New Roman" w:cstheme="minorHAnsi"/>
          <w:b/>
          <w:sz w:val="24"/>
          <w:szCs w:val="24"/>
          <w:lang w:eastAsia="hr-HR"/>
        </w:rPr>
        <w:t xml:space="preserve"> </w:t>
      </w:r>
    </w:p>
    <w:tbl>
      <w:tblPr>
        <w:tblpPr w:leftFromText="180" w:rightFromText="180" w:vertAnchor="text" w:horzAnchor="margin" w:tblpXSpec="center" w:tblpY="131"/>
        <w:tblW w:w="9394"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000" w:firstRow="0" w:lastRow="0" w:firstColumn="0" w:lastColumn="0" w:noHBand="0" w:noVBand="0"/>
      </w:tblPr>
      <w:tblGrid>
        <w:gridCol w:w="557"/>
        <w:gridCol w:w="1315"/>
        <w:gridCol w:w="1550"/>
        <w:gridCol w:w="1388"/>
        <w:gridCol w:w="1417"/>
        <w:gridCol w:w="1418"/>
        <w:gridCol w:w="567"/>
        <w:gridCol w:w="1182"/>
      </w:tblGrid>
      <w:tr w:rsidR="00F62638" w:rsidRPr="008C76D4" w14:paraId="07114EA5" w14:textId="77777777" w:rsidTr="003A775D">
        <w:tc>
          <w:tcPr>
            <w:tcW w:w="557" w:type="dxa"/>
            <w:vAlign w:val="center"/>
          </w:tcPr>
          <w:p w14:paraId="29021E2A" w14:textId="36874377" w:rsidR="00F62638" w:rsidRPr="008C76D4" w:rsidRDefault="009B7253" w:rsidP="009B7253">
            <w:pPr>
              <w:spacing w:after="120" w:line="240" w:lineRule="auto"/>
              <w:ind w:left="-108" w:right="-108"/>
              <w:jc w:val="center"/>
              <w:rPr>
                <w:rFonts w:eastAsia="Times New Roman" w:cstheme="minorHAnsi"/>
                <w:sz w:val="20"/>
                <w:szCs w:val="20"/>
                <w:lang w:eastAsia="hr-HR"/>
              </w:rPr>
            </w:pPr>
            <w:r w:rsidRPr="008C76D4">
              <w:rPr>
                <w:rFonts w:eastAsia="Times New Roman" w:cstheme="minorHAnsi"/>
                <w:sz w:val="20"/>
                <w:szCs w:val="20"/>
                <w:lang w:eastAsia="hr-HR"/>
              </w:rPr>
              <w:t xml:space="preserve">Red. </w:t>
            </w:r>
            <w:r w:rsidR="00F62638" w:rsidRPr="008C76D4">
              <w:rPr>
                <w:rFonts w:eastAsia="Times New Roman" w:cstheme="minorHAnsi"/>
                <w:sz w:val="20"/>
                <w:szCs w:val="20"/>
                <w:lang w:eastAsia="hr-HR"/>
              </w:rPr>
              <w:t>broj</w:t>
            </w:r>
          </w:p>
        </w:tc>
        <w:tc>
          <w:tcPr>
            <w:tcW w:w="1315" w:type="dxa"/>
            <w:vAlign w:val="center"/>
          </w:tcPr>
          <w:p w14:paraId="6D30114E" w14:textId="0DF3AA0E" w:rsidR="00F62638" w:rsidRPr="008C76D4" w:rsidRDefault="003A775D" w:rsidP="003A775D">
            <w:pPr>
              <w:spacing w:after="120" w:line="240" w:lineRule="auto"/>
              <w:jc w:val="center"/>
              <w:rPr>
                <w:rFonts w:eastAsia="Times New Roman" w:cstheme="minorHAnsi"/>
                <w:sz w:val="20"/>
                <w:szCs w:val="20"/>
                <w:lang w:eastAsia="hr-HR"/>
              </w:rPr>
            </w:pPr>
            <w:r w:rsidRPr="008C76D4">
              <w:rPr>
                <w:rFonts w:eastAsia="Times New Roman" w:cstheme="minorHAnsi"/>
                <w:sz w:val="20"/>
                <w:szCs w:val="20"/>
                <w:lang w:eastAsia="hr-HR"/>
              </w:rPr>
              <w:t xml:space="preserve">Ime i prezime </w:t>
            </w:r>
            <w:r w:rsidR="00F62638" w:rsidRPr="008C76D4">
              <w:rPr>
                <w:rFonts w:eastAsia="Times New Roman" w:cstheme="minorHAnsi"/>
                <w:sz w:val="20"/>
                <w:szCs w:val="20"/>
                <w:lang w:eastAsia="hr-HR"/>
              </w:rPr>
              <w:t>radnika</w:t>
            </w:r>
          </w:p>
        </w:tc>
        <w:tc>
          <w:tcPr>
            <w:tcW w:w="1550" w:type="dxa"/>
            <w:vAlign w:val="center"/>
          </w:tcPr>
          <w:p w14:paraId="6814C1D0" w14:textId="77777777" w:rsidR="00F62638" w:rsidRPr="008C76D4" w:rsidRDefault="00F62638" w:rsidP="00F62638">
            <w:pPr>
              <w:spacing w:after="120" w:line="240" w:lineRule="auto"/>
              <w:jc w:val="center"/>
              <w:rPr>
                <w:rFonts w:eastAsia="Times New Roman" w:cstheme="minorHAnsi"/>
                <w:sz w:val="20"/>
                <w:szCs w:val="20"/>
                <w:lang w:eastAsia="hr-HR"/>
              </w:rPr>
            </w:pPr>
            <w:r w:rsidRPr="008C76D4">
              <w:rPr>
                <w:rFonts w:eastAsia="Times New Roman" w:cstheme="minorHAnsi"/>
                <w:sz w:val="20"/>
                <w:szCs w:val="20"/>
                <w:lang w:eastAsia="hr-HR"/>
              </w:rPr>
              <w:t>Struka</w:t>
            </w:r>
          </w:p>
        </w:tc>
        <w:tc>
          <w:tcPr>
            <w:tcW w:w="1388" w:type="dxa"/>
            <w:vAlign w:val="center"/>
          </w:tcPr>
          <w:p w14:paraId="7F5C38BA" w14:textId="77777777" w:rsidR="00F62638" w:rsidRPr="008C76D4" w:rsidRDefault="00F62638" w:rsidP="00F62638">
            <w:pPr>
              <w:spacing w:after="120" w:line="240" w:lineRule="auto"/>
              <w:jc w:val="center"/>
              <w:rPr>
                <w:rFonts w:eastAsia="Times New Roman" w:cstheme="minorHAnsi"/>
                <w:sz w:val="20"/>
                <w:szCs w:val="20"/>
                <w:lang w:eastAsia="hr-HR"/>
              </w:rPr>
            </w:pPr>
            <w:r w:rsidRPr="008C76D4">
              <w:rPr>
                <w:rFonts w:eastAsia="Times New Roman" w:cstheme="minorHAnsi"/>
                <w:sz w:val="20"/>
                <w:szCs w:val="20"/>
                <w:lang w:eastAsia="hr-HR"/>
              </w:rPr>
              <w:t>Radno mjesto</w:t>
            </w:r>
          </w:p>
        </w:tc>
        <w:tc>
          <w:tcPr>
            <w:tcW w:w="1417" w:type="dxa"/>
            <w:vAlign w:val="center"/>
          </w:tcPr>
          <w:p w14:paraId="6661DE29" w14:textId="55BFBA54" w:rsidR="00F62638" w:rsidRPr="008C76D4" w:rsidRDefault="003A775D" w:rsidP="003A775D">
            <w:pPr>
              <w:spacing w:after="120" w:line="240" w:lineRule="auto"/>
              <w:jc w:val="center"/>
              <w:rPr>
                <w:rFonts w:eastAsia="Times New Roman" w:cstheme="minorHAnsi"/>
                <w:sz w:val="20"/>
                <w:szCs w:val="20"/>
                <w:lang w:eastAsia="hr-HR"/>
              </w:rPr>
            </w:pPr>
            <w:r w:rsidRPr="008C76D4">
              <w:rPr>
                <w:rFonts w:eastAsia="Times New Roman" w:cstheme="minorHAnsi"/>
                <w:sz w:val="20"/>
                <w:szCs w:val="20"/>
                <w:lang w:eastAsia="hr-HR"/>
              </w:rPr>
              <w:t xml:space="preserve">Radno vrijeme </w:t>
            </w:r>
            <w:r w:rsidR="00F62638" w:rsidRPr="008C76D4">
              <w:rPr>
                <w:rFonts w:eastAsia="Times New Roman" w:cstheme="minorHAnsi"/>
                <w:sz w:val="20"/>
                <w:szCs w:val="20"/>
                <w:lang w:eastAsia="hr-HR"/>
              </w:rPr>
              <w:t>(od – do)</w:t>
            </w:r>
          </w:p>
        </w:tc>
        <w:tc>
          <w:tcPr>
            <w:tcW w:w="1418" w:type="dxa"/>
          </w:tcPr>
          <w:p w14:paraId="0BFE89C0" w14:textId="1F097E6B" w:rsidR="00F62638" w:rsidRPr="008C76D4" w:rsidRDefault="003A775D" w:rsidP="003A775D">
            <w:pPr>
              <w:spacing w:after="120" w:line="240" w:lineRule="auto"/>
              <w:jc w:val="center"/>
              <w:rPr>
                <w:rFonts w:eastAsia="Times New Roman" w:cstheme="minorHAnsi"/>
                <w:sz w:val="20"/>
                <w:szCs w:val="20"/>
                <w:lang w:eastAsia="hr-HR"/>
              </w:rPr>
            </w:pPr>
            <w:r w:rsidRPr="008C76D4">
              <w:rPr>
                <w:rFonts w:eastAsia="Times New Roman" w:cstheme="minorHAnsi"/>
                <w:sz w:val="20"/>
                <w:szCs w:val="20"/>
                <w:lang w:eastAsia="hr-HR"/>
              </w:rPr>
              <w:t xml:space="preserve">Rad sa strankama  </w:t>
            </w:r>
            <w:r w:rsidR="00F62638" w:rsidRPr="008C76D4">
              <w:rPr>
                <w:rFonts w:eastAsia="Times New Roman" w:cstheme="minorHAnsi"/>
                <w:sz w:val="20"/>
                <w:szCs w:val="20"/>
                <w:lang w:eastAsia="hr-HR"/>
              </w:rPr>
              <w:t>(od – do)</w:t>
            </w:r>
          </w:p>
        </w:tc>
        <w:tc>
          <w:tcPr>
            <w:tcW w:w="567" w:type="dxa"/>
            <w:vAlign w:val="center"/>
          </w:tcPr>
          <w:p w14:paraId="3170C255" w14:textId="2C08059C" w:rsidR="00F62638" w:rsidRPr="008C76D4" w:rsidRDefault="003A775D" w:rsidP="003A775D">
            <w:pPr>
              <w:spacing w:after="120" w:line="240" w:lineRule="auto"/>
              <w:ind w:left="-108" w:right="-108"/>
              <w:jc w:val="center"/>
              <w:rPr>
                <w:rFonts w:eastAsia="Times New Roman" w:cstheme="minorHAnsi"/>
                <w:sz w:val="20"/>
                <w:szCs w:val="20"/>
                <w:lang w:eastAsia="hr-HR"/>
              </w:rPr>
            </w:pPr>
            <w:r w:rsidRPr="008C76D4">
              <w:rPr>
                <w:rFonts w:eastAsia="Times New Roman" w:cstheme="minorHAnsi"/>
                <w:sz w:val="20"/>
                <w:szCs w:val="20"/>
                <w:lang w:eastAsia="hr-HR"/>
              </w:rPr>
              <w:t xml:space="preserve">Broj sati </w:t>
            </w:r>
            <w:r w:rsidR="00F62638" w:rsidRPr="008C76D4">
              <w:rPr>
                <w:rFonts w:eastAsia="Times New Roman" w:cstheme="minorHAnsi"/>
                <w:sz w:val="20"/>
                <w:szCs w:val="20"/>
                <w:lang w:eastAsia="hr-HR"/>
              </w:rPr>
              <w:t>tjedno</w:t>
            </w:r>
          </w:p>
        </w:tc>
        <w:tc>
          <w:tcPr>
            <w:tcW w:w="1182" w:type="dxa"/>
            <w:vAlign w:val="center"/>
          </w:tcPr>
          <w:p w14:paraId="0EF5CEF5" w14:textId="4EFD3158" w:rsidR="00F62638" w:rsidRPr="008C76D4" w:rsidRDefault="003A775D" w:rsidP="003A775D">
            <w:pPr>
              <w:spacing w:after="120" w:line="240" w:lineRule="auto"/>
              <w:ind w:left="-108" w:right="-108"/>
              <w:jc w:val="center"/>
              <w:rPr>
                <w:rFonts w:eastAsia="Times New Roman" w:cstheme="minorHAnsi"/>
                <w:sz w:val="20"/>
                <w:szCs w:val="20"/>
                <w:lang w:eastAsia="hr-HR"/>
              </w:rPr>
            </w:pPr>
            <w:r w:rsidRPr="008C76D4">
              <w:rPr>
                <w:rFonts w:eastAsia="Times New Roman" w:cstheme="minorHAnsi"/>
                <w:sz w:val="20"/>
                <w:szCs w:val="20"/>
                <w:lang w:eastAsia="hr-HR"/>
              </w:rPr>
              <w:t xml:space="preserve">Broj sati godišnjeg </w:t>
            </w:r>
            <w:r w:rsidR="00F62638" w:rsidRPr="008C76D4">
              <w:rPr>
                <w:rFonts w:eastAsia="Times New Roman" w:cstheme="minorHAnsi"/>
                <w:sz w:val="20"/>
                <w:szCs w:val="20"/>
                <w:lang w:eastAsia="hr-HR"/>
              </w:rPr>
              <w:t>zaduženja</w:t>
            </w:r>
          </w:p>
        </w:tc>
      </w:tr>
      <w:tr w:rsidR="00F62638" w:rsidRPr="008C76D4" w14:paraId="447F61DA" w14:textId="77777777" w:rsidTr="003A775D">
        <w:trPr>
          <w:trHeight w:val="301"/>
        </w:trPr>
        <w:tc>
          <w:tcPr>
            <w:tcW w:w="557" w:type="dxa"/>
            <w:vAlign w:val="center"/>
          </w:tcPr>
          <w:p w14:paraId="3E02C7EA" w14:textId="77777777" w:rsidR="00F62638" w:rsidRPr="008C76D4" w:rsidRDefault="00F62638" w:rsidP="00F62638">
            <w:pPr>
              <w:spacing w:after="120" w:line="240" w:lineRule="auto"/>
              <w:ind w:left="-108" w:right="-108"/>
              <w:jc w:val="center"/>
              <w:rPr>
                <w:rFonts w:eastAsia="Times New Roman" w:cstheme="minorHAnsi"/>
                <w:b/>
                <w:lang w:eastAsia="hr-HR"/>
              </w:rPr>
            </w:pPr>
            <w:r w:rsidRPr="008C76D4">
              <w:rPr>
                <w:rFonts w:eastAsia="Times New Roman" w:cstheme="minorHAnsi"/>
                <w:b/>
                <w:lang w:eastAsia="hr-HR"/>
              </w:rPr>
              <w:t>1.</w:t>
            </w:r>
          </w:p>
        </w:tc>
        <w:tc>
          <w:tcPr>
            <w:tcW w:w="1315" w:type="dxa"/>
            <w:vAlign w:val="center"/>
          </w:tcPr>
          <w:p w14:paraId="0BBC29C9" w14:textId="77777777" w:rsidR="00F62638" w:rsidRPr="008C76D4" w:rsidRDefault="00F62638" w:rsidP="00F62638">
            <w:pPr>
              <w:spacing w:after="120" w:line="240" w:lineRule="auto"/>
              <w:jc w:val="center"/>
              <w:rPr>
                <w:rFonts w:eastAsia="Times New Roman" w:cstheme="minorHAnsi"/>
                <w:b/>
                <w:lang w:eastAsia="hr-HR"/>
              </w:rPr>
            </w:pPr>
            <w:r w:rsidRPr="008C76D4">
              <w:rPr>
                <w:rFonts w:eastAsia="Times New Roman" w:cstheme="minorHAnsi"/>
                <w:b/>
                <w:lang w:eastAsia="hr-HR"/>
              </w:rPr>
              <w:t>Jurica Hunjadi</w:t>
            </w:r>
          </w:p>
        </w:tc>
        <w:tc>
          <w:tcPr>
            <w:tcW w:w="1550" w:type="dxa"/>
            <w:vAlign w:val="center"/>
          </w:tcPr>
          <w:p w14:paraId="4C9BCC53" w14:textId="77777777" w:rsidR="00F62638" w:rsidRPr="008C76D4" w:rsidRDefault="00F62638" w:rsidP="00F62638">
            <w:pPr>
              <w:spacing w:after="120" w:line="240" w:lineRule="auto"/>
              <w:jc w:val="center"/>
              <w:rPr>
                <w:rFonts w:eastAsia="Times New Roman" w:cstheme="minorHAnsi"/>
                <w:b/>
                <w:lang w:eastAsia="hr-HR"/>
              </w:rPr>
            </w:pPr>
            <w:r w:rsidRPr="008C76D4">
              <w:rPr>
                <w:rFonts w:eastAsia="Times New Roman" w:cstheme="minorHAnsi"/>
                <w:b/>
                <w:lang w:eastAsia="hr-HR"/>
              </w:rPr>
              <w:t>Profesor povijesti i geografije</w:t>
            </w:r>
          </w:p>
        </w:tc>
        <w:tc>
          <w:tcPr>
            <w:tcW w:w="1388" w:type="dxa"/>
            <w:vAlign w:val="center"/>
          </w:tcPr>
          <w:p w14:paraId="0FFA70DC" w14:textId="77777777" w:rsidR="00F62638" w:rsidRPr="008C76D4" w:rsidRDefault="00F62638" w:rsidP="00F62638">
            <w:pPr>
              <w:spacing w:after="120" w:line="240" w:lineRule="auto"/>
              <w:jc w:val="center"/>
              <w:rPr>
                <w:rFonts w:eastAsia="Times New Roman" w:cstheme="minorHAnsi"/>
                <w:b/>
                <w:lang w:eastAsia="hr-HR"/>
              </w:rPr>
            </w:pPr>
            <w:r w:rsidRPr="008C76D4">
              <w:rPr>
                <w:rFonts w:eastAsia="Times New Roman" w:cstheme="minorHAnsi"/>
                <w:b/>
                <w:lang w:eastAsia="hr-HR"/>
              </w:rPr>
              <w:t>Ravnatelj</w:t>
            </w:r>
          </w:p>
        </w:tc>
        <w:tc>
          <w:tcPr>
            <w:tcW w:w="1417" w:type="dxa"/>
            <w:vAlign w:val="center"/>
          </w:tcPr>
          <w:p w14:paraId="15C86032" w14:textId="77777777" w:rsidR="00F62638" w:rsidRPr="008C76D4" w:rsidRDefault="00F62638" w:rsidP="00F62638">
            <w:pPr>
              <w:spacing w:after="120" w:line="240" w:lineRule="auto"/>
              <w:jc w:val="center"/>
              <w:rPr>
                <w:rFonts w:eastAsia="Times New Roman" w:cstheme="minorHAnsi"/>
                <w:b/>
                <w:lang w:eastAsia="hr-HR"/>
              </w:rPr>
            </w:pPr>
            <w:r w:rsidRPr="008C76D4">
              <w:rPr>
                <w:rFonts w:eastAsia="Times New Roman" w:cstheme="minorHAnsi"/>
                <w:b/>
                <w:lang w:eastAsia="hr-HR"/>
              </w:rPr>
              <w:t>7.00- 15.00</w:t>
            </w:r>
          </w:p>
        </w:tc>
        <w:tc>
          <w:tcPr>
            <w:tcW w:w="1418" w:type="dxa"/>
          </w:tcPr>
          <w:p w14:paraId="431F2173" w14:textId="77777777" w:rsidR="00F62638" w:rsidRPr="008C76D4" w:rsidRDefault="00F62638" w:rsidP="00F62638">
            <w:pPr>
              <w:spacing w:after="120" w:line="240" w:lineRule="auto"/>
              <w:jc w:val="center"/>
              <w:rPr>
                <w:rFonts w:eastAsia="Times New Roman" w:cstheme="minorHAnsi"/>
                <w:sz w:val="20"/>
                <w:szCs w:val="20"/>
                <w:lang w:eastAsia="hr-HR"/>
              </w:rPr>
            </w:pPr>
            <w:r w:rsidRPr="008C76D4">
              <w:rPr>
                <w:rFonts w:eastAsia="Times New Roman" w:cstheme="minorHAnsi"/>
                <w:b/>
                <w:lang w:eastAsia="hr-HR"/>
              </w:rPr>
              <w:t xml:space="preserve">8.00-9.00 </w:t>
            </w:r>
            <w:r w:rsidRPr="008C76D4">
              <w:rPr>
                <w:rFonts w:eastAsia="Times New Roman" w:cstheme="minorHAnsi"/>
                <w:sz w:val="20"/>
                <w:szCs w:val="20"/>
                <w:lang w:eastAsia="hr-HR"/>
              </w:rPr>
              <w:t>(roditelji)</w:t>
            </w:r>
          </w:p>
          <w:p w14:paraId="1C5316F7" w14:textId="77777777" w:rsidR="00F62638" w:rsidRPr="008C76D4" w:rsidRDefault="00F62638" w:rsidP="00F62638">
            <w:pPr>
              <w:spacing w:after="120" w:line="240" w:lineRule="auto"/>
              <w:jc w:val="center"/>
              <w:rPr>
                <w:rFonts w:eastAsia="Times New Roman" w:cstheme="minorHAnsi"/>
                <w:sz w:val="20"/>
                <w:szCs w:val="20"/>
                <w:lang w:eastAsia="hr-HR"/>
              </w:rPr>
            </w:pPr>
            <w:r w:rsidRPr="008C76D4">
              <w:rPr>
                <w:rFonts w:eastAsia="Times New Roman" w:cstheme="minorHAnsi"/>
                <w:sz w:val="20"/>
                <w:szCs w:val="20"/>
                <w:lang w:eastAsia="hr-HR"/>
              </w:rPr>
              <w:t xml:space="preserve">Četvrtak </w:t>
            </w:r>
          </w:p>
          <w:p w14:paraId="5DA2CE96" w14:textId="0F1B7E61" w:rsidR="00F62638" w:rsidRPr="008C76D4" w:rsidRDefault="00F62638" w:rsidP="003A775D">
            <w:pPr>
              <w:spacing w:after="120" w:line="240" w:lineRule="auto"/>
              <w:jc w:val="center"/>
              <w:rPr>
                <w:rFonts w:eastAsia="Times New Roman" w:cstheme="minorHAnsi"/>
                <w:b/>
                <w:lang w:eastAsia="hr-HR"/>
              </w:rPr>
            </w:pPr>
            <w:r w:rsidRPr="008C76D4">
              <w:rPr>
                <w:rFonts w:eastAsia="Times New Roman" w:cstheme="minorHAnsi"/>
                <w:sz w:val="20"/>
                <w:szCs w:val="20"/>
                <w:lang w:eastAsia="hr-HR"/>
              </w:rPr>
              <w:t>17.00-18.00 roditelji</w:t>
            </w:r>
          </w:p>
        </w:tc>
        <w:tc>
          <w:tcPr>
            <w:tcW w:w="567" w:type="dxa"/>
            <w:vAlign w:val="center"/>
          </w:tcPr>
          <w:p w14:paraId="49DC3472" w14:textId="77777777" w:rsidR="00F62638" w:rsidRPr="008C76D4" w:rsidRDefault="00F62638" w:rsidP="00F62638">
            <w:pPr>
              <w:spacing w:after="120" w:line="240" w:lineRule="auto"/>
              <w:ind w:left="-108" w:right="-108"/>
              <w:jc w:val="center"/>
              <w:rPr>
                <w:rFonts w:eastAsia="Times New Roman" w:cstheme="minorHAnsi"/>
                <w:b/>
                <w:lang w:eastAsia="hr-HR"/>
              </w:rPr>
            </w:pPr>
            <w:r w:rsidRPr="008C76D4">
              <w:rPr>
                <w:rFonts w:eastAsia="Times New Roman" w:cstheme="minorHAnsi"/>
                <w:b/>
                <w:lang w:eastAsia="hr-HR"/>
              </w:rPr>
              <w:t>40</w:t>
            </w:r>
          </w:p>
        </w:tc>
        <w:tc>
          <w:tcPr>
            <w:tcW w:w="1182" w:type="dxa"/>
            <w:vAlign w:val="center"/>
          </w:tcPr>
          <w:p w14:paraId="1FD4DF18" w14:textId="77777777" w:rsidR="00F62638" w:rsidRPr="008C76D4" w:rsidRDefault="00F62638" w:rsidP="00F62638">
            <w:pPr>
              <w:spacing w:after="120" w:line="240" w:lineRule="auto"/>
              <w:ind w:right="-108"/>
              <w:jc w:val="center"/>
              <w:rPr>
                <w:rFonts w:eastAsia="Times New Roman" w:cstheme="minorHAnsi"/>
                <w:b/>
                <w:lang w:eastAsia="hr-HR"/>
              </w:rPr>
            </w:pPr>
            <w:r w:rsidRPr="008C76D4">
              <w:rPr>
                <w:rFonts w:eastAsia="Times New Roman" w:cstheme="minorHAnsi"/>
                <w:b/>
                <w:lang w:eastAsia="hr-HR"/>
              </w:rPr>
              <w:t>2088</w:t>
            </w:r>
          </w:p>
        </w:tc>
      </w:tr>
      <w:tr w:rsidR="00F62638" w:rsidRPr="008C76D4" w14:paraId="55C78C9D" w14:textId="77777777" w:rsidTr="009B7253">
        <w:trPr>
          <w:trHeight w:val="301"/>
        </w:trPr>
        <w:tc>
          <w:tcPr>
            <w:tcW w:w="557" w:type="dxa"/>
            <w:vAlign w:val="center"/>
          </w:tcPr>
          <w:p w14:paraId="65D9C2A2" w14:textId="77777777" w:rsidR="00F62638" w:rsidRPr="008C76D4" w:rsidRDefault="00F62638" w:rsidP="00F62638">
            <w:pPr>
              <w:spacing w:after="120" w:line="240" w:lineRule="auto"/>
              <w:ind w:left="-108" w:right="-108"/>
              <w:jc w:val="center"/>
              <w:rPr>
                <w:rFonts w:eastAsia="Times New Roman" w:cstheme="minorHAnsi"/>
                <w:b/>
                <w:lang w:eastAsia="hr-HR"/>
              </w:rPr>
            </w:pPr>
            <w:r w:rsidRPr="008C76D4">
              <w:rPr>
                <w:rFonts w:eastAsia="Times New Roman" w:cstheme="minorHAnsi"/>
                <w:b/>
                <w:lang w:eastAsia="hr-HR"/>
              </w:rPr>
              <w:t>2.</w:t>
            </w:r>
          </w:p>
        </w:tc>
        <w:tc>
          <w:tcPr>
            <w:tcW w:w="1315" w:type="dxa"/>
            <w:vAlign w:val="center"/>
          </w:tcPr>
          <w:p w14:paraId="6E0CA3E7" w14:textId="77777777" w:rsidR="00F62638" w:rsidRPr="008C76D4" w:rsidRDefault="00F62638" w:rsidP="00F62638">
            <w:pPr>
              <w:spacing w:after="120" w:line="240" w:lineRule="auto"/>
              <w:jc w:val="center"/>
              <w:rPr>
                <w:rFonts w:eastAsia="Times New Roman" w:cstheme="minorHAnsi"/>
                <w:b/>
                <w:lang w:eastAsia="hr-HR"/>
              </w:rPr>
            </w:pPr>
            <w:r w:rsidRPr="008C76D4">
              <w:rPr>
                <w:rFonts w:eastAsia="Times New Roman" w:cstheme="minorHAnsi"/>
                <w:b/>
                <w:lang w:eastAsia="hr-HR"/>
              </w:rPr>
              <w:t>Dragana Hrnjkaš Pasquino</w:t>
            </w:r>
          </w:p>
        </w:tc>
        <w:tc>
          <w:tcPr>
            <w:tcW w:w="1550" w:type="dxa"/>
            <w:vAlign w:val="center"/>
          </w:tcPr>
          <w:p w14:paraId="75F8DA10" w14:textId="77777777" w:rsidR="00F62638" w:rsidRPr="008C76D4" w:rsidRDefault="00F62638" w:rsidP="00F62638">
            <w:pPr>
              <w:spacing w:after="120" w:line="240" w:lineRule="auto"/>
              <w:jc w:val="center"/>
              <w:rPr>
                <w:rFonts w:eastAsia="Times New Roman" w:cstheme="minorHAnsi"/>
                <w:b/>
                <w:lang w:eastAsia="hr-HR"/>
              </w:rPr>
            </w:pPr>
            <w:r w:rsidRPr="008C76D4">
              <w:rPr>
                <w:rFonts w:eastAsia="Times New Roman" w:cstheme="minorHAnsi"/>
                <w:b/>
                <w:lang w:eastAsia="hr-HR"/>
              </w:rPr>
              <w:t>Profesorica pedagogije</w:t>
            </w:r>
          </w:p>
        </w:tc>
        <w:tc>
          <w:tcPr>
            <w:tcW w:w="1388" w:type="dxa"/>
            <w:vAlign w:val="center"/>
          </w:tcPr>
          <w:p w14:paraId="66D28F79" w14:textId="77777777" w:rsidR="00F62638" w:rsidRPr="008C76D4" w:rsidRDefault="00F62638" w:rsidP="00F62638">
            <w:pPr>
              <w:spacing w:after="120" w:line="240" w:lineRule="auto"/>
              <w:jc w:val="center"/>
              <w:rPr>
                <w:rFonts w:eastAsia="Times New Roman" w:cstheme="minorHAnsi"/>
                <w:b/>
                <w:lang w:eastAsia="hr-HR"/>
              </w:rPr>
            </w:pPr>
            <w:r w:rsidRPr="008C76D4">
              <w:rPr>
                <w:rFonts w:eastAsia="Times New Roman" w:cstheme="minorHAnsi"/>
                <w:b/>
                <w:lang w:eastAsia="hr-HR"/>
              </w:rPr>
              <w:t>Pedagoginja</w:t>
            </w:r>
          </w:p>
        </w:tc>
        <w:tc>
          <w:tcPr>
            <w:tcW w:w="1417" w:type="dxa"/>
            <w:vAlign w:val="center"/>
          </w:tcPr>
          <w:p w14:paraId="36D6F1F2" w14:textId="77777777" w:rsidR="00F62638" w:rsidRPr="008C76D4" w:rsidRDefault="00F62638" w:rsidP="00F62638">
            <w:pPr>
              <w:spacing w:after="120" w:line="240" w:lineRule="auto"/>
              <w:jc w:val="center"/>
              <w:rPr>
                <w:rFonts w:eastAsia="Times New Roman" w:cstheme="minorHAnsi"/>
                <w:b/>
                <w:lang w:eastAsia="hr-HR"/>
              </w:rPr>
            </w:pPr>
            <w:r w:rsidRPr="008C76D4">
              <w:rPr>
                <w:rFonts w:eastAsia="Times New Roman" w:cstheme="minorHAnsi"/>
                <w:b/>
                <w:lang w:eastAsia="hr-HR"/>
              </w:rPr>
              <w:t>8.00-14.00</w:t>
            </w:r>
          </w:p>
        </w:tc>
        <w:tc>
          <w:tcPr>
            <w:tcW w:w="1418" w:type="dxa"/>
            <w:vAlign w:val="center"/>
          </w:tcPr>
          <w:p w14:paraId="6F0C9459" w14:textId="77777777" w:rsidR="00F62638" w:rsidRPr="008C76D4" w:rsidRDefault="00F62638" w:rsidP="00F62638">
            <w:pPr>
              <w:spacing w:after="120" w:line="240" w:lineRule="auto"/>
              <w:jc w:val="center"/>
              <w:rPr>
                <w:rFonts w:eastAsia="Times New Roman" w:cstheme="minorHAnsi"/>
                <w:b/>
                <w:lang w:eastAsia="hr-HR"/>
              </w:rPr>
            </w:pPr>
            <w:r w:rsidRPr="008C76D4">
              <w:rPr>
                <w:rFonts w:eastAsia="Times New Roman" w:cstheme="minorHAnsi"/>
                <w:b/>
                <w:lang w:eastAsia="hr-HR"/>
              </w:rPr>
              <w:t>13.00-14.00</w:t>
            </w:r>
          </w:p>
        </w:tc>
        <w:tc>
          <w:tcPr>
            <w:tcW w:w="567" w:type="dxa"/>
            <w:vAlign w:val="center"/>
          </w:tcPr>
          <w:p w14:paraId="50A40674" w14:textId="77777777" w:rsidR="00F62638" w:rsidRPr="008C76D4" w:rsidRDefault="00F62638" w:rsidP="00F62638">
            <w:pPr>
              <w:spacing w:after="120" w:line="240" w:lineRule="auto"/>
              <w:ind w:left="-108" w:right="-108"/>
              <w:jc w:val="center"/>
              <w:rPr>
                <w:rFonts w:eastAsia="Times New Roman" w:cstheme="minorHAnsi"/>
                <w:b/>
                <w:lang w:eastAsia="hr-HR"/>
              </w:rPr>
            </w:pPr>
            <w:r w:rsidRPr="008C76D4">
              <w:rPr>
                <w:rFonts w:eastAsia="Times New Roman" w:cstheme="minorHAnsi"/>
                <w:b/>
                <w:lang w:eastAsia="hr-HR"/>
              </w:rPr>
              <w:t>40</w:t>
            </w:r>
          </w:p>
        </w:tc>
        <w:tc>
          <w:tcPr>
            <w:tcW w:w="1182" w:type="dxa"/>
            <w:vAlign w:val="center"/>
          </w:tcPr>
          <w:p w14:paraId="3F986E2D" w14:textId="77777777" w:rsidR="00F62638" w:rsidRPr="008C76D4" w:rsidRDefault="00F62638" w:rsidP="00F62638">
            <w:pPr>
              <w:spacing w:after="120" w:line="240" w:lineRule="auto"/>
              <w:ind w:right="-108"/>
              <w:jc w:val="center"/>
              <w:rPr>
                <w:rFonts w:eastAsia="Times New Roman" w:cstheme="minorHAnsi"/>
                <w:b/>
                <w:lang w:eastAsia="hr-HR"/>
              </w:rPr>
            </w:pPr>
            <w:r w:rsidRPr="008C76D4">
              <w:rPr>
                <w:rFonts w:eastAsia="Times New Roman" w:cstheme="minorHAnsi"/>
                <w:b/>
                <w:lang w:eastAsia="hr-HR"/>
              </w:rPr>
              <w:t>2088</w:t>
            </w:r>
          </w:p>
        </w:tc>
      </w:tr>
      <w:tr w:rsidR="00F62638" w:rsidRPr="008C76D4" w14:paraId="36EA6B24" w14:textId="77777777" w:rsidTr="003A775D">
        <w:trPr>
          <w:trHeight w:val="2483"/>
        </w:trPr>
        <w:tc>
          <w:tcPr>
            <w:tcW w:w="557" w:type="dxa"/>
            <w:vAlign w:val="center"/>
          </w:tcPr>
          <w:p w14:paraId="636A3BD3" w14:textId="77777777" w:rsidR="00F62638" w:rsidRPr="008C76D4" w:rsidRDefault="00F62638" w:rsidP="00F62638">
            <w:pPr>
              <w:spacing w:after="120" w:line="240" w:lineRule="auto"/>
              <w:ind w:left="-108" w:right="-108"/>
              <w:jc w:val="center"/>
              <w:rPr>
                <w:rFonts w:eastAsia="Times New Roman" w:cstheme="minorHAnsi"/>
                <w:b/>
                <w:lang w:eastAsia="hr-HR"/>
              </w:rPr>
            </w:pPr>
            <w:r w:rsidRPr="008C76D4">
              <w:rPr>
                <w:rFonts w:eastAsia="Times New Roman" w:cstheme="minorHAnsi"/>
                <w:b/>
                <w:lang w:eastAsia="hr-HR"/>
              </w:rPr>
              <w:t>3.</w:t>
            </w:r>
          </w:p>
        </w:tc>
        <w:tc>
          <w:tcPr>
            <w:tcW w:w="1315" w:type="dxa"/>
            <w:vAlign w:val="center"/>
          </w:tcPr>
          <w:p w14:paraId="7D85F0DB" w14:textId="77777777" w:rsidR="00F62638" w:rsidRPr="008C76D4" w:rsidRDefault="00F62638" w:rsidP="00F62638">
            <w:pPr>
              <w:spacing w:after="120" w:line="240" w:lineRule="auto"/>
              <w:jc w:val="center"/>
              <w:rPr>
                <w:rFonts w:eastAsia="Times New Roman" w:cstheme="minorHAnsi"/>
                <w:b/>
                <w:lang w:eastAsia="hr-HR"/>
              </w:rPr>
            </w:pPr>
            <w:r w:rsidRPr="008C76D4">
              <w:rPr>
                <w:rFonts w:eastAsia="Times New Roman" w:cstheme="minorHAnsi"/>
                <w:b/>
                <w:lang w:eastAsia="hr-HR"/>
              </w:rPr>
              <w:t>Vlasta Pokos</w:t>
            </w:r>
          </w:p>
        </w:tc>
        <w:tc>
          <w:tcPr>
            <w:tcW w:w="1550" w:type="dxa"/>
            <w:vAlign w:val="center"/>
          </w:tcPr>
          <w:p w14:paraId="1675EE48" w14:textId="77777777" w:rsidR="00F62638" w:rsidRPr="008C76D4" w:rsidRDefault="00F62638" w:rsidP="00F62638">
            <w:pPr>
              <w:spacing w:after="120" w:line="240" w:lineRule="auto"/>
              <w:jc w:val="center"/>
              <w:rPr>
                <w:rFonts w:eastAsia="Times New Roman" w:cstheme="minorHAnsi"/>
                <w:b/>
                <w:lang w:eastAsia="hr-HR"/>
              </w:rPr>
            </w:pPr>
            <w:r w:rsidRPr="008C76D4">
              <w:rPr>
                <w:rFonts w:eastAsia="Times New Roman" w:cstheme="minorHAnsi"/>
                <w:b/>
                <w:lang w:eastAsia="hr-HR"/>
              </w:rPr>
              <w:t>Magistra knjižničarstva</w:t>
            </w:r>
          </w:p>
        </w:tc>
        <w:tc>
          <w:tcPr>
            <w:tcW w:w="1388" w:type="dxa"/>
            <w:vAlign w:val="center"/>
          </w:tcPr>
          <w:p w14:paraId="45430936" w14:textId="77777777" w:rsidR="00F62638" w:rsidRPr="008C76D4" w:rsidRDefault="00F62638" w:rsidP="00F62638">
            <w:pPr>
              <w:spacing w:after="120" w:line="240" w:lineRule="auto"/>
              <w:jc w:val="center"/>
              <w:rPr>
                <w:rFonts w:eastAsia="Times New Roman" w:cstheme="minorHAnsi"/>
                <w:b/>
                <w:lang w:eastAsia="hr-HR"/>
              </w:rPr>
            </w:pPr>
            <w:r w:rsidRPr="008C76D4">
              <w:rPr>
                <w:rFonts w:eastAsia="Times New Roman" w:cstheme="minorHAnsi"/>
                <w:b/>
                <w:lang w:eastAsia="hr-HR"/>
              </w:rPr>
              <w:t>Knjižničarka</w:t>
            </w:r>
          </w:p>
        </w:tc>
        <w:tc>
          <w:tcPr>
            <w:tcW w:w="1417" w:type="dxa"/>
            <w:vAlign w:val="center"/>
          </w:tcPr>
          <w:p w14:paraId="37C53A47" w14:textId="77777777" w:rsidR="00F62638" w:rsidRPr="008C76D4" w:rsidRDefault="00F62638" w:rsidP="00F62638">
            <w:pPr>
              <w:spacing w:after="120" w:line="240" w:lineRule="auto"/>
              <w:jc w:val="center"/>
              <w:rPr>
                <w:rFonts w:eastAsia="Times New Roman" w:cstheme="minorHAnsi"/>
                <w:b/>
                <w:lang w:eastAsia="hr-HR"/>
              </w:rPr>
            </w:pPr>
            <w:r w:rsidRPr="008C76D4">
              <w:rPr>
                <w:rFonts w:eastAsia="Times New Roman" w:cstheme="minorHAnsi"/>
                <w:b/>
                <w:lang w:eastAsia="hr-HR"/>
              </w:rPr>
              <w:t>Ponedjeljak:</w:t>
            </w:r>
          </w:p>
          <w:p w14:paraId="24599195" w14:textId="77777777" w:rsidR="00F62638" w:rsidRPr="008C76D4" w:rsidRDefault="00F62638" w:rsidP="00F62638">
            <w:pPr>
              <w:spacing w:after="120" w:line="240" w:lineRule="auto"/>
              <w:jc w:val="center"/>
              <w:rPr>
                <w:rFonts w:eastAsia="Times New Roman" w:cstheme="minorHAnsi"/>
                <w:b/>
                <w:lang w:eastAsia="hr-HR"/>
              </w:rPr>
            </w:pPr>
            <w:r w:rsidRPr="008C76D4">
              <w:rPr>
                <w:rFonts w:eastAsia="Times New Roman" w:cstheme="minorHAnsi"/>
                <w:b/>
                <w:lang w:eastAsia="hr-HR"/>
              </w:rPr>
              <w:t xml:space="preserve">8.00-13.00 </w:t>
            </w:r>
          </w:p>
          <w:p w14:paraId="1B32C82A" w14:textId="77777777" w:rsidR="00F62638" w:rsidRPr="008C76D4" w:rsidRDefault="00F62638" w:rsidP="00F62638">
            <w:pPr>
              <w:spacing w:after="120" w:line="240" w:lineRule="auto"/>
              <w:jc w:val="center"/>
              <w:rPr>
                <w:rFonts w:eastAsia="Times New Roman" w:cstheme="minorHAnsi"/>
                <w:b/>
                <w:lang w:eastAsia="hr-HR"/>
              </w:rPr>
            </w:pPr>
            <w:r w:rsidRPr="008C76D4">
              <w:rPr>
                <w:rFonts w:eastAsia="Times New Roman" w:cstheme="minorHAnsi"/>
                <w:b/>
                <w:lang w:eastAsia="hr-HR"/>
              </w:rPr>
              <w:t>Srijeda:</w:t>
            </w:r>
          </w:p>
          <w:p w14:paraId="0635AE3B" w14:textId="77777777" w:rsidR="00F62638" w:rsidRPr="008C76D4" w:rsidRDefault="00F62638" w:rsidP="00F62638">
            <w:pPr>
              <w:spacing w:after="120" w:line="240" w:lineRule="auto"/>
              <w:jc w:val="center"/>
              <w:rPr>
                <w:rFonts w:eastAsia="Times New Roman" w:cstheme="minorHAnsi"/>
                <w:b/>
                <w:lang w:eastAsia="hr-HR"/>
              </w:rPr>
            </w:pPr>
            <w:r w:rsidRPr="008C76D4">
              <w:rPr>
                <w:rFonts w:eastAsia="Times New Roman" w:cstheme="minorHAnsi"/>
                <w:b/>
                <w:lang w:eastAsia="hr-HR"/>
              </w:rPr>
              <w:t xml:space="preserve">8.00-13.00  </w:t>
            </w:r>
          </w:p>
          <w:p w14:paraId="5469BF09" w14:textId="77777777" w:rsidR="00F62638" w:rsidRPr="008C76D4" w:rsidRDefault="00F62638" w:rsidP="00F62638">
            <w:pPr>
              <w:spacing w:after="120" w:line="240" w:lineRule="auto"/>
              <w:jc w:val="center"/>
              <w:rPr>
                <w:rFonts w:eastAsia="Times New Roman" w:cstheme="minorHAnsi"/>
                <w:b/>
                <w:lang w:eastAsia="hr-HR"/>
              </w:rPr>
            </w:pPr>
            <w:r w:rsidRPr="008C76D4">
              <w:rPr>
                <w:rFonts w:eastAsia="Times New Roman" w:cstheme="minorHAnsi"/>
                <w:b/>
                <w:lang w:eastAsia="hr-HR"/>
              </w:rPr>
              <w:t>Petak:</w:t>
            </w:r>
          </w:p>
          <w:p w14:paraId="663FB18C" w14:textId="612C0A21" w:rsidR="00F62638" w:rsidRPr="008C76D4" w:rsidRDefault="003A775D" w:rsidP="003A775D">
            <w:pPr>
              <w:spacing w:after="120" w:line="240" w:lineRule="auto"/>
              <w:jc w:val="center"/>
              <w:rPr>
                <w:rFonts w:eastAsia="Times New Roman" w:cstheme="minorHAnsi"/>
                <w:b/>
                <w:lang w:eastAsia="hr-HR"/>
              </w:rPr>
            </w:pPr>
            <w:r w:rsidRPr="008C76D4">
              <w:rPr>
                <w:rFonts w:eastAsia="Times New Roman" w:cstheme="minorHAnsi"/>
                <w:b/>
                <w:lang w:eastAsia="hr-HR"/>
              </w:rPr>
              <w:t xml:space="preserve">8.00-13.00 </w:t>
            </w:r>
          </w:p>
        </w:tc>
        <w:tc>
          <w:tcPr>
            <w:tcW w:w="1418" w:type="dxa"/>
          </w:tcPr>
          <w:p w14:paraId="348B3315" w14:textId="7EE8D9B9" w:rsidR="00F62638" w:rsidRPr="008C76D4" w:rsidRDefault="00F62638" w:rsidP="00F62638">
            <w:pPr>
              <w:spacing w:after="120" w:line="240" w:lineRule="auto"/>
              <w:jc w:val="center"/>
              <w:rPr>
                <w:rFonts w:eastAsia="Times New Roman" w:cstheme="minorHAnsi"/>
                <w:b/>
                <w:lang w:eastAsia="hr-HR"/>
              </w:rPr>
            </w:pPr>
            <w:r w:rsidRPr="008C76D4">
              <w:rPr>
                <w:rFonts w:eastAsia="Times New Roman" w:cstheme="minorHAnsi"/>
                <w:b/>
                <w:lang w:eastAsia="hr-HR"/>
              </w:rPr>
              <w:t>/</w:t>
            </w:r>
          </w:p>
        </w:tc>
        <w:tc>
          <w:tcPr>
            <w:tcW w:w="567" w:type="dxa"/>
            <w:vAlign w:val="center"/>
          </w:tcPr>
          <w:p w14:paraId="5B3383B2" w14:textId="77777777" w:rsidR="00F62638" w:rsidRPr="008C76D4" w:rsidRDefault="00F62638" w:rsidP="00F62638">
            <w:pPr>
              <w:spacing w:after="120" w:line="240" w:lineRule="auto"/>
              <w:ind w:left="-108" w:right="-108"/>
              <w:jc w:val="center"/>
              <w:rPr>
                <w:rFonts w:eastAsia="Times New Roman" w:cstheme="minorHAnsi"/>
                <w:b/>
                <w:lang w:eastAsia="hr-HR"/>
              </w:rPr>
            </w:pPr>
            <w:r w:rsidRPr="008C76D4">
              <w:rPr>
                <w:rFonts w:eastAsia="Times New Roman" w:cstheme="minorHAnsi"/>
                <w:b/>
                <w:lang w:eastAsia="hr-HR"/>
              </w:rPr>
              <w:t>20</w:t>
            </w:r>
          </w:p>
        </w:tc>
        <w:tc>
          <w:tcPr>
            <w:tcW w:w="1182" w:type="dxa"/>
            <w:vAlign w:val="center"/>
          </w:tcPr>
          <w:p w14:paraId="6250200D" w14:textId="77777777" w:rsidR="00F62638" w:rsidRPr="008C76D4" w:rsidRDefault="00F62638" w:rsidP="00F62638">
            <w:pPr>
              <w:spacing w:after="120" w:line="240" w:lineRule="auto"/>
              <w:ind w:right="-108"/>
              <w:jc w:val="center"/>
              <w:rPr>
                <w:rFonts w:eastAsia="Times New Roman" w:cstheme="minorHAnsi"/>
                <w:b/>
                <w:lang w:eastAsia="hr-HR"/>
              </w:rPr>
            </w:pPr>
            <w:r w:rsidRPr="008C76D4">
              <w:rPr>
                <w:rFonts w:eastAsia="Times New Roman" w:cstheme="minorHAnsi"/>
                <w:b/>
                <w:lang w:eastAsia="hr-HR"/>
              </w:rPr>
              <w:t>1044</w:t>
            </w:r>
          </w:p>
        </w:tc>
      </w:tr>
      <w:tr w:rsidR="00036ECD" w:rsidRPr="008C76D4" w14:paraId="0CDE11FF" w14:textId="77777777" w:rsidTr="003A775D">
        <w:trPr>
          <w:trHeight w:val="2483"/>
        </w:trPr>
        <w:tc>
          <w:tcPr>
            <w:tcW w:w="557" w:type="dxa"/>
            <w:vAlign w:val="center"/>
          </w:tcPr>
          <w:p w14:paraId="1B1A00E1" w14:textId="49A44925" w:rsidR="00036ECD" w:rsidRPr="008C76D4" w:rsidRDefault="00036ECD" w:rsidP="00F62638">
            <w:pPr>
              <w:spacing w:after="120" w:line="240" w:lineRule="auto"/>
              <w:ind w:left="-108" w:right="-108"/>
              <w:jc w:val="center"/>
              <w:rPr>
                <w:rFonts w:eastAsia="Times New Roman" w:cstheme="minorHAnsi"/>
                <w:b/>
                <w:lang w:eastAsia="hr-HR"/>
              </w:rPr>
            </w:pPr>
            <w:r w:rsidRPr="008C76D4">
              <w:rPr>
                <w:rFonts w:eastAsia="Times New Roman" w:cstheme="minorHAnsi"/>
                <w:b/>
                <w:lang w:eastAsia="hr-HR"/>
              </w:rPr>
              <w:t>4.</w:t>
            </w:r>
          </w:p>
        </w:tc>
        <w:tc>
          <w:tcPr>
            <w:tcW w:w="1315" w:type="dxa"/>
            <w:vAlign w:val="center"/>
          </w:tcPr>
          <w:p w14:paraId="4FA06F1C" w14:textId="0B56AF65" w:rsidR="00036ECD" w:rsidRPr="008C76D4" w:rsidRDefault="00036ECD" w:rsidP="00F62638">
            <w:pPr>
              <w:spacing w:after="120" w:line="240" w:lineRule="auto"/>
              <w:jc w:val="center"/>
              <w:rPr>
                <w:rFonts w:eastAsia="Times New Roman" w:cstheme="minorHAnsi"/>
                <w:b/>
                <w:lang w:eastAsia="hr-HR"/>
              </w:rPr>
            </w:pPr>
            <w:r w:rsidRPr="008C76D4">
              <w:rPr>
                <w:rFonts w:eastAsia="Times New Roman" w:cstheme="minorHAnsi"/>
                <w:b/>
                <w:lang w:eastAsia="hr-HR"/>
              </w:rPr>
              <w:t>TENA KUHAR</w:t>
            </w:r>
          </w:p>
        </w:tc>
        <w:tc>
          <w:tcPr>
            <w:tcW w:w="1550" w:type="dxa"/>
            <w:vAlign w:val="center"/>
          </w:tcPr>
          <w:p w14:paraId="58D367ED" w14:textId="1EAD6B52" w:rsidR="00036ECD" w:rsidRPr="008C76D4" w:rsidRDefault="0099758B" w:rsidP="00F62638">
            <w:pPr>
              <w:spacing w:after="120" w:line="240" w:lineRule="auto"/>
              <w:jc w:val="center"/>
              <w:rPr>
                <w:rFonts w:eastAsia="Times New Roman" w:cstheme="minorHAnsi"/>
                <w:b/>
                <w:lang w:eastAsia="hr-HR"/>
              </w:rPr>
            </w:pPr>
            <w:r w:rsidRPr="008C76D4">
              <w:rPr>
                <w:rFonts w:eastAsia="Times New Roman" w:cstheme="minorHAnsi"/>
                <w:b/>
                <w:lang w:eastAsia="hr-HR"/>
              </w:rPr>
              <w:t>Sveučilišna magistra psihologije</w:t>
            </w:r>
          </w:p>
        </w:tc>
        <w:tc>
          <w:tcPr>
            <w:tcW w:w="1388" w:type="dxa"/>
            <w:vAlign w:val="center"/>
          </w:tcPr>
          <w:p w14:paraId="4146D85F" w14:textId="2B5A0E89" w:rsidR="00036ECD" w:rsidRPr="008C76D4" w:rsidRDefault="0099758B" w:rsidP="00F62638">
            <w:pPr>
              <w:spacing w:after="120" w:line="240" w:lineRule="auto"/>
              <w:jc w:val="center"/>
              <w:rPr>
                <w:rFonts w:eastAsia="Times New Roman" w:cstheme="minorHAnsi"/>
                <w:b/>
                <w:lang w:eastAsia="hr-HR"/>
              </w:rPr>
            </w:pPr>
            <w:r w:rsidRPr="008C76D4">
              <w:rPr>
                <w:rFonts w:eastAsia="Times New Roman" w:cstheme="minorHAnsi"/>
                <w:b/>
                <w:lang w:eastAsia="hr-HR"/>
              </w:rPr>
              <w:t>Psihologinja</w:t>
            </w:r>
          </w:p>
        </w:tc>
        <w:tc>
          <w:tcPr>
            <w:tcW w:w="1417" w:type="dxa"/>
            <w:vAlign w:val="center"/>
          </w:tcPr>
          <w:p w14:paraId="00128D39" w14:textId="77777777" w:rsidR="00036ECD" w:rsidRPr="008C76D4" w:rsidRDefault="0099758B" w:rsidP="00F62638">
            <w:pPr>
              <w:spacing w:after="120" w:line="240" w:lineRule="auto"/>
              <w:jc w:val="center"/>
              <w:rPr>
                <w:rFonts w:eastAsia="Times New Roman" w:cstheme="minorHAnsi"/>
                <w:b/>
                <w:lang w:eastAsia="hr-HR"/>
              </w:rPr>
            </w:pPr>
            <w:r w:rsidRPr="008C76D4">
              <w:rPr>
                <w:rFonts w:eastAsia="Times New Roman" w:cstheme="minorHAnsi"/>
                <w:b/>
                <w:lang w:eastAsia="hr-HR"/>
              </w:rPr>
              <w:t xml:space="preserve">Tjedan A </w:t>
            </w:r>
          </w:p>
          <w:p w14:paraId="179CDBEB" w14:textId="77777777" w:rsidR="0099758B" w:rsidRPr="008C76D4" w:rsidRDefault="0099758B" w:rsidP="0099758B">
            <w:pPr>
              <w:spacing w:after="120" w:line="240" w:lineRule="auto"/>
              <w:jc w:val="center"/>
              <w:rPr>
                <w:rFonts w:eastAsia="Times New Roman" w:cstheme="minorHAnsi"/>
                <w:b/>
                <w:lang w:eastAsia="hr-HR"/>
              </w:rPr>
            </w:pPr>
            <w:r w:rsidRPr="008C76D4">
              <w:rPr>
                <w:rFonts w:eastAsia="Times New Roman" w:cstheme="minorHAnsi"/>
                <w:b/>
                <w:lang w:eastAsia="hr-HR"/>
              </w:rPr>
              <w:t>Ponedjeljak:</w:t>
            </w:r>
          </w:p>
          <w:p w14:paraId="77AD80BD" w14:textId="77777777" w:rsidR="0099758B" w:rsidRPr="008C76D4" w:rsidRDefault="0099758B" w:rsidP="0099758B">
            <w:pPr>
              <w:spacing w:after="120" w:line="240" w:lineRule="auto"/>
              <w:jc w:val="center"/>
              <w:rPr>
                <w:rFonts w:eastAsia="Times New Roman" w:cstheme="minorHAnsi"/>
                <w:b/>
                <w:lang w:eastAsia="hr-HR"/>
              </w:rPr>
            </w:pPr>
            <w:r w:rsidRPr="008C76D4">
              <w:rPr>
                <w:rFonts w:eastAsia="Times New Roman" w:cstheme="minorHAnsi"/>
                <w:b/>
                <w:lang w:eastAsia="hr-HR"/>
              </w:rPr>
              <w:t xml:space="preserve">8.00-13.00 </w:t>
            </w:r>
          </w:p>
          <w:p w14:paraId="5630BF9B" w14:textId="77777777" w:rsidR="0099758B" w:rsidRPr="008C76D4" w:rsidRDefault="0099758B" w:rsidP="0099758B">
            <w:pPr>
              <w:spacing w:after="120" w:line="240" w:lineRule="auto"/>
              <w:jc w:val="center"/>
              <w:rPr>
                <w:rFonts w:eastAsia="Times New Roman" w:cstheme="minorHAnsi"/>
                <w:b/>
                <w:lang w:eastAsia="hr-HR"/>
              </w:rPr>
            </w:pPr>
            <w:r w:rsidRPr="008C76D4">
              <w:rPr>
                <w:rFonts w:eastAsia="Times New Roman" w:cstheme="minorHAnsi"/>
                <w:b/>
                <w:lang w:eastAsia="hr-HR"/>
              </w:rPr>
              <w:t>Srijeda:</w:t>
            </w:r>
          </w:p>
          <w:p w14:paraId="27337B58" w14:textId="77777777" w:rsidR="0099758B" w:rsidRPr="008C76D4" w:rsidRDefault="0099758B" w:rsidP="0099758B">
            <w:pPr>
              <w:spacing w:after="120" w:line="240" w:lineRule="auto"/>
              <w:jc w:val="center"/>
              <w:rPr>
                <w:rFonts w:eastAsia="Times New Roman" w:cstheme="minorHAnsi"/>
                <w:b/>
                <w:lang w:eastAsia="hr-HR"/>
              </w:rPr>
            </w:pPr>
            <w:r w:rsidRPr="008C76D4">
              <w:rPr>
                <w:rFonts w:eastAsia="Times New Roman" w:cstheme="minorHAnsi"/>
                <w:b/>
                <w:lang w:eastAsia="hr-HR"/>
              </w:rPr>
              <w:t xml:space="preserve">8.00-13.00  </w:t>
            </w:r>
          </w:p>
          <w:p w14:paraId="7D0FB73B" w14:textId="77777777" w:rsidR="0099758B" w:rsidRPr="008C76D4" w:rsidRDefault="0099758B" w:rsidP="0099758B">
            <w:pPr>
              <w:spacing w:after="120" w:line="240" w:lineRule="auto"/>
              <w:jc w:val="center"/>
              <w:rPr>
                <w:rFonts w:eastAsia="Times New Roman" w:cstheme="minorHAnsi"/>
                <w:b/>
                <w:lang w:eastAsia="hr-HR"/>
              </w:rPr>
            </w:pPr>
            <w:r w:rsidRPr="008C76D4">
              <w:rPr>
                <w:rFonts w:eastAsia="Times New Roman" w:cstheme="minorHAnsi"/>
                <w:b/>
                <w:lang w:eastAsia="hr-HR"/>
              </w:rPr>
              <w:t>Petak:</w:t>
            </w:r>
          </w:p>
          <w:p w14:paraId="513ADB41" w14:textId="77777777" w:rsidR="0099758B" w:rsidRPr="008C76D4" w:rsidRDefault="0099758B" w:rsidP="0099758B">
            <w:pPr>
              <w:spacing w:after="120" w:line="240" w:lineRule="auto"/>
              <w:jc w:val="center"/>
              <w:rPr>
                <w:rFonts w:eastAsia="Times New Roman" w:cstheme="minorHAnsi"/>
                <w:b/>
                <w:lang w:eastAsia="hr-HR"/>
              </w:rPr>
            </w:pPr>
            <w:r w:rsidRPr="008C76D4">
              <w:rPr>
                <w:rFonts w:eastAsia="Times New Roman" w:cstheme="minorHAnsi"/>
                <w:b/>
                <w:lang w:eastAsia="hr-HR"/>
              </w:rPr>
              <w:t>8.00-13.00</w:t>
            </w:r>
          </w:p>
          <w:p w14:paraId="32280442" w14:textId="77777777" w:rsidR="0099758B" w:rsidRPr="008C76D4" w:rsidRDefault="0099758B" w:rsidP="0099758B">
            <w:pPr>
              <w:spacing w:after="120" w:line="240" w:lineRule="auto"/>
              <w:jc w:val="center"/>
              <w:rPr>
                <w:rFonts w:eastAsia="Times New Roman" w:cstheme="minorHAnsi"/>
                <w:b/>
                <w:lang w:eastAsia="hr-HR"/>
              </w:rPr>
            </w:pPr>
            <w:r w:rsidRPr="008C76D4">
              <w:rPr>
                <w:rFonts w:eastAsia="Times New Roman" w:cstheme="minorHAnsi"/>
                <w:b/>
                <w:lang w:eastAsia="hr-HR"/>
              </w:rPr>
              <w:t>Tjedan B</w:t>
            </w:r>
          </w:p>
          <w:p w14:paraId="2C4FBC10" w14:textId="77777777" w:rsidR="0099758B" w:rsidRPr="008C76D4" w:rsidRDefault="0099758B" w:rsidP="0099758B">
            <w:pPr>
              <w:spacing w:after="120" w:line="240" w:lineRule="auto"/>
              <w:jc w:val="center"/>
              <w:rPr>
                <w:rFonts w:eastAsia="Times New Roman" w:cstheme="minorHAnsi"/>
                <w:b/>
                <w:lang w:eastAsia="hr-HR"/>
              </w:rPr>
            </w:pPr>
            <w:r w:rsidRPr="008C76D4">
              <w:rPr>
                <w:rFonts w:eastAsia="Times New Roman" w:cstheme="minorHAnsi"/>
                <w:b/>
                <w:lang w:eastAsia="hr-HR"/>
              </w:rPr>
              <w:t>Utorak</w:t>
            </w:r>
          </w:p>
          <w:p w14:paraId="361A9623" w14:textId="77777777" w:rsidR="0099758B" w:rsidRPr="008C76D4" w:rsidRDefault="0099758B" w:rsidP="0099758B">
            <w:pPr>
              <w:spacing w:after="120" w:line="240" w:lineRule="auto"/>
              <w:jc w:val="center"/>
              <w:rPr>
                <w:rFonts w:eastAsia="Times New Roman" w:cstheme="minorHAnsi"/>
                <w:b/>
                <w:lang w:eastAsia="hr-HR"/>
              </w:rPr>
            </w:pPr>
            <w:r w:rsidRPr="008C76D4">
              <w:rPr>
                <w:rFonts w:eastAsia="Times New Roman" w:cstheme="minorHAnsi"/>
                <w:b/>
                <w:lang w:eastAsia="hr-HR"/>
              </w:rPr>
              <w:t>8.00 – 13.00</w:t>
            </w:r>
          </w:p>
          <w:p w14:paraId="18099E7D" w14:textId="77777777" w:rsidR="0099758B" w:rsidRPr="008C76D4" w:rsidRDefault="0099758B" w:rsidP="0099758B">
            <w:pPr>
              <w:spacing w:after="120" w:line="240" w:lineRule="auto"/>
              <w:jc w:val="center"/>
              <w:rPr>
                <w:rFonts w:eastAsia="Times New Roman" w:cstheme="minorHAnsi"/>
                <w:b/>
                <w:lang w:eastAsia="hr-HR"/>
              </w:rPr>
            </w:pPr>
            <w:r w:rsidRPr="008C76D4">
              <w:rPr>
                <w:rFonts w:eastAsia="Times New Roman" w:cstheme="minorHAnsi"/>
                <w:b/>
                <w:lang w:eastAsia="hr-HR"/>
              </w:rPr>
              <w:t>Četvrtak</w:t>
            </w:r>
          </w:p>
          <w:p w14:paraId="55E79638" w14:textId="73CC2589" w:rsidR="0099758B" w:rsidRPr="008C76D4" w:rsidRDefault="0099758B" w:rsidP="0099758B">
            <w:pPr>
              <w:spacing w:after="120" w:line="240" w:lineRule="auto"/>
              <w:jc w:val="center"/>
              <w:rPr>
                <w:rFonts w:eastAsia="Times New Roman" w:cstheme="minorHAnsi"/>
                <w:b/>
                <w:lang w:eastAsia="hr-HR"/>
              </w:rPr>
            </w:pPr>
            <w:r w:rsidRPr="008C76D4">
              <w:rPr>
                <w:rFonts w:eastAsia="Times New Roman" w:cstheme="minorHAnsi"/>
                <w:b/>
                <w:lang w:eastAsia="hr-HR"/>
              </w:rPr>
              <w:t>8.00 -13.00</w:t>
            </w:r>
          </w:p>
        </w:tc>
        <w:tc>
          <w:tcPr>
            <w:tcW w:w="1418" w:type="dxa"/>
          </w:tcPr>
          <w:p w14:paraId="18B0B32D" w14:textId="772FD8E8" w:rsidR="00A138EC" w:rsidRPr="008C76D4" w:rsidRDefault="00A138EC" w:rsidP="00F62638">
            <w:pPr>
              <w:spacing w:after="120" w:line="240" w:lineRule="auto"/>
              <w:jc w:val="center"/>
              <w:rPr>
                <w:rFonts w:eastAsia="Times New Roman" w:cstheme="minorHAnsi"/>
                <w:b/>
                <w:lang w:eastAsia="hr-HR"/>
              </w:rPr>
            </w:pPr>
            <w:r w:rsidRPr="008C76D4">
              <w:rPr>
                <w:rFonts w:eastAsia="Times New Roman" w:cstheme="minorHAnsi"/>
                <w:b/>
                <w:lang w:eastAsia="hr-HR"/>
              </w:rPr>
              <w:t>Tjedan A</w:t>
            </w:r>
          </w:p>
          <w:p w14:paraId="01A138E4" w14:textId="2E707797" w:rsidR="00A138EC" w:rsidRPr="008C76D4" w:rsidRDefault="00A138EC" w:rsidP="00F62638">
            <w:pPr>
              <w:spacing w:after="120" w:line="240" w:lineRule="auto"/>
              <w:jc w:val="center"/>
              <w:rPr>
                <w:rFonts w:eastAsia="Times New Roman" w:cstheme="minorHAnsi"/>
                <w:b/>
                <w:lang w:eastAsia="hr-HR"/>
              </w:rPr>
            </w:pPr>
            <w:r w:rsidRPr="008C76D4">
              <w:rPr>
                <w:rFonts w:eastAsia="Times New Roman" w:cstheme="minorHAnsi"/>
                <w:b/>
                <w:lang w:eastAsia="hr-HR"/>
              </w:rPr>
              <w:t>Ponedjeljak</w:t>
            </w:r>
          </w:p>
          <w:p w14:paraId="2BA8A6A3" w14:textId="29F66762" w:rsidR="00A138EC" w:rsidRPr="008C76D4" w:rsidRDefault="00A138EC" w:rsidP="00F62638">
            <w:pPr>
              <w:spacing w:after="120" w:line="240" w:lineRule="auto"/>
              <w:jc w:val="center"/>
              <w:rPr>
                <w:rFonts w:eastAsia="Times New Roman" w:cstheme="minorHAnsi"/>
                <w:b/>
                <w:lang w:eastAsia="hr-HR"/>
              </w:rPr>
            </w:pPr>
            <w:r w:rsidRPr="008C76D4">
              <w:rPr>
                <w:rFonts w:eastAsia="Times New Roman" w:cstheme="minorHAnsi"/>
                <w:b/>
                <w:lang w:eastAsia="hr-HR"/>
              </w:rPr>
              <w:t>Srijeda</w:t>
            </w:r>
          </w:p>
          <w:p w14:paraId="3096C629" w14:textId="77777777" w:rsidR="00A138EC" w:rsidRPr="008C76D4" w:rsidRDefault="00A138EC" w:rsidP="00A138EC">
            <w:pPr>
              <w:spacing w:after="120" w:line="240" w:lineRule="auto"/>
              <w:jc w:val="center"/>
              <w:rPr>
                <w:rFonts w:eastAsia="Times New Roman" w:cstheme="minorHAnsi"/>
                <w:b/>
                <w:lang w:eastAsia="hr-HR"/>
              </w:rPr>
            </w:pPr>
            <w:r w:rsidRPr="008C76D4">
              <w:rPr>
                <w:rFonts w:eastAsia="Times New Roman" w:cstheme="minorHAnsi"/>
                <w:b/>
                <w:lang w:eastAsia="hr-HR"/>
              </w:rPr>
              <w:t>Petak</w:t>
            </w:r>
          </w:p>
          <w:p w14:paraId="6F3C690A" w14:textId="77777777" w:rsidR="00036ECD" w:rsidRPr="008C76D4" w:rsidRDefault="0099758B" w:rsidP="00A138EC">
            <w:pPr>
              <w:spacing w:after="120" w:line="240" w:lineRule="auto"/>
              <w:jc w:val="center"/>
              <w:rPr>
                <w:rFonts w:eastAsia="Times New Roman" w:cstheme="minorHAnsi"/>
                <w:b/>
                <w:lang w:eastAsia="hr-HR"/>
              </w:rPr>
            </w:pPr>
            <w:r w:rsidRPr="008C76D4">
              <w:rPr>
                <w:rFonts w:eastAsia="Times New Roman" w:cstheme="minorHAnsi"/>
                <w:b/>
                <w:lang w:eastAsia="hr-HR"/>
              </w:rPr>
              <w:t>13.00 -</w:t>
            </w:r>
            <w:r w:rsidR="00A138EC" w:rsidRPr="008C76D4">
              <w:rPr>
                <w:rFonts w:eastAsia="Times New Roman" w:cstheme="minorHAnsi"/>
                <w:b/>
                <w:lang w:eastAsia="hr-HR"/>
              </w:rPr>
              <w:t>14.00</w:t>
            </w:r>
          </w:p>
          <w:p w14:paraId="292931D6" w14:textId="77777777" w:rsidR="00A138EC" w:rsidRPr="008C76D4" w:rsidRDefault="00A138EC" w:rsidP="00A138EC">
            <w:pPr>
              <w:spacing w:after="120" w:line="240" w:lineRule="auto"/>
              <w:jc w:val="center"/>
              <w:rPr>
                <w:rFonts w:eastAsia="Times New Roman" w:cstheme="minorHAnsi"/>
                <w:b/>
                <w:lang w:eastAsia="hr-HR"/>
              </w:rPr>
            </w:pPr>
            <w:r w:rsidRPr="008C76D4">
              <w:rPr>
                <w:rFonts w:eastAsia="Times New Roman" w:cstheme="minorHAnsi"/>
                <w:b/>
                <w:lang w:eastAsia="hr-HR"/>
              </w:rPr>
              <w:t>Tjedan B</w:t>
            </w:r>
          </w:p>
          <w:p w14:paraId="31D7BFC9" w14:textId="43475805" w:rsidR="00A138EC" w:rsidRPr="008C76D4" w:rsidRDefault="00A138EC" w:rsidP="00A138EC">
            <w:pPr>
              <w:spacing w:after="120" w:line="240" w:lineRule="auto"/>
              <w:jc w:val="center"/>
              <w:rPr>
                <w:rFonts w:eastAsia="Times New Roman" w:cstheme="minorHAnsi"/>
                <w:b/>
                <w:lang w:eastAsia="hr-HR"/>
              </w:rPr>
            </w:pPr>
            <w:r w:rsidRPr="008C76D4">
              <w:rPr>
                <w:rFonts w:eastAsia="Times New Roman" w:cstheme="minorHAnsi"/>
                <w:b/>
                <w:lang w:eastAsia="hr-HR"/>
              </w:rPr>
              <w:t>Utorak</w:t>
            </w:r>
          </w:p>
          <w:p w14:paraId="0E0F41FB" w14:textId="77777777" w:rsidR="00A138EC" w:rsidRPr="008C76D4" w:rsidRDefault="00A138EC" w:rsidP="00A138EC">
            <w:pPr>
              <w:spacing w:after="120" w:line="240" w:lineRule="auto"/>
              <w:jc w:val="center"/>
              <w:rPr>
                <w:rFonts w:eastAsia="Times New Roman" w:cstheme="minorHAnsi"/>
                <w:b/>
                <w:lang w:eastAsia="hr-HR"/>
              </w:rPr>
            </w:pPr>
            <w:r w:rsidRPr="008C76D4">
              <w:rPr>
                <w:rFonts w:eastAsia="Times New Roman" w:cstheme="minorHAnsi"/>
                <w:b/>
                <w:lang w:eastAsia="hr-HR"/>
              </w:rPr>
              <w:t>Četvrtak</w:t>
            </w:r>
          </w:p>
          <w:p w14:paraId="307AB6CA" w14:textId="7A62F706" w:rsidR="00A138EC" w:rsidRPr="008C76D4" w:rsidRDefault="00A138EC" w:rsidP="00A138EC">
            <w:pPr>
              <w:spacing w:after="120" w:line="240" w:lineRule="auto"/>
              <w:jc w:val="center"/>
              <w:rPr>
                <w:rFonts w:eastAsia="Times New Roman" w:cstheme="minorHAnsi"/>
                <w:b/>
                <w:lang w:eastAsia="hr-HR"/>
              </w:rPr>
            </w:pPr>
            <w:r w:rsidRPr="008C76D4">
              <w:rPr>
                <w:rFonts w:eastAsia="Times New Roman" w:cstheme="minorHAnsi"/>
                <w:b/>
                <w:lang w:eastAsia="hr-HR"/>
              </w:rPr>
              <w:t>13.00 –14.00</w:t>
            </w:r>
          </w:p>
        </w:tc>
        <w:tc>
          <w:tcPr>
            <w:tcW w:w="567" w:type="dxa"/>
            <w:vAlign w:val="center"/>
          </w:tcPr>
          <w:p w14:paraId="6EC3320E" w14:textId="21E39923" w:rsidR="00036ECD" w:rsidRPr="008C76D4" w:rsidRDefault="006E1946" w:rsidP="00F62638">
            <w:pPr>
              <w:spacing w:after="120" w:line="240" w:lineRule="auto"/>
              <w:ind w:left="-108" w:right="-108"/>
              <w:jc w:val="center"/>
              <w:rPr>
                <w:rFonts w:eastAsia="Times New Roman" w:cstheme="minorHAnsi"/>
                <w:b/>
                <w:lang w:eastAsia="hr-HR"/>
              </w:rPr>
            </w:pPr>
            <w:r w:rsidRPr="008C76D4">
              <w:rPr>
                <w:rFonts w:eastAsia="Times New Roman" w:cstheme="minorHAnsi"/>
                <w:b/>
                <w:lang w:eastAsia="hr-HR"/>
              </w:rPr>
              <w:t>20</w:t>
            </w:r>
          </w:p>
        </w:tc>
        <w:tc>
          <w:tcPr>
            <w:tcW w:w="1182" w:type="dxa"/>
            <w:vAlign w:val="center"/>
          </w:tcPr>
          <w:p w14:paraId="516438A6" w14:textId="3DFA6128" w:rsidR="00036ECD" w:rsidRPr="008C76D4" w:rsidRDefault="00036ECD" w:rsidP="00F62638">
            <w:pPr>
              <w:spacing w:after="120" w:line="240" w:lineRule="auto"/>
              <w:ind w:right="-108"/>
              <w:jc w:val="center"/>
              <w:rPr>
                <w:rFonts w:eastAsia="Times New Roman" w:cstheme="minorHAnsi"/>
                <w:b/>
                <w:lang w:eastAsia="hr-HR"/>
              </w:rPr>
            </w:pPr>
            <w:r w:rsidRPr="008C76D4">
              <w:rPr>
                <w:rFonts w:eastAsia="Times New Roman" w:cstheme="minorHAnsi"/>
                <w:b/>
                <w:lang w:eastAsia="hr-HR"/>
              </w:rPr>
              <w:t>1044</w:t>
            </w:r>
          </w:p>
        </w:tc>
      </w:tr>
    </w:tbl>
    <w:p w14:paraId="6872C6C8" w14:textId="77777777" w:rsidR="00F62638" w:rsidRPr="008C76D4" w:rsidRDefault="00F62638" w:rsidP="00F62638">
      <w:pPr>
        <w:spacing w:after="0" w:line="240" w:lineRule="auto"/>
        <w:jc w:val="both"/>
        <w:rPr>
          <w:rFonts w:eastAsia="Times New Roman" w:cstheme="minorHAnsi"/>
          <w:b/>
          <w:bCs/>
          <w:sz w:val="28"/>
          <w:szCs w:val="28"/>
          <w:lang w:eastAsia="hr-HR"/>
        </w:rPr>
      </w:pPr>
    </w:p>
    <w:p w14:paraId="51168C6A" w14:textId="77777777" w:rsidR="00F62638" w:rsidRPr="008C76D4" w:rsidRDefault="00F62638" w:rsidP="00F62638">
      <w:pPr>
        <w:spacing w:after="0" w:line="240" w:lineRule="auto"/>
        <w:jc w:val="both"/>
        <w:rPr>
          <w:rFonts w:eastAsia="Times New Roman" w:cstheme="minorHAnsi"/>
          <w:b/>
          <w:bCs/>
          <w:sz w:val="28"/>
          <w:szCs w:val="28"/>
          <w:lang w:eastAsia="hr-HR"/>
        </w:rPr>
      </w:pPr>
    </w:p>
    <w:p w14:paraId="31F5E1F6" w14:textId="77777777" w:rsidR="00036ECD" w:rsidRPr="008C76D4" w:rsidRDefault="00036ECD" w:rsidP="00F62638">
      <w:pPr>
        <w:spacing w:after="0" w:line="240" w:lineRule="auto"/>
        <w:jc w:val="both"/>
        <w:rPr>
          <w:rFonts w:eastAsia="Times New Roman" w:cstheme="minorHAnsi"/>
          <w:b/>
          <w:bCs/>
          <w:sz w:val="28"/>
          <w:szCs w:val="28"/>
          <w:lang w:eastAsia="hr-HR"/>
        </w:rPr>
      </w:pPr>
    </w:p>
    <w:p w14:paraId="7945D74A" w14:textId="77777777" w:rsidR="00036ECD" w:rsidRPr="008C76D4" w:rsidRDefault="00036ECD" w:rsidP="00F62638">
      <w:pPr>
        <w:spacing w:after="0" w:line="240" w:lineRule="auto"/>
        <w:jc w:val="both"/>
        <w:rPr>
          <w:rFonts w:eastAsia="Times New Roman" w:cstheme="minorHAnsi"/>
          <w:b/>
          <w:bCs/>
          <w:sz w:val="28"/>
          <w:szCs w:val="28"/>
          <w:lang w:eastAsia="hr-HR"/>
        </w:rPr>
      </w:pPr>
    </w:p>
    <w:p w14:paraId="37BCBCE0" w14:textId="77777777" w:rsidR="00036ECD" w:rsidRPr="008C76D4" w:rsidRDefault="00036ECD" w:rsidP="00F62638">
      <w:pPr>
        <w:spacing w:after="0" w:line="240" w:lineRule="auto"/>
        <w:jc w:val="both"/>
        <w:rPr>
          <w:rFonts w:eastAsia="Times New Roman" w:cstheme="minorHAnsi"/>
          <w:b/>
          <w:bCs/>
          <w:sz w:val="28"/>
          <w:szCs w:val="28"/>
          <w:lang w:eastAsia="hr-HR"/>
        </w:rPr>
      </w:pPr>
    </w:p>
    <w:p w14:paraId="3DA720F4" w14:textId="77777777" w:rsidR="00036ECD" w:rsidRPr="008C76D4" w:rsidRDefault="00036ECD" w:rsidP="00F62638">
      <w:pPr>
        <w:spacing w:after="0" w:line="240" w:lineRule="auto"/>
        <w:jc w:val="both"/>
        <w:rPr>
          <w:rFonts w:eastAsia="Times New Roman" w:cstheme="minorHAnsi"/>
          <w:b/>
          <w:bCs/>
          <w:sz w:val="28"/>
          <w:szCs w:val="28"/>
          <w:lang w:eastAsia="hr-HR"/>
        </w:rPr>
      </w:pPr>
    </w:p>
    <w:p w14:paraId="7C4246E1" w14:textId="77777777" w:rsidR="00036ECD" w:rsidRPr="008C76D4" w:rsidRDefault="00036ECD" w:rsidP="00F62638">
      <w:pPr>
        <w:spacing w:after="0" w:line="240" w:lineRule="auto"/>
        <w:jc w:val="both"/>
        <w:rPr>
          <w:rFonts w:eastAsia="Times New Roman" w:cstheme="minorHAnsi"/>
          <w:b/>
          <w:bCs/>
          <w:sz w:val="28"/>
          <w:szCs w:val="28"/>
          <w:lang w:eastAsia="hr-HR"/>
        </w:rPr>
      </w:pPr>
    </w:p>
    <w:p w14:paraId="7E232D40" w14:textId="3C335B79" w:rsidR="00F62638" w:rsidRPr="008C76D4" w:rsidRDefault="00195A94" w:rsidP="00F62638">
      <w:pPr>
        <w:spacing w:after="0" w:line="240" w:lineRule="auto"/>
        <w:jc w:val="both"/>
        <w:rPr>
          <w:rFonts w:eastAsia="Times New Roman" w:cstheme="minorHAnsi"/>
          <w:b/>
          <w:bCs/>
          <w:sz w:val="28"/>
          <w:szCs w:val="28"/>
          <w:lang w:eastAsia="hr-HR"/>
        </w:rPr>
      </w:pPr>
      <w:r w:rsidRPr="008C76D4">
        <w:rPr>
          <w:rFonts w:eastAsia="Times New Roman" w:cstheme="minorHAnsi"/>
          <w:b/>
          <w:bCs/>
          <w:sz w:val="28"/>
          <w:szCs w:val="28"/>
          <w:lang w:eastAsia="hr-HR"/>
        </w:rPr>
        <w:lastRenderedPageBreak/>
        <w:t>Tjedna i godišnja zaduženja ostalih radnika škole</w:t>
      </w:r>
    </w:p>
    <w:p w14:paraId="587E1072" w14:textId="7749DB20" w:rsidR="00195A94" w:rsidRPr="008C76D4" w:rsidRDefault="00195A94" w:rsidP="00F62638">
      <w:pPr>
        <w:spacing w:after="0" w:line="240" w:lineRule="auto"/>
        <w:jc w:val="both"/>
        <w:rPr>
          <w:rFonts w:eastAsia="Times New Roman" w:cstheme="minorHAnsi"/>
          <w:b/>
          <w:bCs/>
          <w:sz w:val="28"/>
          <w:szCs w:val="28"/>
          <w:lang w:eastAsia="hr-HR"/>
        </w:rPr>
      </w:pPr>
    </w:p>
    <w:tbl>
      <w:tblPr>
        <w:tblW w:w="9356" w:type="dxa"/>
        <w:tblInd w:w="-10"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000" w:firstRow="0" w:lastRow="0" w:firstColumn="0" w:lastColumn="0" w:noHBand="0" w:noVBand="0"/>
      </w:tblPr>
      <w:tblGrid>
        <w:gridCol w:w="567"/>
        <w:gridCol w:w="2251"/>
        <w:gridCol w:w="1620"/>
        <w:gridCol w:w="1516"/>
        <w:gridCol w:w="1417"/>
        <w:gridCol w:w="851"/>
        <w:gridCol w:w="1134"/>
      </w:tblGrid>
      <w:tr w:rsidR="00195A94" w:rsidRPr="008C76D4" w14:paraId="0A0746E6" w14:textId="77777777" w:rsidTr="009B7253">
        <w:tc>
          <w:tcPr>
            <w:tcW w:w="567" w:type="dxa"/>
            <w:vAlign w:val="center"/>
          </w:tcPr>
          <w:p w14:paraId="56A84E3E" w14:textId="77777777" w:rsidR="00195A94" w:rsidRPr="008C76D4" w:rsidRDefault="00195A94" w:rsidP="00E62B89">
            <w:pPr>
              <w:spacing w:after="120" w:line="240" w:lineRule="auto"/>
              <w:ind w:left="-108" w:right="-108"/>
              <w:jc w:val="center"/>
              <w:rPr>
                <w:rFonts w:eastAsia="Times New Roman" w:cstheme="minorHAnsi"/>
                <w:lang w:eastAsia="hr-HR"/>
              </w:rPr>
            </w:pPr>
            <w:r w:rsidRPr="008C76D4">
              <w:rPr>
                <w:rFonts w:eastAsia="Times New Roman" w:cstheme="minorHAnsi"/>
                <w:lang w:eastAsia="hr-HR"/>
              </w:rPr>
              <w:t>Red.</w:t>
            </w:r>
          </w:p>
          <w:p w14:paraId="11CE83A8" w14:textId="77777777" w:rsidR="00195A94" w:rsidRPr="008C76D4" w:rsidRDefault="00195A94" w:rsidP="00E62B89">
            <w:pPr>
              <w:spacing w:after="120" w:line="240" w:lineRule="auto"/>
              <w:ind w:left="-108" w:right="-108"/>
              <w:jc w:val="center"/>
              <w:rPr>
                <w:rFonts w:eastAsia="Times New Roman" w:cstheme="minorHAnsi"/>
                <w:sz w:val="16"/>
                <w:szCs w:val="16"/>
                <w:lang w:eastAsia="hr-HR"/>
              </w:rPr>
            </w:pPr>
            <w:r w:rsidRPr="008C76D4">
              <w:rPr>
                <w:rFonts w:eastAsia="Times New Roman" w:cstheme="minorHAnsi"/>
                <w:lang w:eastAsia="hr-HR"/>
              </w:rPr>
              <w:t>broj</w:t>
            </w:r>
          </w:p>
        </w:tc>
        <w:tc>
          <w:tcPr>
            <w:tcW w:w="2251" w:type="dxa"/>
            <w:vAlign w:val="center"/>
          </w:tcPr>
          <w:p w14:paraId="47C79356" w14:textId="10C3B6CD" w:rsidR="00195A94" w:rsidRPr="008C76D4" w:rsidRDefault="009B7253" w:rsidP="009B7253">
            <w:pPr>
              <w:spacing w:after="120" w:line="240" w:lineRule="auto"/>
              <w:jc w:val="center"/>
              <w:rPr>
                <w:rFonts w:eastAsia="Times New Roman" w:cstheme="minorHAnsi"/>
                <w:lang w:eastAsia="hr-HR"/>
              </w:rPr>
            </w:pPr>
            <w:r w:rsidRPr="008C76D4">
              <w:rPr>
                <w:rFonts w:eastAsia="Times New Roman" w:cstheme="minorHAnsi"/>
                <w:lang w:eastAsia="hr-HR"/>
              </w:rPr>
              <w:t xml:space="preserve">Ime i prezime </w:t>
            </w:r>
            <w:r w:rsidR="00195A94" w:rsidRPr="008C76D4">
              <w:rPr>
                <w:rFonts w:eastAsia="Times New Roman" w:cstheme="minorHAnsi"/>
                <w:lang w:eastAsia="hr-HR"/>
              </w:rPr>
              <w:t>radnika</w:t>
            </w:r>
          </w:p>
        </w:tc>
        <w:tc>
          <w:tcPr>
            <w:tcW w:w="1620" w:type="dxa"/>
            <w:vAlign w:val="center"/>
          </w:tcPr>
          <w:p w14:paraId="4E6C208F" w14:textId="77777777" w:rsidR="00195A94" w:rsidRPr="008C76D4" w:rsidRDefault="00195A94" w:rsidP="00E62B89">
            <w:pPr>
              <w:spacing w:after="120" w:line="240" w:lineRule="auto"/>
              <w:jc w:val="center"/>
              <w:rPr>
                <w:rFonts w:eastAsia="Times New Roman" w:cstheme="minorHAnsi"/>
                <w:lang w:eastAsia="hr-HR"/>
              </w:rPr>
            </w:pPr>
            <w:r w:rsidRPr="008C76D4">
              <w:rPr>
                <w:rFonts w:eastAsia="Times New Roman" w:cstheme="minorHAnsi"/>
                <w:lang w:eastAsia="hr-HR"/>
              </w:rPr>
              <w:t>Struka</w:t>
            </w:r>
          </w:p>
        </w:tc>
        <w:tc>
          <w:tcPr>
            <w:tcW w:w="1516" w:type="dxa"/>
            <w:vAlign w:val="center"/>
          </w:tcPr>
          <w:p w14:paraId="2529F162" w14:textId="77777777" w:rsidR="00195A94" w:rsidRPr="008C76D4" w:rsidRDefault="00195A94" w:rsidP="00E62B89">
            <w:pPr>
              <w:spacing w:after="120" w:line="240" w:lineRule="auto"/>
              <w:jc w:val="center"/>
              <w:rPr>
                <w:rFonts w:eastAsia="Times New Roman" w:cstheme="minorHAnsi"/>
                <w:lang w:eastAsia="hr-HR"/>
              </w:rPr>
            </w:pPr>
            <w:r w:rsidRPr="008C76D4">
              <w:rPr>
                <w:rFonts w:eastAsia="Times New Roman" w:cstheme="minorHAnsi"/>
                <w:lang w:eastAsia="hr-HR"/>
              </w:rPr>
              <w:t>Radno mjesto</w:t>
            </w:r>
          </w:p>
        </w:tc>
        <w:tc>
          <w:tcPr>
            <w:tcW w:w="1417" w:type="dxa"/>
            <w:vAlign w:val="center"/>
          </w:tcPr>
          <w:p w14:paraId="78C69E7A" w14:textId="7CF03D78" w:rsidR="00195A94" w:rsidRPr="008C76D4" w:rsidRDefault="009B7253" w:rsidP="009B7253">
            <w:pPr>
              <w:spacing w:after="120" w:line="240" w:lineRule="auto"/>
              <w:jc w:val="center"/>
              <w:rPr>
                <w:rFonts w:eastAsia="Times New Roman" w:cstheme="minorHAnsi"/>
                <w:lang w:eastAsia="hr-HR"/>
              </w:rPr>
            </w:pPr>
            <w:r w:rsidRPr="008C76D4">
              <w:rPr>
                <w:rFonts w:eastAsia="Times New Roman" w:cstheme="minorHAnsi"/>
                <w:lang w:eastAsia="hr-HR"/>
              </w:rPr>
              <w:t xml:space="preserve">Radno vrijeme     </w:t>
            </w:r>
            <w:r w:rsidR="00195A94" w:rsidRPr="008C76D4">
              <w:rPr>
                <w:rFonts w:eastAsia="Times New Roman" w:cstheme="minorHAnsi"/>
                <w:lang w:eastAsia="hr-HR"/>
              </w:rPr>
              <w:t>(od – do)</w:t>
            </w:r>
          </w:p>
        </w:tc>
        <w:tc>
          <w:tcPr>
            <w:tcW w:w="851" w:type="dxa"/>
            <w:vAlign w:val="center"/>
          </w:tcPr>
          <w:p w14:paraId="72787FD7" w14:textId="401E0066" w:rsidR="00195A94" w:rsidRPr="008C76D4" w:rsidRDefault="009B7253" w:rsidP="009B7253">
            <w:pPr>
              <w:spacing w:after="120" w:line="240" w:lineRule="auto"/>
              <w:jc w:val="center"/>
              <w:rPr>
                <w:rFonts w:eastAsia="Times New Roman" w:cstheme="minorHAnsi"/>
                <w:lang w:eastAsia="hr-HR"/>
              </w:rPr>
            </w:pPr>
            <w:r w:rsidRPr="008C76D4">
              <w:rPr>
                <w:rFonts w:eastAsia="Times New Roman" w:cstheme="minorHAnsi"/>
                <w:lang w:eastAsia="hr-HR"/>
              </w:rPr>
              <w:t xml:space="preserve">Broj sati </w:t>
            </w:r>
            <w:r w:rsidR="00195A94" w:rsidRPr="008C76D4">
              <w:rPr>
                <w:rFonts w:eastAsia="Times New Roman" w:cstheme="minorHAnsi"/>
                <w:lang w:eastAsia="hr-HR"/>
              </w:rPr>
              <w:t>tjedno</w:t>
            </w:r>
          </w:p>
        </w:tc>
        <w:tc>
          <w:tcPr>
            <w:tcW w:w="1134" w:type="dxa"/>
            <w:vAlign w:val="center"/>
          </w:tcPr>
          <w:p w14:paraId="4793BEB0" w14:textId="6FE9F10C" w:rsidR="00195A94" w:rsidRPr="008C76D4" w:rsidRDefault="009B7253" w:rsidP="009B7253">
            <w:pPr>
              <w:spacing w:after="120" w:line="240" w:lineRule="auto"/>
              <w:ind w:left="-108" w:right="-108"/>
              <w:jc w:val="center"/>
              <w:rPr>
                <w:rFonts w:eastAsia="Times New Roman" w:cstheme="minorHAnsi"/>
                <w:lang w:eastAsia="hr-HR"/>
              </w:rPr>
            </w:pPr>
            <w:r w:rsidRPr="008C76D4">
              <w:rPr>
                <w:rFonts w:eastAsia="Times New Roman" w:cstheme="minorHAnsi"/>
                <w:lang w:eastAsia="hr-HR"/>
              </w:rPr>
              <w:t xml:space="preserve">Broj sati godišnjeg </w:t>
            </w:r>
            <w:r w:rsidR="00195A94" w:rsidRPr="008C76D4">
              <w:rPr>
                <w:rFonts w:eastAsia="Times New Roman" w:cstheme="minorHAnsi"/>
                <w:lang w:eastAsia="hr-HR"/>
              </w:rPr>
              <w:t>zaduženja</w:t>
            </w:r>
          </w:p>
        </w:tc>
      </w:tr>
      <w:tr w:rsidR="00195A94" w:rsidRPr="008C76D4" w14:paraId="30B2E6BE" w14:textId="77777777" w:rsidTr="009B7253">
        <w:trPr>
          <w:trHeight w:val="301"/>
        </w:trPr>
        <w:tc>
          <w:tcPr>
            <w:tcW w:w="567" w:type="dxa"/>
            <w:vAlign w:val="center"/>
          </w:tcPr>
          <w:p w14:paraId="54379AAE" w14:textId="77777777" w:rsidR="00195A94" w:rsidRPr="008C76D4" w:rsidRDefault="00195A94" w:rsidP="00E62B89">
            <w:pPr>
              <w:spacing w:after="120" w:line="240" w:lineRule="auto"/>
              <w:ind w:left="-108" w:right="-108"/>
              <w:jc w:val="center"/>
              <w:rPr>
                <w:rFonts w:eastAsia="Times New Roman" w:cstheme="minorHAnsi"/>
                <w:b/>
                <w:lang w:eastAsia="hr-HR"/>
              </w:rPr>
            </w:pPr>
            <w:r w:rsidRPr="008C76D4">
              <w:rPr>
                <w:rFonts w:eastAsia="Times New Roman" w:cstheme="minorHAnsi"/>
                <w:b/>
                <w:lang w:eastAsia="hr-HR"/>
              </w:rPr>
              <w:t>1.</w:t>
            </w:r>
          </w:p>
        </w:tc>
        <w:tc>
          <w:tcPr>
            <w:tcW w:w="2251" w:type="dxa"/>
            <w:vAlign w:val="center"/>
          </w:tcPr>
          <w:p w14:paraId="7435D6BB" w14:textId="77777777" w:rsidR="00195A94" w:rsidRPr="008C76D4" w:rsidRDefault="00195A94" w:rsidP="00E62B89">
            <w:pPr>
              <w:spacing w:after="120" w:line="240" w:lineRule="auto"/>
              <w:jc w:val="center"/>
              <w:rPr>
                <w:rFonts w:eastAsia="Times New Roman" w:cstheme="minorHAnsi"/>
                <w:b/>
                <w:lang w:eastAsia="hr-HR"/>
              </w:rPr>
            </w:pPr>
            <w:r w:rsidRPr="008C76D4">
              <w:rPr>
                <w:rFonts w:eastAsia="Times New Roman" w:cstheme="minorHAnsi"/>
                <w:b/>
                <w:lang w:eastAsia="hr-HR"/>
              </w:rPr>
              <w:t>Renata Beljšćak</w:t>
            </w:r>
          </w:p>
        </w:tc>
        <w:tc>
          <w:tcPr>
            <w:tcW w:w="1620" w:type="dxa"/>
            <w:vAlign w:val="center"/>
          </w:tcPr>
          <w:p w14:paraId="507BB5C0" w14:textId="77777777" w:rsidR="00195A94" w:rsidRPr="008C76D4" w:rsidRDefault="00195A94" w:rsidP="00E62B89">
            <w:pPr>
              <w:spacing w:after="120" w:line="240" w:lineRule="auto"/>
              <w:jc w:val="center"/>
              <w:rPr>
                <w:rFonts w:eastAsia="Times New Roman" w:cstheme="minorHAnsi"/>
                <w:b/>
                <w:lang w:eastAsia="hr-HR"/>
              </w:rPr>
            </w:pPr>
            <w:r w:rsidRPr="008C76D4">
              <w:rPr>
                <w:rFonts w:eastAsia="Times New Roman" w:cstheme="minorHAnsi"/>
                <w:b/>
                <w:lang w:eastAsia="hr-HR"/>
              </w:rPr>
              <w:t>Ekonomija, informatika</w:t>
            </w:r>
          </w:p>
        </w:tc>
        <w:tc>
          <w:tcPr>
            <w:tcW w:w="1516" w:type="dxa"/>
            <w:vAlign w:val="center"/>
          </w:tcPr>
          <w:p w14:paraId="34F85D4B" w14:textId="77777777" w:rsidR="00195A94" w:rsidRPr="008C76D4" w:rsidRDefault="00195A94" w:rsidP="00E62B89">
            <w:pPr>
              <w:spacing w:after="120" w:line="240" w:lineRule="auto"/>
              <w:jc w:val="center"/>
              <w:rPr>
                <w:rFonts w:eastAsia="Times New Roman" w:cstheme="minorHAnsi"/>
                <w:b/>
                <w:lang w:eastAsia="hr-HR"/>
              </w:rPr>
            </w:pPr>
            <w:r w:rsidRPr="008C76D4">
              <w:rPr>
                <w:rFonts w:eastAsia="Times New Roman" w:cstheme="minorHAnsi"/>
                <w:b/>
                <w:lang w:eastAsia="hr-HR"/>
              </w:rPr>
              <w:t>Tajnica</w:t>
            </w:r>
          </w:p>
        </w:tc>
        <w:tc>
          <w:tcPr>
            <w:tcW w:w="1417" w:type="dxa"/>
            <w:vAlign w:val="center"/>
          </w:tcPr>
          <w:p w14:paraId="371FD838" w14:textId="77777777" w:rsidR="00195A94" w:rsidRPr="008C76D4" w:rsidRDefault="00195A94" w:rsidP="00E62B89">
            <w:pPr>
              <w:spacing w:after="120" w:line="240" w:lineRule="auto"/>
              <w:jc w:val="center"/>
              <w:rPr>
                <w:rFonts w:eastAsia="Times New Roman" w:cstheme="minorHAnsi"/>
                <w:b/>
                <w:lang w:eastAsia="hr-HR"/>
              </w:rPr>
            </w:pPr>
            <w:r w:rsidRPr="008C76D4">
              <w:rPr>
                <w:rFonts w:eastAsia="Times New Roman" w:cstheme="minorHAnsi"/>
                <w:b/>
                <w:lang w:eastAsia="hr-HR"/>
              </w:rPr>
              <w:t>7.00-15.00</w:t>
            </w:r>
          </w:p>
        </w:tc>
        <w:tc>
          <w:tcPr>
            <w:tcW w:w="851" w:type="dxa"/>
            <w:vAlign w:val="center"/>
          </w:tcPr>
          <w:p w14:paraId="5BB6AB3E" w14:textId="77777777" w:rsidR="00195A94" w:rsidRPr="008C76D4" w:rsidRDefault="00195A94" w:rsidP="00E62B89">
            <w:pPr>
              <w:spacing w:after="120" w:line="240" w:lineRule="auto"/>
              <w:jc w:val="center"/>
              <w:rPr>
                <w:rFonts w:eastAsia="Times New Roman" w:cstheme="minorHAnsi"/>
                <w:b/>
                <w:lang w:eastAsia="hr-HR"/>
              </w:rPr>
            </w:pPr>
            <w:r w:rsidRPr="008C76D4">
              <w:rPr>
                <w:rFonts w:eastAsia="Times New Roman" w:cstheme="minorHAnsi"/>
                <w:b/>
                <w:lang w:eastAsia="hr-HR"/>
              </w:rPr>
              <w:t>40</w:t>
            </w:r>
          </w:p>
        </w:tc>
        <w:tc>
          <w:tcPr>
            <w:tcW w:w="1134" w:type="dxa"/>
            <w:vAlign w:val="center"/>
          </w:tcPr>
          <w:p w14:paraId="09D44DA2" w14:textId="77777777" w:rsidR="00195A94" w:rsidRPr="008C76D4" w:rsidRDefault="00195A94" w:rsidP="00E62B89">
            <w:pPr>
              <w:spacing w:after="120" w:line="240" w:lineRule="auto"/>
              <w:ind w:right="-108"/>
              <w:jc w:val="center"/>
              <w:rPr>
                <w:rFonts w:eastAsia="Times New Roman" w:cstheme="minorHAnsi"/>
                <w:b/>
                <w:lang w:eastAsia="hr-HR"/>
              </w:rPr>
            </w:pPr>
            <w:r w:rsidRPr="008C76D4">
              <w:rPr>
                <w:rFonts w:eastAsia="Times New Roman" w:cstheme="minorHAnsi"/>
                <w:b/>
                <w:lang w:eastAsia="hr-HR"/>
              </w:rPr>
              <w:t>2088</w:t>
            </w:r>
          </w:p>
        </w:tc>
      </w:tr>
      <w:tr w:rsidR="00195A94" w:rsidRPr="008C76D4" w14:paraId="409CD789" w14:textId="77777777" w:rsidTr="009B7253">
        <w:trPr>
          <w:trHeight w:val="301"/>
        </w:trPr>
        <w:tc>
          <w:tcPr>
            <w:tcW w:w="567" w:type="dxa"/>
            <w:vAlign w:val="center"/>
          </w:tcPr>
          <w:p w14:paraId="5A4AC4EA" w14:textId="77777777" w:rsidR="00195A94" w:rsidRPr="008C76D4" w:rsidRDefault="00195A94" w:rsidP="00E62B89">
            <w:pPr>
              <w:spacing w:after="120" w:line="240" w:lineRule="auto"/>
              <w:ind w:left="-108" w:right="-108"/>
              <w:jc w:val="center"/>
              <w:rPr>
                <w:rFonts w:eastAsia="Times New Roman" w:cstheme="minorHAnsi"/>
                <w:b/>
                <w:lang w:eastAsia="hr-HR"/>
              </w:rPr>
            </w:pPr>
            <w:r w:rsidRPr="008C76D4">
              <w:rPr>
                <w:rFonts w:eastAsia="Times New Roman" w:cstheme="minorHAnsi"/>
                <w:b/>
                <w:lang w:eastAsia="hr-HR"/>
              </w:rPr>
              <w:t>2.</w:t>
            </w:r>
          </w:p>
        </w:tc>
        <w:tc>
          <w:tcPr>
            <w:tcW w:w="2251" w:type="dxa"/>
            <w:vAlign w:val="center"/>
          </w:tcPr>
          <w:p w14:paraId="01712033" w14:textId="77777777" w:rsidR="00195A94" w:rsidRPr="008C76D4" w:rsidRDefault="00195A94" w:rsidP="00E62B89">
            <w:pPr>
              <w:spacing w:after="120" w:line="240" w:lineRule="auto"/>
              <w:jc w:val="center"/>
              <w:rPr>
                <w:rFonts w:eastAsia="Times New Roman" w:cstheme="minorHAnsi"/>
                <w:b/>
                <w:lang w:eastAsia="hr-HR"/>
              </w:rPr>
            </w:pPr>
            <w:r w:rsidRPr="008C76D4">
              <w:rPr>
                <w:rFonts w:eastAsia="Times New Roman" w:cstheme="minorHAnsi"/>
                <w:b/>
                <w:lang w:eastAsia="hr-HR"/>
              </w:rPr>
              <w:t>Natalija Pretković</w:t>
            </w:r>
          </w:p>
        </w:tc>
        <w:tc>
          <w:tcPr>
            <w:tcW w:w="1620" w:type="dxa"/>
            <w:vAlign w:val="center"/>
          </w:tcPr>
          <w:p w14:paraId="6BECFA2C" w14:textId="77777777" w:rsidR="00195A94" w:rsidRPr="008C76D4" w:rsidRDefault="00195A94" w:rsidP="00E62B89">
            <w:pPr>
              <w:spacing w:after="120" w:line="240" w:lineRule="auto"/>
              <w:jc w:val="center"/>
              <w:rPr>
                <w:rFonts w:eastAsia="Times New Roman" w:cstheme="minorHAnsi"/>
                <w:b/>
                <w:lang w:eastAsia="hr-HR"/>
              </w:rPr>
            </w:pPr>
            <w:r w:rsidRPr="008C76D4">
              <w:rPr>
                <w:rFonts w:eastAsia="Times New Roman" w:cstheme="minorHAnsi"/>
                <w:b/>
                <w:lang w:eastAsia="hr-HR"/>
              </w:rPr>
              <w:t>Ekonomija</w:t>
            </w:r>
          </w:p>
        </w:tc>
        <w:tc>
          <w:tcPr>
            <w:tcW w:w="1516" w:type="dxa"/>
            <w:vAlign w:val="center"/>
          </w:tcPr>
          <w:p w14:paraId="7D466C48" w14:textId="77777777" w:rsidR="00195A94" w:rsidRPr="008C76D4" w:rsidRDefault="00195A94" w:rsidP="00E62B89">
            <w:pPr>
              <w:spacing w:after="120" w:line="240" w:lineRule="auto"/>
              <w:jc w:val="center"/>
              <w:rPr>
                <w:rFonts w:eastAsia="Times New Roman" w:cstheme="minorHAnsi"/>
                <w:b/>
                <w:lang w:eastAsia="hr-HR"/>
              </w:rPr>
            </w:pPr>
            <w:r w:rsidRPr="008C76D4">
              <w:rPr>
                <w:rFonts w:eastAsia="Times New Roman" w:cstheme="minorHAnsi"/>
                <w:b/>
                <w:lang w:eastAsia="hr-HR"/>
              </w:rPr>
              <w:t xml:space="preserve">Knjigovođa </w:t>
            </w:r>
            <w:r w:rsidRPr="008C76D4">
              <w:rPr>
                <w:rFonts w:eastAsia="Times New Roman" w:cstheme="minorHAnsi"/>
                <w:b/>
                <w:sz w:val="20"/>
                <w:szCs w:val="20"/>
                <w:lang w:eastAsia="hr-HR"/>
              </w:rPr>
              <w:t>računovotkinja</w:t>
            </w:r>
          </w:p>
        </w:tc>
        <w:tc>
          <w:tcPr>
            <w:tcW w:w="1417" w:type="dxa"/>
            <w:vAlign w:val="center"/>
          </w:tcPr>
          <w:p w14:paraId="11B50D1B" w14:textId="77777777" w:rsidR="00195A94" w:rsidRPr="008C76D4" w:rsidRDefault="00195A94" w:rsidP="00E62B89">
            <w:pPr>
              <w:spacing w:after="120" w:line="240" w:lineRule="auto"/>
              <w:jc w:val="center"/>
              <w:rPr>
                <w:rFonts w:eastAsia="Times New Roman" w:cstheme="minorHAnsi"/>
                <w:b/>
                <w:lang w:eastAsia="hr-HR"/>
              </w:rPr>
            </w:pPr>
            <w:r w:rsidRPr="008C76D4">
              <w:rPr>
                <w:rFonts w:eastAsia="Times New Roman" w:cstheme="minorHAnsi"/>
                <w:b/>
                <w:lang w:eastAsia="hr-HR"/>
              </w:rPr>
              <w:t>7.00-15.00</w:t>
            </w:r>
          </w:p>
        </w:tc>
        <w:tc>
          <w:tcPr>
            <w:tcW w:w="851" w:type="dxa"/>
            <w:vAlign w:val="center"/>
          </w:tcPr>
          <w:p w14:paraId="69C47D87" w14:textId="77777777" w:rsidR="00195A94" w:rsidRPr="008C76D4" w:rsidRDefault="00195A94" w:rsidP="00E62B89">
            <w:pPr>
              <w:spacing w:after="120" w:line="240" w:lineRule="auto"/>
              <w:jc w:val="center"/>
              <w:rPr>
                <w:rFonts w:eastAsia="Times New Roman" w:cstheme="minorHAnsi"/>
                <w:b/>
                <w:lang w:eastAsia="hr-HR"/>
              </w:rPr>
            </w:pPr>
            <w:r w:rsidRPr="008C76D4">
              <w:rPr>
                <w:rFonts w:eastAsia="Times New Roman" w:cstheme="minorHAnsi"/>
                <w:b/>
                <w:lang w:eastAsia="hr-HR"/>
              </w:rPr>
              <w:t>40</w:t>
            </w:r>
          </w:p>
        </w:tc>
        <w:tc>
          <w:tcPr>
            <w:tcW w:w="1134" w:type="dxa"/>
            <w:vAlign w:val="center"/>
          </w:tcPr>
          <w:p w14:paraId="32109124" w14:textId="77777777" w:rsidR="00195A94" w:rsidRPr="008C76D4" w:rsidRDefault="00195A94" w:rsidP="00E62B89">
            <w:pPr>
              <w:spacing w:after="120" w:line="240" w:lineRule="auto"/>
              <w:ind w:right="-108"/>
              <w:jc w:val="center"/>
              <w:rPr>
                <w:rFonts w:eastAsia="Times New Roman" w:cstheme="minorHAnsi"/>
                <w:b/>
                <w:lang w:eastAsia="hr-HR"/>
              </w:rPr>
            </w:pPr>
            <w:r w:rsidRPr="008C76D4">
              <w:rPr>
                <w:rFonts w:eastAsia="Times New Roman" w:cstheme="minorHAnsi"/>
                <w:b/>
                <w:lang w:eastAsia="hr-HR"/>
              </w:rPr>
              <w:t>2088</w:t>
            </w:r>
          </w:p>
        </w:tc>
      </w:tr>
      <w:tr w:rsidR="00195A94" w:rsidRPr="008C76D4" w14:paraId="3A396D97" w14:textId="77777777" w:rsidTr="009B7253">
        <w:trPr>
          <w:trHeight w:val="301"/>
        </w:trPr>
        <w:tc>
          <w:tcPr>
            <w:tcW w:w="567" w:type="dxa"/>
            <w:vAlign w:val="center"/>
          </w:tcPr>
          <w:p w14:paraId="5C058B38" w14:textId="77777777" w:rsidR="00195A94" w:rsidRPr="008C76D4" w:rsidRDefault="00195A94" w:rsidP="00E62B89">
            <w:pPr>
              <w:spacing w:after="120" w:line="240" w:lineRule="auto"/>
              <w:ind w:left="-108" w:right="-108"/>
              <w:jc w:val="center"/>
              <w:rPr>
                <w:rFonts w:eastAsia="Times New Roman" w:cstheme="minorHAnsi"/>
                <w:b/>
                <w:lang w:eastAsia="hr-HR"/>
              </w:rPr>
            </w:pPr>
            <w:r w:rsidRPr="008C76D4">
              <w:rPr>
                <w:rFonts w:eastAsia="Times New Roman" w:cstheme="minorHAnsi"/>
                <w:b/>
                <w:lang w:eastAsia="hr-HR"/>
              </w:rPr>
              <w:t>3.</w:t>
            </w:r>
          </w:p>
        </w:tc>
        <w:tc>
          <w:tcPr>
            <w:tcW w:w="2251" w:type="dxa"/>
            <w:vAlign w:val="center"/>
          </w:tcPr>
          <w:p w14:paraId="5BBAC520" w14:textId="1A6CD2CF" w:rsidR="00195A94" w:rsidRPr="008C76D4" w:rsidRDefault="00195A94" w:rsidP="00E62B89">
            <w:pPr>
              <w:spacing w:after="120" w:line="240" w:lineRule="auto"/>
              <w:jc w:val="center"/>
              <w:rPr>
                <w:rFonts w:eastAsia="Times New Roman" w:cstheme="minorHAnsi"/>
                <w:b/>
                <w:lang w:eastAsia="hr-HR"/>
              </w:rPr>
            </w:pPr>
            <w:r w:rsidRPr="008C76D4">
              <w:rPr>
                <w:rFonts w:eastAsia="Times New Roman" w:cstheme="minorHAnsi"/>
                <w:b/>
                <w:lang w:eastAsia="hr-HR"/>
              </w:rPr>
              <w:t xml:space="preserve">Bojan </w:t>
            </w:r>
            <w:proofErr w:type="spellStart"/>
            <w:r w:rsidRPr="008C76D4">
              <w:rPr>
                <w:rFonts w:eastAsia="Times New Roman" w:cstheme="minorHAnsi"/>
                <w:b/>
                <w:lang w:eastAsia="hr-HR"/>
              </w:rPr>
              <w:t>Rihtarić</w:t>
            </w:r>
            <w:proofErr w:type="spellEnd"/>
          </w:p>
        </w:tc>
        <w:tc>
          <w:tcPr>
            <w:tcW w:w="1620" w:type="dxa"/>
            <w:vAlign w:val="center"/>
          </w:tcPr>
          <w:p w14:paraId="2729380A" w14:textId="2EA589CA" w:rsidR="00195A94" w:rsidRPr="008C76D4" w:rsidRDefault="00036ECD" w:rsidP="00E62B89">
            <w:pPr>
              <w:spacing w:after="120" w:line="240" w:lineRule="auto"/>
              <w:jc w:val="center"/>
              <w:rPr>
                <w:rFonts w:eastAsia="Times New Roman" w:cstheme="minorHAnsi"/>
                <w:b/>
                <w:lang w:eastAsia="hr-HR"/>
              </w:rPr>
            </w:pPr>
            <w:r w:rsidRPr="008C76D4">
              <w:rPr>
                <w:rFonts w:eastAsia="Times New Roman" w:cstheme="minorHAnsi"/>
                <w:b/>
                <w:lang w:eastAsia="hr-HR"/>
              </w:rPr>
              <w:t>Tehničar za elektroniku</w:t>
            </w:r>
          </w:p>
        </w:tc>
        <w:tc>
          <w:tcPr>
            <w:tcW w:w="1516" w:type="dxa"/>
            <w:vAlign w:val="center"/>
          </w:tcPr>
          <w:p w14:paraId="7357A22F" w14:textId="77777777" w:rsidR="00195A94" w:rsidRPr="008C76D4" w:rsidRDefault="00195A94" w:rsidP="00E62B89">
            <w:pPr>
              <w:spacing w:after="120" w:line="240" w:lineRule="auto"/>
              <w:jc w:val="center"/>
              <w:rPr>
                <w:rFonts w:eastAsia="Times New Roman" w:cstheme="minorHAnsi"/>
                <w:b/>
                <w:lang w:eastAsia="hr-HR"/>
              </w:rPr>
            </w:pPr>
            <w:r w:rsidRPr="008C76D4">
              <w:rPr>
                <w:rFonts w:eastAsia="Times New Roman" w:cstheme="minorHAnsi"/>
                <w:b/>
                <w:lang w:eastAsia="hr-HR"/>
              </w:rPr>
              <w:t>Ložač, kurir, domar</w:t>
            </w:r>
          </w:p>
        </w:tc>
        <w:tc>
          <w:tcPr>
            <w:tcW w:w="1417" w:type="dxa"/>
            <w:vAlign w:val="center"/>
          </w:tcPr>
          <w:p w14:paraId="09DFD856" w14:textId="19816B72" w:rsidR="00195A94" w:rsidRPr="008C76D4" w:rsidRDefault="00195A94" w:rsidP="009B7253">
            <w:pPr>
              <w:spacing w:after="120" w:line="240" w:lineRule="auto"/>
              <w:jc w:val="center"/>
              <w:rPr>
                <w:rFonts w:eastAsia="Times New Roman" w:cstheme="minorHAnsi"/>
                <w:b/>
                <w:lang w:eastAsia="hr-HR"/>
              </w:rPr>
            </w:pPr>
            <w:r w:rsidRPr="008C76D4">
              <w:rPr>
                <w:rFonts w:eastAsia="Times New Roman" w:cstheme="minorHAnsi"/>
                <w:b/>
                <w:lang w:eastAsia="hr-HR"/>
              </w:rPr>
              <w:t>6.00-14.00</w:t>
            </w:r>
          </w:p>
        </w:tc>
        <w:tc>
          <w:tcPr>
            <w:tcW w:w="851" w:type="dxa"/>
            <w:vAlign w:val="center"/>
          </w:tcPr>
          <w:p w14:paraId="6B7B1157" w14:textId="77777777" w:rsidR="00195A94" w:rsidRPr="008C76D4" w:rsidRDefault="00195A94" w:rsidP="00E62B89">
            <w:pPr>
              <w:spacing w:after="120" w:line="240" w:lineRule="auto"/>
              <w:jc w:val="center"/>
              <w:rPr>
                <w:rFonts w:eastAsia="Times New Roman" w:cstheme="minorHAnsi"/>
                <w:b/>
                <w:lang w:eastAsia="hr-HR"/>
              </w:rPr>
            </w:pPr>
            <w:r w:rsidRPr="008C76D4">
              <w:rPr>
                <w:rFonts w:eastAsia="Times New Roman" w:cstheme="minorHAnsi"/>
                <w:b/>
                <w:lang w:eastAsia="hr-HR"/>
              </w:rPr>
              <w:t>40</w:t>
            </w:r>
          </w:p>
        </w:tc>
        <w:tc>
          <w:tcPr>
            <w:tcW w:w="1134" w:type="dxa"/>
            <w:vAlign w:val="center"/>
          </w:tcPr>
          <w:p w14:paraId="6B5515FD" w14:textId="77777777" w:rsidR="00195A94" w:rsidRPr="008C76D4" w:rsidRDefault="00195A94" w:rsidP="00E62B89">
            <w:pPr>
              <w:spacing w:after="120" w:line="240" w:lineRule="auto"/>
              <w:ind w:right="-108"/>
              <w:jc w:val="center"/>
              <w:rPr>
                <w:rFonts w:eastAsia="Times New Roman" w:cstheme="minorHAnsi"/>
                <w:b/>
                <w:lang w:eastAsia="hr-HR"/>
              </w:rPr>
            </w:pPr>
            <w:r w:rsidRPr="008C76D4">
              <w:rPr>
                <w:rFonts w:eastAsia="Times New Roman" w:cstheme="minorHAnsi"/>
                <w:b/>
                <w:lang w:eastAsia="hr-HR"/>
              </w:rPr>
              <w:t>2088</w:t>
            </w:r>
          </w:p>
        </w:tc>
      </w:tr>
      <w:tr w:rsidR="00195A94" w:rsidRPr="008C76D4" w14:paraId="45C6BA3E" w14:textId="77777777" w:rsidTr="009B7253">
        <w:trPr>
          <w:trHeight w:val="301"/>
        </w:trPr>
        <w:tc>
          <w:tcPr>
            <w:tcW w:w="567" w:type="dxa"/>
            <w:vAlign w:val="center"/>
          </w:tcPr>
          <w:p w14:paraId="482E1C3C" w14:textId="77777777" w:rsidR="00195A94" w:rsidRPr="008C76D4" w:rsidRDefault="00195A94" w:rsidP="00E62B89">
            <w:pPr>
              <w:spacing w:after="120" w:line="240" w:lineRule="auto"/>
              <w:ind w:left="-108" w:right="-108"/>
              <w:jc w:val="center"/>
              <w:rPr>
                <w:rFonts w:eastAsia="Times New Roman" w:cstheme="minorHAnsi"/>
                <w:b/>
                <w:lang w:eastAsia="hr-HR"/>
              </w:rPr>
            </w:pPr>
            <w:r w:rsidRPr="008C76D4">
              <w:rPr>
                <w:rFonts w:eastAsia="Times New Roman" w:cstheme="minorHAnsi"/>
                <w:b/>
                <w:lang w:eastAsia="hr-HR"/>
              </w:rPr>
              <w:t>4.</w:t>
            </w:r>
          </w:p>
        </w:tc>
        <w:tc>
          <w:tcPr>
            <w:tcW w:w="2251" w:type="dxa"/>
            <w:vAlign w:val="center"/>
          </w:tcPr>
          <w:p w14:paraId="2BFE1698" w14:textId="77777777" w:rsidR="00195A94" w:rsidRPr="008C76D4" w:rsidRDefault="00195A94" w:rsidP="00E62B89">
            <w:pPr>
              <w:spacing w:after="120" w:line="240" w:lineRule="auto"/>
              <w:jc w:val="center"/>
              <w:rPr>
                <w:rFonts w:eastAsia="Times New Roman" w:cstheme="minorHAnsi"/>
                <w:b/>
                <w:lang w:eastAsia="hr-HR"/>
              </w:rPr>
            </w:pPr>
            <w:r w:rsidRPr="008C76D4">
              <w:rPr>
                <w:rFonts w:eastAsia="Times New Roman" w:cstheme="minorHAnsi"/>
                <w:b/>
                <w:lang w:eastAsia="hr-HR"/>
              </w:rPr>
              <w:t>Senka Magić</w:t>
            </w:r>
          </w:p>
        </w:tc>
        <w:tc>
          <w:tcPr>
            <w:tcW w:w="1620" w:type="dxa"/>
            <w:vAlign w:val="center"/>
          </w:tcPr>
          <w:p w14:paraId="4DB5952B" w14:textId="77777777" w:rsidR="00195A94" w:rsidRPr="008C76D4" w:rsidRDefault="00195A94" w:rsidP="00E62B89">
            <w:pPr>
              <w:spacing w:after="120" w:line="240" w:lineRule="auto"/>
              <w:jc w:val="center"/>
              <w:rPr>
                <w:rFonts w:eastAsia="Times New Roman" w:cstheme="minorHAnsi"/>
                <w:b/>
                <w:lang w:eastAsia="hr-HR"/>
              </w:rPr>
            </w:pPr>
            <w:r w:rsidRPr="008C76D4">
              <w:rPr>
                <w:rFonts w:eastAsia="Times New Roman" w:cstheme="minorHAnsi"/>
                <w:b/>
                <w:lang w:eastAsia="hr-HR"/>
              </w:rPr>
              <w:t>Kuharica</w:t>
            </w:r>
          </w:p>
        </w:tc>
        <w:tc>
          <w:tcPr>
            <w:tcW w:w="1516" w:type="dxa"/>
            <w:vAlign w:val="center"/>
          </w:tcPr>
          <w:p w14:paraId="4A286531" w14:textId="77777777" w:rsidR="00195A94" w:rsidRPr="008C76D4" w:rsidRDefault="00195A94" w:rsidP="00E62B89">
            <w:pPr>
              <w:spacing w:after="120" w:line="240" w:lineRule="auto"/>
              <w:jc w:val="center"/>
              <w:rPr>
                <w:rFonts w:eastAsia="Times New Roman" w:cstheme="minorHAnsi"/>
                <w:b/>
                <w:lang w:eastAsia="hr-HR"/>
              </w:rPr>
            </w:pPr>
            <w:r w:rsidRPr="008C76D4">
              <w:rPr>
                <w:rFonts w:eastAsia="Times New Roman" w:cstheme="minorHAnsi"/>
                <w:b/>
                <w:lang w:eastAsia="hr-HR"/>
              </w:rPr>
              <w:t>Kuharica</w:t>
            </w:r>
          </w:p>
        </w:tc>
        <w:tc>
          <w:tcPr>
            <w:tcW w:w="1417" w:type="dxa"/>
            <w:vAlign w:val="center"/>
          </w:tcPr>
          <w:p w14:paraId="0ABEE916" w14:textId="5F4E6D5B" w:rsidR="00195A94" w:rsidRPr="008C76D4" w:rsidRDefault="009B7253" w:rsidP="00E62B89">
            <w:pPr>
              <w:spacing w:after="120" w:line="240" w:lineRule="auto"/>
              <w:jc w:val="center"/>
              <w:rPr>
                <w:rFonts w:eastAsia="Times New Roman" w:cstheme="minorHAnsi"/>
                <w:b/>
                <w:lang w:eastAsia="hr-HR"/>
              </w:rPr>
            </w:pPr>
            <w:r w:rsidRPr="008C76D4">
              <w:rPr>
                <w:rFonts w:eastAsia="Times New Roman" w:cstheme="minorHAnsi"/>
                <w:b/>
                <w:lang w:eastAsia="hr-HR"/>
              </w:rPr>
              <w:t>6.00</w:t>
            </w:r>
            <w:r w:rsidR="00195A94" w:rsidRPr="008C76D4">
              <w:rPr>
                <w:rFonts w:eastAsia="Times New Roman" w:cstheme="minorHAnsi"/>
                <w:b/>
                <w:lang w:eastAsia="hr-HR"/>
              </w:rPr>
              <w:t xml:space="preserve">-14.00  </w:t>
            </w:r>
          </w:p>
        </w:tc>
        <w:tc>
          <w:tcPr>
            <w:tcW w:w="851" w:type="dxa"/>
            <w:vAlign w:val="center"/>
          </w:tcPr>
          <w:p w14:paraId="5900B420" w14:textId="77777777" w:rsidR="00195A94" w:rsidRPr="008C76D4" w:rsidRDefault="00195A94" w:rsidP="00E62B89">
            <w:pPr>
              <w:spacing w:after="120" w:line="240" w:lineRule="auto"/>
              <w:jc w:val="center"/>
              <w:rPr>
                <w:rFonts w:eastAsia="Times New Roman" w:cstheme="minorHAnsi"/>
                <w:b/>
                <w:lang w:eastAsia="hr-HR"/>
              </w:rPr>
            </w:pPr>
            <w:r w:rsidRPr="008C76D4">
              <w:rPr>
                <w:rFonts w:eastAsia="Times New Roman" w:cstheme="minorHAnsi"/>
                <w:b/>
                <w:lang w:eastAsia="hr-HR"/>
              </w:rPr>
              <w:t>40</w:t>
            </w:r>
          </w:p>
        </w:tc>
        <w:tc>
          <w:tcPr>
            <w:tcW w:w="1134" w:type="dxa"/>
            <w:vAlign w:val="center"/>
          </w:tcPr>
          <w:p w14:paraId="0B0B263D" w14:textId="77777777" w:rsidR="00195A94" w:rsidRPr="008C76D4" w:rsidRDefault="00195A94" w:rsidP="00E62B89">
            <w:pPr>
              <w:spacing w:after="120" w:line="240" w:lineRule="auto"/>
              <w:ind w:right="-108"/>
              <w:jc w:val="center"/>
              <w:rPr>
                <w:rFonts w:eastAsia="Times New Roman" w:cstheme="minorHAnsi"/>
                <w:b/>
                <w:lang w:eastAsia="hr-HR"/>
              </w:rPr>
            </w:pPr>
            <w:r w:rsidRPr="008C76D4">
              <w:rPr>
                <w:rFonts w:eastAsia="Times New Roman" w:cstheme="minorHAnsi"/>
                <w:b/>
                <w:lang w:eastAsia="hr-HR"/>
              </w:rPr>
              <w:t>2088</w:t>
            </w:r>
          </w:p>
        </w:tc>
      </w:tr>
      <w:tr w:rsidR="00195A94" w:rsidRPr="008C76D4" w14:paraId="5E2AFFB1" w14:textId="77777777" w:rsidTr="009B7253">
        <w:trPr>
          <w:trHeight w:val="279"/>
        </w:trPr>
        <w:tc>
          <w:tcPr>
            <w:tcW w:w="567" w:type="dxa"/>
            <w:vAlign w:val="center"/>
          </w:tcPr>
          <w:p w14:paraId="73E3AC52" w14:textId="77777777" w:rsidR="00195A94" w:rsidRPr="008C76D4" w:rsidRDefault="00195A94" w:rsidP="00E62B89">
            <w:pPr>
              <w:spacing w:after="120" w:line="240" w:lineRule="auto"/>
              <w:ind w:left="-108" w:right="-108"/>
              <w:jc w:val="center"/>
              <w:rPr>
                <w:rFonts w:eastAsia="Times New Roman" w:cstheme="minorHAnsi"/>
                <w:b/>
                <w:lang w:eastAsia="hr-HR"/>
              </w:rPr>
            </w:pPr>
            <w:r w:rsidRPr="008C76D4">
              <w:rPr>
                <w:rFonts w:eastAsia="Times New Roman" w:cstheme="minorHAnsi"/>
                <w:b/>
                <w:lang w:eastAsia="hr-HR"/>
              </w:rPr>
              <w:t>5.</w:t>
            </w:r>
          </w:p>
        </w:tc>
        <w:tc>
          <w:tcPr>
            <w:tcW w:w="2251" w:type="dxa"/>
            <w:vAlign w:val="center"/>
          </w:tcPr>
          <w:p w14:paraId="0056B0CA" w14:textId="77777777" w:rsidR="00195A94" w:rsidRPr="008C76D4" w:rsidRDefault="00195A94" w:rsidP="00E62B89">
            <w:pPr>
              <w:spacing w:after="120" w:line="240" w:lineRule="auto"/>
              <w:jc w:val="center"/>
              <w:rPr>
                <w:rFonts w:eastAsia="Times New Roman" w:cstheme="minorHAnsi"/>
                <w:b/>
                <w:lang w:eastAsia="hr-HR"/>
              </w:rPr>
            </w:pPr>
            <w:r w:rsidRPr="008C76D4">
              <w:rPr>
                <w:rFonts w:eastAsia="Times New Roman" w:cstheme="minorHAnsi"/>
                <w:b/>
                <w:lang w:eastAsia="hr-HR"/>
              </w:rPr>
              <w:t>Davorka Konjić</w:t>
            </w:r>
          </w:p>
        </w:tc>
        <w:tc>
          <w:tcPr>
            <w:tcW w:w="1620" w:type="dxa"/>
            <w:vAlign w:val="center"/>
          </w:tcPr>
          <w:p w14:paraId="18C8F78C" w14:textId="77777777" w:rsidR="00195A94" w:rsidRPr="008C76D4" w:rsidRDefault="00195A94" w:rsidP="00E62B89">
            <w:pPr>
              <w:spacing w:after="120" w:line="240" w:lineRule="auto"/>
              <w:jc w:val="center"/>
              <w:rPr>
                <w:rFonts w:eastAsia="Times New Roman" w:cstheme="minorHAnsi"/>
                <w:b/>
                <w:lang w:eastAsia="hr-HR"/>
              </w:rPr>
            </w:pPr>
            <w:r w:rsidRPr="008C76D4">
              <w:rPr>
                <w:rFonts w:eastAsia="Times New Roman" w:cstheme="minorHAnsi"/>
                <w:b/>
                <w:lang w:eastAsia="hr-HR"/>
              </w:rPr>
              <w:t>Kuharica</w:t>
            </w:r>
          </w:p>
        </w:tc>
        <w:tc>
          <w:tcPr>
            <w:tcW w:w="1516" w:type="dxa"/>
            <w:vAlign w:val="center"/>
          </w:tcPr>
          <w:p w14:paraId="70CD783F" w14:textId="77777777" w:rsidR="00195A94" w:rsidRPr="008C76D4" w:rsidRDefault="00195A94" w:rsidP="00E62B89">
            <w:pPr>
              <w:spacing w:after="120" w:line="240" w:lineRule="auto"/>
              <w:jc w:val="center"/>
              <w:rPr>
                <w:rFonts w:eastAsia="Times New Roman" w:cstheme="minorHAnsi"/>
                <w:b/>
                <w:lang w:eastAsia="hr-HR"/>
              </w:rPr>
            </w:pPr>
            <w:r w:rsidRPr="008C76D4">
              <w:rPr>
                <w:rFonts w:eastAsia="Times New Roman" w:cstheme="minorHAnsi"/>
                <w:b/>
                <w:lang w:eastAsia="hr-HR"/>
              </w:rPr>
              <w:t>Kuharica</w:t>
            </w:r>
          </w:p>
        </w:tc>
        <w:tc>
          <w:tcPr>
            <w:tcW w:w="1417" w:type="dxa"/>
            <w:vAlign w:val="center"/>
          </w:tcPr>
          <w:p w14:paraId="158AEE8C" w14:textId="05E0289B" w:rsidR="00195A94" w:rsidRPr="008C76D4" w:rsidRDefault="009B7253" w:rsidP="00E62B89">
            <w:pPr>
              <w:spacing w:after="120" w:line="240" w:lineRule="auto"/>
              <w:jc w:val="center"/>
              <w:rPr>
                <w:rFonts w:eastAsia="Times New Roman" w:cstheme="minorHAnsi"/>
                <w:b/>
                <w:lang w:eastAsia="hr-HR"/>
              </w:rPr>
            </w:pPr>
            <w:r w:rsidRPr="008C76D4">
              <w:rPr>
                <w:rFonts w:eastAsia="Times New Roman" w:cstheme="minorHAnsi"/>
                <w:b/>
                <w:lang w:eastAsia="hr-HR"/>
              </w:rPr>
              <w:t>6.00</w:t>
            </w:r>
            <w:r w:rsidR="00195A94" w:rsidRPr="008C76D4">
              <w:rPr>
                <w:rFonts w:eastAsia="Times New Roman" w:cstheme="minorHAnsi"/>
                <w:b/>
                <w:lang w:eastAsia="hr-HR"/>
              </w:rPr>
              <w:t xml:space="preserve">-14.00 </w:t>
            </w:r>
          </w:p>
        </w:tc>
        <w:tc>
          <w:tcPr>
            <w:tcW w:w="851" w:type="dxa"/>
            <w:vAlign w:val="center"/>
          </w:tcPr>
          <w:p w14:paraId="0DEE3EDD" w14:textId="77777777" w:rsidR="00195A94" w:rsidRPr="008C76D4" w:rsidRDefault="00195A94" w:rsidP="00E62B89">
            <w:pPr>
              <w:spacing w:after="120" w:line="240" w:lineRule="auto"/>
              <w:jc w:val="center"/>
              <w:rPr>
                <w:rFonts w:eastAsia="Times New Roman" w:cstheme="minorHAnsi"/>
                <w:b/>
                <w:lang w:eastAsia="hr-HR"/>
              </w:rPr>
            </w:pPr>
            <w:r w:rsidRPr="008C76D4">
              <w:rPr>
                <w:rFonts w:eastAsia="Times New Roman" w:cstheme="minorHAnsi"/>
                <w:b/>
                <w:lang w:eastAsia="hr-HR"/>
              </w:rPr>
              <w:t>40</w:t>
            </w:r>
          </w:p>
        </w:tc>
        <w:tc>
          <w:tcPr>
            <w:tcW w:w="1134" w:type="dxa"/>
            <w:vAlign w:val="center"/>
          </w:tcPr>
          <w:p w14:paraId="07EE5B23" w14:textId="77777777" w:rsidR="00195A94" w:rsidRPr="008C76D4" w:rsidRDefault="00195A94" w:rsidP="00E62B89">
            <w:pPr>
              <w:spacing w:after="120" w:line="240" w:lineRule="auto"/>
              <w:ind w:right="-108"/>
              <w:jc w:val="center"/>
              <w:rPr>
                <w:rFonts w:eastAsia="Times New Roman" w:cstheme="minorHAnsi"/>
                <w:b/>
                <w:lang w:eastAsia="hr-HR"/>
              </w:rPr>
            </w:pPr>
            <w:r w:rsidRPr="008C76D4">
              <w:rPr>
                <w:rFonts w:eastAsia="Times New Roman" w:cstheme="minorHAnsi"/>
                <w:b/>
                <w:lang w:eastAsia="hr-HR"/>
              </w:rPr>
              <w:t>2088</w:t>
            </w:r>
          </w:p>
        </w:tc>
      </w:tr>
      <w:tr w:rsidR="00195A94" w:rsidRPr="008C76D4" w14:paraId="3F82082B" w14:textId="77777777" w:rsidTr="009B7253">
        <w:trPr>
          <w:trHeight w:val="301"/>
        </w:trPr>
        <w:tc>
          <w:tcPr>
            <w:tcW w:w="567" w:type="dxa"/>
            <w:vAlign w:val="center"/>
          </w:tcPr>
          <w:p w14:paraId="32A0090F" w14:textId="77777777" w:rsidR="00195A94" w:rsidRPr="008C76D4" w:rsidRDefault="00195A94" w:rsidP="00E62B89">
            <w:pPr>
              <w:spacing w:after="120" w:line="240" w:lineRule="auto"/>
              <w:ind w:left="-108" w:right="-108"/>
              <w:jc w:val="center"/>
              <w:rPr>
                <w:rFonts w:eastAsia="Times New Roman" w:cstheme="minorHAnsi"/>
                <w:b/>
                <w:lang w:eastAsia="hr-HR"/>
              </w:rPr>
            </w:pPr>
            <w:r w:rsidRPr="008C76D4">
              <w:rPr>
                <w:rFonts w:eastAsia="Times New Roman" w:cstheme="minorHAnsi"/>
                <w:b/>
                <w:lang w:eastAsia="hr-HR"/>
              </w:rPr>
              <w:t>6.</w:t>
            </w:r>
          </w:p>
        </w:tc>
        <w:tc>
          <w:tcPr>
            <w:tcW w:w="2251" w:type="dxa"/>
            <w:vAlign w:val="center"/>
          </w:tcPr>
          <w:p w14:paraId="40886389" w14:textId="77777777" w:rsidR="00195A94" w:rsidRPr="008C76D4" w:rsidRDefault="00195A94" w:rsidP="00E62B89">
            <w:pPr>
              <w:spacing w:after="120" w:line="240" w:lineRule="auto"/>
              <w:jc w:val="center"/>
              <w:rPr>
                <w:rFonts w:eastAsia="Times New Roman" w:cstheme="minorHAnsi"/>
                <w:b/>
                <w:lang w:eastAsia="hr-HR"/>
              </w:rPr>
            </w:pPr>
            <w:r w:rsidRPr="008C76D4">
              <w:rPr>
                <w:rFonts w:eastAsia="Times New Roman" w:cstheme="minorHAnsi"/>
                <w:b/>
                <w:lang w:eastAsia="hr-HR"/>
              </w:rPr>
              <w:t>Danica Bobek</w:t>
            </w:r>
          </w:p>
        </w:tc>
        <w:tc>
          <w:tcPr>
            <w:tcW w:w="1620" w:type="dxa"/>
            <w:vAlign w:val="center"/>
          </w:tcPr>
          <w:p w14:paraId="4B5F4580" w14:textId="77777777" w:rsidR="00195A94" w:rsidRPr="008C76D4" w:rsidRDefault="00195A94" w:rsidP="00E62B89">
            <w:pPr>
              <w:spacing w:after="120" w:line="240" w:lineRule="auto"/>
              <w:jc w:val="center"/>
              <w:rPr>
                <w:rFonts w:eastAsia="Times New Roman" w:cstheme="minorHAnsi"/>
                <w:b/>
                <w:lang w:eastAsia="hr-HR"/>
              </w:rPr>
            </w:pPr>
            <w:r w:rsidRPr="008C76D4">
              <w:rPr>
                <w:rFonts w:eastAsia="Times New Roman" w:cstheme="minorHAnsi"/>
                <w:b/>
                <w:lang w:eastAsia="hr-HR"/>
              </w:rPr>
              <w:t>NKV</w:t>
            </w:r>
          </w:p>
        </w:tc>
        <w:tc>
          <w:tcPr>
            <w:tcW w:w="1516" w:type="dxa"/>
            <w:vAlign w:val="center"/>
          </w:tcPr>
          <w:p w14:paraId="20FA2B53" w14:textId="77777777" w:rsidR="00195A94" w:rsidRPr="008C76D4" w:rsidRDefault="00195A94" w:rsidP="00E62B89">
            <w:pPr>
              <w:spacing w:after="120" w:line="240" w:lineRule="auto"/>
              <w:jc w:val="center"/>
              <w:rPr>
                <w:rFonts w:eastAsia="Times New Roman" w:cstheme="minorHAnsi"/>
                <w:b/>
                <w:lang w:eastAsia="hr-HR"/>
              </w:rPr>
            </w:pPr>
            <w:r w:rsidRPr="008C76D4">
              <w:rPr>
                <w:rFonts w:eastAsia="Times New Roman" w:cstheme="minorHAnsi"/>
                <w:b/>
                <w:lang w:eastAsia="hr-HR"/>
              </w:rPr>
              <w:t>Spremačica</w:t>
            </w:r>
          </w:p>
        </w:tc>
        <w:tc>
          <w:tcPr>
            <w:tcW w:w="1417" w:type="dxa"/>
            <w:vAlign w:val="center"/>
          </w:tcPr>
          <w:p w14:paraId="385CD13D" w14:textId="77777777" w:rsidR="00195A94" w:rsidRPr="008C76D4" w:rsidRDefault="00195A94" w:rsidP="00E62B89">
            <w:pPr>
              <w:spacing w:after="120" w:line="240" w:lineRule="auto"/>
              <w:jc w:val="center"/>
              <w:rPr>
                <w:rFonts w:eastAsia="Times New Roman" w:cstheme="minorHAnsi"/>
                <w:b/>
                <w:lang w:eastAsia="hr-HR"/>
              </w:rPr>
            </w:pPr>
            <w:r w:rsidRPr="008C76D4">
              <w:rPr>
                <w:rFonts w:eastAsia="Times New Roman" w:cstheme="minorHAnsi"/>
                <w:b/>
                <w:lang w:eastAsia="hr-HR"/>
              </w:rPr>
              <w:t>6.00-14.00</w:t>
            </w:r>
          </w:p>
          <w:p w14:paraId="5BD3F2F1" w14:textId="77777777" w:rsidR="00195A94" w:rsidRPr="008C76D4" w:rsidRDefault="00195A94" w:rsidP="00E62B89">
            <w:pPr>
              <w:spacing w:after="120" w:line="240" w:lineRule="auto"/>
              <w:jc w:val="center"/>
              <w:rPr>
                <w:rFonts w:eastAsia="Times New Roman" w:cstheme="minorHAnsi"/>
                <w:b/>
                <w:lang w:eastAsia="hr-HR"/>
              </w:rPr>
            </w:pPr>
            <w:r w:rsidRPr="008C76D4">
              <w:rPr>
                <w:rFonts w:eastAsia="Times New Roman" w:cstheme="minorHAnsi"/>
                <w:b/>
                <w:lang w:eastAsia="hr-HR"/>
              </w:rPr>
              <w:t>13.00-21.00</w:t>
            </w:r>
          </w:p>
        </w:tc>
        <w:tc>
          <w:tcPr>
            <w:tcW w:w="851" w:type="dxa"/>
            <w:vAlign w:val="center"/>
          </w:tcPr>
          <w:p w14:paraId="6D1BE2F6" w14:textId="77777777" w:rsidR="00195A94" w:rsidRPr="008C76D4" w:rsidRDefault="00195A94" w:rsidP="00E62B89">
            <w:pPr>
              <w:spacing w:after="120" w:line="240" w:lineRule="auto"/>
              <w:jc w:val="center"/>
              <w:rPr>
                <w:rFonts w:eastAsia="Times New Roman" w:cstheme="minorHAnsi"/>
                <w:b/>
                <w:lang w:eastAsia="hr-HR"/>
              </w:rPr>
            </w:pPr>
            <w:r w:rsidRPr="008C76D4">
              <w:rPr>
                <w:rFonts w:eastAsia="Times New Roman" w:cstheme="minorHAnsi"/>
                <w:b/>
                <w:lang w:eastAsia="hr-HR"/>
              </w:rPr>
              <w:t>40</w:t>
            </w:r>
          </w:p>
        </w:tc>
        <w:tc>
          <w:tcPr>
            <w:tcW w:w="1134" w:type="dxa"/>
            <w:vAlign w:val="center"/>
          </w:tcPr>
          <w:p w14:paraId="61DEE848" w14:textId="77777777" w:rsidR="00195A94" w:rsidRPr="008C76D4" w:rsidRDefault="00195A94" w:rsidP="00E62B89">
            <w:pPr>
              <w:spacing w:after="120" w:line="240" w:lineRule="auto"/>
              <w:ind w:right="-108"/>
              <w:jc w:val="center"/>
              <w:rPr>
                <w:rFonts w:eastAsia="Times New Roman" w:cstheme="minorHAnsi"/>
                <w:b/>
                <w:lang w:eastAsia="hr-HR"/>
              </w:rPr>
            </w:pPr>
            <w:r w:rsidRPr="008C76D4">
              <w:rPr>
                <w:rFonts w:eastAsia="Times New Roman" w:cstheme="minorHAnsi"/>
                <w:b/>
                <w:lang w:eastAsia="hr-HR"/>
              </w:rPr>
              <w:t>2088</w:t>
            </w:r>
          </w:p>
        </w:tc>
      </w:tr>
      <w:tr w:rsidR="00195A94" w:rsidRPr="008C76D4" w14:paraId="4158DEE1" w14:textId="77777777" w:rsidTr="009B7253">
        <w:trPr>
          <w:trHeight w:val="301"/>
        </w:trPr>
        <w:tc>
          <w:tcPr>
            <w:tcW w:w="567" w:type="dxa"/>
            <w:vAlign w:val="center"/>
          </w:tcPr>
          <w:p w14:paraId="7A8036AE" w14:textId="77777777" w:rsidR="00195A94" w:rsidRPr="008C76D4" w:rsidRDefault="00195A94" w:rsidP="00E62B89">
            <w:pPr>
              <w:spacing w:after="120" w:line="240" w:lineRule="auto"/>
              <w:ind w:left="-108" w:right="-108"/>
              <w:jc w:val="center"/>
              <w:rPr>
                <w:rFonts w:eastAsia="Times New Roman" w:cstheme="minorHAnsi"/>
                <w:b/>
                <w:lang w:eastAsia="hr-HR"/>
              </w:rPr>
            </w:pPr>
            <w:r w:rsidRPr="008C76D4">
              <w:rPr>
                <w:rFonts w:eastAsia="Times New Roman" w:cstheme="minorHAnsi"/>
                <w:b/>
                <w:lang w:eastAsia="hr-HR"/>
              </w:rPr>
              <w:t>7.</w:t>
            </w:r>
          </w:p>
        </w:tc>
        <w:tc>
          <w:tcPr>
            <w:tcW w:w="2251" w:type="dxa"/>
            <w:vAlign w:val="center"/>
          </w:tcPr>
          <w:p w14:paraId="23BEA1FB" w14:textId="77777777" w:rsidR="00195A94" w:rsidRPr="008C76D4" w:rsidRDefault="00195A94" w:rsidP="00E62B89">
            <w:pPr>
              <w:spacing w:after="120" w:line="240" w:lineRule="auto"/>
              <w:jc w:val="center"/>
              <w:rPr>
                <w:rFonts w:eastAsia="Times New Roman" w:cstheme="minorHAnsi"/>
                <w:b/>
                <w:lang w:eastAsia="hr-HR"/>
              </w:rPr>
            </w:pPr>
            <w:r w:rsidRPr="008C76D4">
              <w:rPr>
                <w:rFonts w:eastAsia="Times New Roman" w:cstheme="minorHAnsi"/>
                <w:b/>
                <w:lang w:eastAsia="hr-HR"/>
              </w:rPr>
              <w:t>Olga Benčić</w:t>
            </w:r>
          </w:p>
        </w:tc>
        <w:tc>
          <w:tcPr>
            <w:tcW w:w="1620" w:type="dxa"/>
            <w:vAlign w:val="center"/>
          </w:tcPr>
          <w:p w14:paraId="6358DBE5" w14:textId="77777777" w:rsidR="00195A94" w:rsidRPr="008C76D4" w:rsidRDefault="00195A94" w:rsidP="00E62B89">
            <w:pPr>
              <w:spacing w:after="120" w:line="240" w:lineRule="auto"/>
              <w:jc w:val="center"/>
              <w:rPr>
                <w:rFonts w:eastAsia="Times New Roman" w:cstheme="minorHAnsi"/>
                <w:b/>
                <w:lang w:eastAsia="hr-HR"/>
              </w:rPr>
            </w:pPr>
            <w:r w:rsidRPr="008C76D4">
              <w:rPr>
                <w:rFonts w:eastAsia="Times New Roman" w:cstheme="minorHAnsi"/>
                <w:b/>
                <w:lang w:eastAsia="hr-HR"/>
              </w:rPr>
              <w:t>NKV</w:t>
            </w:r>
          </w:p>
        </w:tc>
        <w:tc>
          <w:tcPr>
            <w:tcW w:w="1516" w:type="dxa"/>
            <w:vAlign w:val="center"/>
          </w:tcPr>
          <w:p w14:paraId="62F8C57E" w14:textId="77777777" w:rsidR="00195A94" w:rsidRPr="008C76D4" w:rsidRDefault="00195A94" w:rsidP="00E62B89">
            <w:pPr>
              <w:spacing w:after="120" w:line="240" w:lineRule="auto"/>
              <w:jc w:val="center"/>
              <w:rPr>
                <w:rFonts w:eastAsia="Times New Roman" w:cstheme="minorHAnsi"/>
                <w:b/>
                <w:lang w:eastAsia="hr-HR"/>
              </w:rPr>
            </w:pPr>
            <w:r w:rsidRPr="008C76D4">
              <w:rPr>
                <w:rFonts w:eastAsia="Times New Roman" w:cstheme="minorHAnsi"/>
                <w:b/>
                <w:lang w:eastAsia="hr-HR"/>
              </w:rPr>
              <w:t>Spremačica</w:t>
            </w:r>
          </w:p>
        </w:tc>
        <w:tc>
          <w:tcPr>
            <w:tcW w:w="1417" w:type="dxa"/>
            <w:vAlign w:val="center"/>
          </w:tcPr>
          <w:p w14:paraId="7CBD62CA" w14:textId="77777777" w:rsidR="00195A94" w:rsidRPr="008C76D4" w:rsidRDefault="00195A94" w:rsidP="00E62B89">
            <w:pPr>
              <w:spacing w:after="120" w:line="240" w:lineRule="auto"/>
              <w:jc w:val="center"/>
              <w:rPr>
                <w:rFonts w:eastAsia="Times New Roman" w:cstheme="minorHAnsi"/>
                <w:b/>
                <w:lang w:eastAsia="hr-HR"/>
              </w:rPr>
            </w:pPr>
            <w:r w:rsidRPr="008C76D4">
              <w:rPr>
                <w:rFonts w:eastAsia="Times New Roman" w:cstheme="minorHAnsi"/>
                <w:b/>
                <w:lang w:eastAsia="hr-HR"/>
              </w:rPr>
              <w:t>6.00-14.00</w:t>
            </w:r>
          </w:p>
          <w:p w14:paraId="0883CE6E" w14:textId="77777777" w:rsidR="00195A94" w:rsidRPr="008C76D4" w:rsidRDefault="00195A94" w:rsidP="00E62B89">
            <w:pPr>
              <w:spacing w:after="120" w:line="240" w:lineRule="auto"/>
              <w:jc w:val="center"/>
              <w:rPr>
                <w:rFonts w:eastAsia="Times New Roman" w:cstheme="minorHAnsi"/>
                <w:b/>
                <w:lang w:eastAsia="hr-HR"/>
              </w:rPr>
            </w:pPr>
            <w:r w:rsidRPr="008C76D4">
              <w:rPr>
                <w:rFonts w:eastAsia="Times New Roman" w:cstheme="minorHAnsi"/>
                <w:b/>
                <w:lang w:eastAsia="hr-HR"/>
              </w:rPr>
              <w:t>13.00-21.00</w:t>
            </w:r>
          </w:p>
        </w:tc>
        <w:tc>
          <w:tcPr>
            <w:tcW w:w="851" w:type="dxa"/>
            <w:vAlign w:val="center"/>
          </w:tcPr>
          <w:p w14:paraId="43930CEE" w14:textId="77777777" w:rsidR="00195A94" w:rsidRPr="008C76D4" w:rsidRDefault="00195A94" w:rsidP="00E62B89">
            <w:pPr>
              <w:spacing w:after="120" w:line="240" w:lineRule="auto"/>
              <w:jc w:val="center"/>
              <w:rPr>
                <w:rFonts w:eastAsia="Times New Roman" w:cstheme="minorHAnsi"/>
                <w:b/>
                <w:lang w:eastAsia="hr-HR"/>
              </w:rPr>
            </w:pPr>
            <w:r w:rsidRPr="008C76D4">
              <w:rPr>
                <w:rFonts w:eastAsia="Times New Roman" w:cstheme="minorHAnsi"/>
                <w:b/>
                <w:lang w:eastAsia="hr-HR"/>
              </w:rPr>
              <w:t>40</w:t>
            </w:r>
          </w:p>
        </w:tc>
        <w:tc>
          <w:tcPr>
            <w:tcW w:w="1134" w:type="dxa"/>
            <w:vAlign w:val="center"/>
          </w:tcPr>
          <w:p w14:paraId="7B63DE6C" w14:textId="77777777" w:rsidR="00195A94" w:rsidRPr="008C76D4" w:rsidRDefault="00195A94" w:rsidP="00E62B89">
            <w:pPr>
              <w:spacing w:after="120" w:line="240" w:lineRule="auto"/>
              <w:ind w:right="-108"/>
              <w:jc w:val="center"/>
              <w:rPr>
                <w:rFonts w:eastAsia="Times New Roman" w:cstheme="minorHAnsi"/>
                <w:b/>
                <w:lang w:eastAsia="hr-HR"/>
              </w:rPr>
            </w:pPr>
            <w:r w:rsidRPr="008C76D4">
              <w:rPr>
                <w:rFonts w:eastAsia="Times New Roman" w:cstheme="minorHAnsi"/>
                <w:b/>
                <w:lang w:eastAsia="hr-HR"/>
              </w:rPr>
              <w:t>2088</w:t>
            </w:r>
          </w:p>
        </w:tc>
      </w:tr>
      <w:tr w:rsidR="00195A94" w:rsidRPr="008C76D4" w14:paraId="0BFAD8F9" w14:textId="77777777" w:rsidTr="009B7253">
        <w:trPr>
          <w:trHeight w:val="301"/>
        </w:trPr>
        <w:tc>
          <w:tcPr>
            <w:tcW w:w="567" w:type="dxa"/>
            <w:vAlign w:val="center"/>
          </w:tcPr>
          <w:p w14:paraId="096B2B25" w14:textId="77777777" w:rsidR="00195A94" w:rsidRPr="008C76D4" w:rsidRDefault="00195A94" w:rsidP="00E62B89">
            <w:pPr>
              <w:spacing w:after="120" w:line="240" w:lineRule="auto"/>
              <w:ind w:left="-108" w:right="-108"/>
              <w:jc w:val="center"/>
              <w:rPr>
                <w:rFonts w:eastAsia="Times New Roman" w:cstheme="minorHAnsi"/>
                <w:b/>
                <w:lang w:eastAsia="hr-HR"/>
              </w:rPr>
            </w:pPr>
            <w:r w:rsidRPr="008C76D4">
              <w:rPr>
                <w:rFonts w:eastAsia="Times New Roman" w:cstheme="minorHAnsi"/>
                <w:b/>
                <w:lang w:eastAsia="hr-HR"/>
              </w:rPr>
              <w:t>8.</w:t>
            </w:r>
          </w:p>
        </w:tc>
        <w:tc>
          <w:tcPr>
            <w:tcW w:w="2251" w:type="dxa"/>
            <w:vAlign w:val="center"/>
          </w:tcPr>
          <w:p w14:paraId="6F62CFE7" w14:textId="77777777" w:rsidR="00195A94" w:rsidRPr="008C76D4" w:rsidRDefault="00195A94" w:rsidP="00E62B89">
            <w:pPr>
              <w:spacing w:after="120" w:line="240" w:lineRule="auto"/>
              <w:jc w:val="center"/>
              <w:rPr>
                <w:rFonts w:eastAsia="Times New Roman" w:cstheme="minorHAnsi"/>
                <w:b/>
                <w:lang w:eastAsia="hr-HR"/>
              </w:rPr>
            </w:pPr>
            <w:r w:rsidRPr="008C76D4">
              <w:rPr>
                <w:rFonts w:eastAsia="Times New Roman" w:cstheme="minorHAnsi"/>
                <w:b/>
                <w:lang w:eastAsia="hr-HR"/>
              </w:rPr>
              <w:t>Vesna Cukor</w:t>
            </w:r>
          </w:p>
        </w:tc>
        <w:tc>
          <w:tcPr>
            <w:tcW w:w="1620" w:type="dxa"/>
            <w:vAlign w:val="center"/>
          </w:tcPr>
          <w:p w14:paraId="3CCECA3A" w14:textId="77777777" w:rsidR="00195A94" w:rsidRPr="008C76D4" w:rsidRDefault="00195A94" w:rsidP="00E62B89">
            <w:pPr>
              <w:spacing w:after="120" w:line="240" w:lineRule="auto"/>
              <w:jc w:val="center"/>
              <w:rPr>
                <w:rFonts w:eastAsia="Times New Roman" w:cstheme="minorHAnsi"/>
                <w:b/>
                <w:lang w:eastAsia="hr-HR"/>
              </w:rPr>
            </w:pPr>
            <w:r w:rsidRPr="008C76D4">
              <w:rPr>
                <w:rFonts w:eastAsia="Times New Roman" w:cstheme="minorHAnsi"/>
                <w:b/>
                <w:lang w:eastAsia="hr-HR"/>
              </w:rPr>
              <w:t>NKV</w:t>
            </w:r>
          </w:p>
        </w:tc>
        <w:tc>
          <w:tcPr>
            <w:tcW w:w="1516" w:type="dxa"/>
            <w:vAlign w:val="center"/>
          </w:tcPr>
          <w:p w14:paraId="6430EFE8" w14:textId="77777777" w:rsidR="00195A94" w:rsidRPr="008C76D4" w:rsidRDefault="00195A94" w:rsidP="00E62B89">
            <w:pPr>
              <w:spacing w:after="120" w:line="240" w:lineRule="auto"/>
              <w:jc w:val="center"/>
              <w:rPr>
                <w:rFonts w:eastAsia="Times New Roman" w:cstheme="minorHAnsi"/>
                <w:b/>
                <w:lang w:eastAsia="hr-HR"/>
              </w:rPr>
            </w:pPr>
            <w:r w:rsidRPr="008C76D4">
              <w:rPr>
                <w:rFonts w:eastAsia="Times New Roman" w:cstheme="minorHAnsi"/>
                <w:b/>
                <w:lang w:eastAsia="hr-HR"/>
              </w:rPr>
              <w:t>Spremačica</w:t>
            </w:r>
          </w:p>
        </w:tc>
        <w:tc>
          <w:tcPr>
            <w:tcW w:w="1417" w:type="dxa"/>
            <w:vAlign w:val="center"/>
          </w:tcPr>
          <w:p w14:paraId="44707325" w14:textId="77777777" w:rsidR="00195A94" w:rsidRPr="008C76D4" w:rsidRDefault="00195A94" w:rsidP="00E62B89">
            <w:pPr>
              <w:spacing w:after="120" w:line="240" w:lineRule="auto"/>
              <w:jc w:val="center"/>
              <w:rPr>
                <w:rFonts w:eastAsia="Times New Roman" w:cstheme="minorHAnsi"/>
                <w:b/>
                <w:lang w:eastAsia="hr-HR"/>
              </w:rPr>
            </w:pPr>
            <w:r w:rsidRPr="008C76D4">
              <w:rPr>
                <w:rFonts w:eastAsia="Times New Roman" w:cstheme="minorHAnsi"/>
                <w:b/>
                <w:lang w:eastAsia="hr-HR"/>
              </w:rPr>
              <w:t>6.00-14.00</w:t>
            </w:r>
          </w:p>
          <w:p w14:paraId="28FE2072" w14:textId="77777777" w:rsidR="00195A94" w:rsidRPr="008C76D4" w:rsidRDefault="00195A94" w:rsidP="00E62B89">
            <w:pPr>
              <w:spacing w:after="120" w:line="240" w:lineRule="auto"/>
              <w:jc w:val="center"/>
              <w:rPr>
                <w:rFonts w:eastAsia="Times New Roman" w:cstheme="minorHAnsi"/>
                <w:b/>
                <w:lang w:eastAsia="hr-HR"/>
              </w:rPr>
            </w:pPr>
            <w:r w:rsidRPr="008C76D4">
              <w:rPr>
                <w:rFonts w:eastAsia="Times New Roman" w:cstheme="minorHAnsi"/>
                <w:b/>
                <w:lang w:eastAsia="hr-HR"/>
              </w:rPr>
              <w:t>13.00-21.00</w:t>
            </w:r>
          </w:p>
        </w:tc>
        <w:tc>
          <w:tcPr>
            <w:tcW w:w="851" w:type="dxa"/>
            <w:vAlign w:val="center"/>
          </w:tcPr>
          <w:p w14:paraId="382F6C43" w14:textId="77777777" w:rsidR="00195A94" w:rsidRPr="008C76D4" w:rsidRDefault="00195A94" w:rsidP="00E62B89">
            <w:pPr>
              <w:spacing w:after="120" w:line="240" w:lineRule="auto"/>
              <w:jc w:val="center"/>
              <w:rPr>
                <w:rFonts w:eastAsia="Times New Roman" w:cstheme="minorHAnsi"/>
                <w:b/>
                <w:lang w:eastAsia="hr-HR"/>
              </w:rPr>
            </w:pPr>
            <w:r w:rsidRPr="008C76D4">
              <w:rPr>
                <w:rFonts w:eastAsia="Times New Roman" w:cstheme="minorHAnsi"/>
                <w:b/>
                <w:lang w:eastAsia="hr-HR"/>
              </w:rPr>
              <w:t>40</w:t>
            </w:r>
          </w:p>
        </w:tc>
        <w:tc>
          <w:tcPr>
            <w:tcW w:w="1134" w:type="dxa"/>
            <w:vAlign w:val="center"/>
          </w:tcPr>
          <w:p w14:paraId="0E591EAF" w14:textId="77777777" w:rsidR="00195A94" w:rsidRPr="008C76D4" w:rsidRDefault="00195A94" w:rsidP="00E62B89">
            <w:pPr>
              <w:spacing w:after="120" w:line="240" w:lineRule="auto"/>
              <w:ind w:right="-108"/>
              <w:jc w:val="center"/>
              <w:rPr>
                <w:rFonts w:eastAsia="Times New Roman" w:cstheme="minorHAnsi"/>
                <w:b/>
                <w:lang w:eastAsia="hr-HR"/>
              </w:rPr>
            </w:pPr>
            <w:r w:rsidRPr="008C76D4">
              <w:rPr>
                <w:rFonts w:eastAsia="Times New Roman" w:cstheme="minorHAnsi"/>
                <w:b/>
                <w:lang w:eastAsia="hr-HR"/>
              </w:rPr>
              <w:t>2088</w:t>
            </w:r>
          </w:p>
        </w:tc>
      </w:tr>
      <w:tr w:rsidR="00195A94" w:rsidRPr="008C76D4" w14:paraId="495683C9" w14:textId="77777777" w:rsidTr="009B7253">
        <w:trPr>
          <w:trHeight w:val="301"/>
        </w:trPr>
        <w:tc>
          <w:tcPr>
            <w:tcW w:w="567" w:type="dxa"/>
            <w:vAlign w:val="center"/>
          </w:tcPr>
          <w:p w14:paraId="3162812E" w14:textId="77777777" w:rsidR="00195A94" w:rsidRPr="008C76D4" w:rsidRDefault="00195A94" w:rsidP="00E62B89">
            <w:pPr>
              <w:spacing w:after="120" w:line="240" w:lineRule="auto"/>
              <w:ind w:left="-108" w:right="-108"/>
              <w:jc w:val="center"/>
              <w:rPr>
                <w:rFonts w:eastAsia="Times New Roman" w:cstheme="minorHAnsi"/>
                <w:b/>
                <w:lang w:eastAsia="hr-HR"/>
              </w:rPr>
            </w:pPr>
            <w:r w:rsidRPr="008C76D4">
              <w:rPr>
                <w:rFonts w:eastAsia="Times New Roman" w:cstheme="minorHAnsi"/>
                <w:b/>
                <w:lang w:eastAsia="hr-HR"/>
              </w:rPr>
              <w:t>9.</w:t>
            </w:r>
          </w:p>
        </w:tc>
        <w:tc>
          <w:tcPr>
            <w:tcW w:w="2251" w:type="dxa"/>
            <w:vAlign w:val="center"/>
          </w:tcPr>
          <w:p w14:paraId="2B028872" w14:textId="77777777" w:rsidR="00195A94" w:rsidRPr="008C76D4" w:rsidRDefault="00195A94" w:rsidP="00E62B89">
            <w:pPr>
              <w:spacing w:after="120" w:line="240" w:lineRule="auto"/>
              <w:jc w:val="center"/>
              <w:rPr>
                <w:rFonts w:eastAsia="Times New Roman" w:cstheme="minorHAnsi"/>
                <w:b/>
                <w:lang w:eastAsia="hr-HR"/>
              </w:rPr>
            </w:pPr>
            <w:r w:rsidRPr="008C76D4">
              <w:rPr>
                <w:rFonts w:eastAsia="Times New Roman" w:cstheme="minorHAnsi"/>
                <w:b/>
                <w:lang w:eastAsia="hr-HR"/>
              </w:rPr>
              <w:t xml:space="preserve">Nada </w:t>
            </w:r>
            <w:proofErr w:type="spellStart"/>
            <w:r w:rsidRPr="008C76D4">
              <w:rPr>
                <w:rFonts w:eastAsia="Times New Roman" w:cstheme="minorHAnsi"/>
                <w:b/>
                <w:lang w:eastAsia="hr-HR"/>
              </w:rPr>
              <w:t>Šćuric</w:t>
            </w:r>
            <w:proofErr w:type="spellEnd"/>
          </w:p>
        </w:tc>
        <w:tc>
          <w:tcPr>
            <w:tcW w:w="1620" w:type="dxa"/>
            <w:vAlign w:val="center"/>
          </w:tcPr>
          <w:p w14:paraId="1B3942E0" w14:textId="77777777" w:rsidR="00195A94" w:rsidRPr="008C76D4" w:rsidRDefault="00195A94" w:rsidP="00E62B89">
            <w:pPr>
              <w:spacing w:after="120" w:line="240" w:lineRule="auto"/>
              <w:jc w:val="center"/>
              <w:rPr>
                <w:rFonts w:eastAsia="Times New Roman" w:cstheme="minorHAnsi"/>
                <w:b/>
                <w:lang w:eastAsia="hr-HR"/>
              </w:rPr>
            </w:pPr>
            <w:r w:rsidRPr="008C76D4">
              <w:rPr>
                <w:rFonts w:eastAsia="Times New Roman" w:cstheme="minorHAnsi"/>
                <w:b/>
                <w:lang w:eastAsia="hr-HR"/>
              </w:rPr>
              <w:t xml:space="preserve">NKV </w:t>
            </w:r>
          </w:p>
        </w:tc>
        <w:tc>
          <w:tcPr>
            <w:tcW w:w="1516" w:type="dxa"/>
            <w:vAlign w:val="center"/>
          </w:tcPr>
          <w:p w14:paraId="7EC74D75" w14:textId="77777777" w:rsidR="00195A94" w:rsidRPr="008C76D4" w:rsidRDefault="00195A94" w:rsidP="00E62B89">
            <w:pPr>
              <w:spacing w:after="120" w:line="240" w:lineRule="auto"/>
              <w:jc w:val="center"/>
              <w:rPr>
                <w:rFonts w:eastAsia="Times New Roman" w:cstheme="minorHAnsi"/>
                <w:b/>
                <w:lang w:eastAsia="hr-HR"/>
              </w:rPr>
            </w:pPr>
            <w:r w:rsidRPr="008C76D4">
              <w:rPr>
                <w:rFonts w:eastAsia="Times New Roman" w:cstheme="minorHAnsi"/>
                <w:b/>
                <w:lang w:eastAsia="hr-HR"/>
              </w:rPr>
              <w:t>Spremačica</w:t>
            </w:r>
          </w:p>
        </w:tc>
        <w:tc>
          <w:tcPr>
            <w:tcW w:w="1417" w:type="dxa"/>
            <w:vAlign w:val="center"/>
          </w:tcPr>
          <w:p w14:paraId="3EF389A6" w14:textId="5DC782F5" w:rsidR="00195A94" w:rsidRPr="008C76D4" w:rsidRDefault="009B7253" w:rsidP="00E62B89">
            <w:pPr>
              <w:spacing w:after="120" w:line="240" w:lineRule="auto"/>
              <w:jc w:val="center"/>
              <w:rPr>
                <w:rFonts w:eastAsia="Times New Roman" w:cstheme="minorHAnsi"/>
                <w:b/>
                <w:lang w:eastAsia="hr-HR"/>
              </w:rPr>
            </w:pPr>
            <w:r w:rsidRPr="008C76D4">
              <w:rPr>
                <w:rFonts w:eastAsia="Times New Roman" w:cstheme="minorHAnsi"/>
                <w:b/>
                <w:lang w:eastAsia="hr-HR"/>
              </w:rPr>
              <w:t>6.</w:t>
            </w:r>
            <w:r w:rsidR="00195A94" w:rsidRPr="008C76D4">
              <w:rPr>
                <w:rFonts w:eastAsia="Times New Roman" w:cstheme="minorHAnsi"/>
                <w:b/>
                <w:lang w:eastAsia="hr-HR"/>
              </w:rPr>
              <w:t>00-14</w:t>
            </w:r>
            <w:r w:rsidRPr="008C76D4">
              <w:rPr>
                <w:rFonts w:eastAsia="Times New Roman" w:cstheme="minorHAnsi"/>
                <w:b/>
                <w:lang w:eastAsia="hr-HR"/>
              </w:rPr>
              <w:t>.</w:t>
            </w:r>
            <w:r w:rsidR="00195A94" w:rsidRPr="008C76D4">
              <w:rPr>
                <w:rFonts w:eastAsia="Times New Roman" w:cstheme="minorHAnsi"/>
                <w:b/>
                <w:lang w:eastAsia="hr-HR"/>
              </w:rPr>
              <w:t>00</w:t>
            </w:r>
          </w:p>
          <w:p w14:paraId="1FF480CB" w14:textId="7CFDF571" w:rsidR="00195A94" w:rsidRPr="008C76D4" w:rsidRDefault="00195A94" w:rsidP="00E62B89">
            <w:pPr>
              <w:spacing w:after="120" w:line="240" w:lineRule="auto"/>
              <w:jc w:val="center"/>
              <w:rPr>
                <w:rFonts w:eastAsia="Times New Roman" w:cstheme="minorHAnsi"/>
                <w:b/>
                <w:lang w:eastAsia="hr-HR"/>
              </w:rPr>
            </w:pPr>
            <w:r w:rsidRPr="008C76D4">
              <w:rPr>
                <w:rFonts w:eastAsia="Times New Roman" w:cstheme="minorHAnsi"/>
                <w:b/>
                <w:lang w:eastAsia="hr-HR"/>
              </w:rPr>
              <w:t>1</w:t>
            </w:r>
            <w:r w:rsidR="009B7253" w:rsidRPr="008C76D4">
              <w:rPr>
                <w:rFonts w:eastAsia="Times New Roman" w:cstheme="minorHAnsi"/>
                <w:b/>
                <w:lang w:eastAsia="hr-HR"/>
              </w:rPr>
              <w:t>3.</w:t>
            </w:r>
            <w:r w:rsidRPr="008C76D4">
              <w:rPr>
                <w:rFonts w:eastAsia="Times New Roman" w:cstheme="minorHAnsi"/>
                <w:b/>
                <w:lang w:eastAsia="hr-HR"/>
              </w:rPr>
              <w:t>0</w:t>
            </w:r>
            <w:r w:rsidR="009B7253" w:rsidRPr="008C76D4">
              <w:rPr>
                <w:rFonts w:eastAsia="Times New Roman" w:cstheme="minorHAnsi"/>
                <w:b/>
                <w:lang w:eastAsia="hr-HR"/>
              </w:rPr>
              <w:t>0-21.</w:t>
            </w:r>
            <w:r w:rsidRPr="008C76D4">
              <w:rPr>
                <w:rFonts w:eastAsia="Times New Roman" w:cstheme="minorHAnsi"/>
                <w:b/>
                <w:lang w:eastAsia="hr-HR"/>
              </w:rPr>
              <w:t>00</w:t>
            </w:r>
          </w:p>
        </w:tc>
        <w:tc>
          <w:tcPr>
            <w:tcW w:w="851" w:type="dxa"/>
            <w:vAlign w:val="center"/>
          </w:tcPr>
          <w:p w14:paraId="01FDBD46" w14:textId="77777777" w:rsidR="00195A94" w:rsidRPr="008C76D4" w:rsidRDefault="00195A94" w:rsidP="00E62B89">
            <w:pPr>
              <w:spacing w:after="120" w:line="240" w:lineRule="auto"/>
              <w:jc w:val="center"/>
              <w:rPr>
                <w:rFonts w:eastAsia="Times New Roman" w:cstheme="minorHAnsi"/>
                <w:b/>
                <w:lang w:eastAsia="hr-HR"/>
              </w:rPr>
            </w:pPr>
            <w:r w:rsidRPr="008C76D4">
              <w:rPr>
                <w:rFonts w:eastAsia="Times New Roman" w:cstheme="minorHAnsi"/>
                <w:b/>
                <w:lang w:eastAsia="hr-HR"/>
              </w:rPr>
              <w:t>40</w:t>
            </w:r>
          </w:p>
        </w:tc>
        <w:tc>
          <w:tcPr>
            <w:tcW w:w="1134" w:type="dxa"/>
            <w:vAlign w:val="center"/>
          </w:tcPr>
          <w:p w14:paraId="7E52CB84" w14:textId="77777777" w:rsidR="00195A94" w:rsidRPr="008C76D4" w:rsidRDefault="00195A94" w:rsidP="00E62B89">
            <w:pPr>
              <w:spacing w:after="120" w:line="240" w:lineRule="auto"/>
              <w:ind w:right="-108"/>
              <w:jc w:val="center"/>
              <w:rPr>
                <w:rFonts w:eastAsia="Times New Roman" w:cstheme="minorHAnsi"/>
                <w:b/>
                <w:lang w:eastAsia="hr-HR"/>
              </w:rPr>
            </w:pPr>
            <w:r w:rsidRPr="008C76D4">
              <w:rPr>
                <w:rFonts w:eastAsia="Times New Roman" w:cstheme="minorHAnsi"/>
                <w:b/>
                <w:lang w:eastAsia="hr-HR"/>
              </w:rPr>
              <w:t>2088</w:t>
            </w:r>
          </w:p>
        </w:tc>
      </w:tr>
    </w:tbl>
    <w:p w14:paraId="6768422D" w14:textId="77777777" w:rsidR="00195A94" w:rsidRPr="008C76D4" w:rsidRDefault="00195A94" w:rsidP="00F62638">
      <w:pPr>
        <w:spacing w:after="0" w:line="240" w:lineRule="auto"/>
        <w:jc w:val="both"/>
        <w:rPr>
          <w:rFonts w:eastAsia="Times New Roman" w:cstheme="minorHAnsi"/>
          <w:b/>
          <w:bCs/>
          <w:sz w:val="28"/>
          <w:szCs w:val="28"/>
          <w:lang w:eastAsia="hr-HR"/>
        </w:rPr>
      </w:pPr>
    </w:p>
    <w:p w14:paraId="3E31E120" w14:textId="616FC038" w:rsidR="00F62638" w:rsidRPr="008C76D4" w:rsidRDefault="00F62638" w:rsidP="00F62638">
      <w:pPr>
        <w:spacing w:after="0" w:line="240" w:lineRule="auto"/>
        <w:jc w:val="both"/>
        <w:rPr>
          <w:rFonts w:eastAsia="Times New Roman" w:cstheme="minorHAnsi"/>
          <w:b/>
          <w:bCs/>
          <w:sz w:val="28"/>
          <w:szCs w:val="28"/>
          <w:lang w:eastAsia="hr-HR"/>
        </w:rPr>
      </w:pPr>
    </w:p>
    <w:p w14:paraId="1654E084" w14:textId="77777777" w:rsidR="00F62638" w:rsidRPr="008C76D4" w:rsidRDefault="00F62638" w:rsidP="00F62638">
      <w:pPr>
        <w:spacing w:after="0" w:line="240" w:lineRule="auto"/>
        <w:jc w:val="both"/>
        <w:rPr>
          <w:rFonts w:eastAsia="Times New Roman" w:cstheme="minorHAnsi"/>
          <w:b/>
          <w:bCs/>
          <w:sz w:val="24"/>
          <w:szCs w:val="24"/>
          <w:lang w:eastAsia="hr-HR"/>
        </w:rPr>
      </w:pPr>
    </w:p>
    <w:p w14:paraId="69AB9DDF" w14:textId="70AC9169" w:rsidR="008878D4" w:rsidRPr="008C76D4" w:rsidRDefault="00E62B89" w:rsidP="00A35A50">
      <w:pPr>
        <w:jc w:val="center"/>
        <w:rPr>
          <w:rFonts w:eastAsia="Times New Roman" w:cstheme="minorHAnsi"/>
          <w:b/>
          <w:bCs/>
          <w:sz w:val="32"/>
          <w:szCs w:val="28"/>
          <w:lang w:eastAsia="hr-HR"/>
        </w:rPr>
      </w:pPr>
      <w:r w:rsidRPr="008C76D4">
        <w:rPr>
          <w:rFonts w:eastAsia="Times New Roman" w:cstheme="minorHAnsi"/>
          <w:b/>
          <w:bCs/>
          <w:sz w:val="32"/>
          <w:szCs w:val="28"/>
          <w:lang w:eastAsia="hr-HR"/>
        </w:rPr>
        <w:t>3. PODACI O ORGANIZACIJI RADA</w:t>
      </w:r>
    </w:p>
    <w:p w14:paraId="35DAFC22" w14:textId="2D077547" w:rsidR="00E62B89" w:rsidRPr="008C76D4" w:rsidRDefault="00E62B89" w:rsidP="00E62B89">
      <w:pPr>
        <w:jc w:val="center"/>
        <w:rPr>
          <w:rFonts w:eastAsia="Times New Roman" w:cstheme="minorHAnsi"/>
          <w:b/>
          <w:bCs/>
          <w:sz w:val="24"/>
          <w:szCs w:val="24"/>
          <w:lang w:eastAsia="hr-HR"/>
        </w:rPr>
      </w:pPr>
    </w:p>
    <w:p w14:paraId="11B4955C" w14:textId="343D394E" w:rsidR="00E62B89" w:rsidRPr="008C76D4" w:rsidRDefault="00E62B89" w:rsidP="00E62B89">
      <w:pPr>
        <w:spacing w:after="0" w:line="240" w:lineRule="auto"/>
        <w:ind w:firstLine="708"/>
        <w:jc w:val="both"/>
        <w:rPr>
          <w:rFonts w:eastAsia="Times New Roman" w:cstheme="minorHAnsi"/>
          <w:iCs/>
          <w:sz w:val="24"/>
          <w:szCs w:val="24"/>
          <w:lang w:eastAsia="hr-HR"/>
        </w:rPr>
      </w:pPr>
      <w:r w:rsidRPr="008C76D4">
        <w:rPr>
          <w:rFonts w:eastAsia="Times New Roman" w:cstheme="minorHAnsi"/>
          <w:iCs/>
          <w:sz w:val="24"/>
          <w:szCs w:val="24"/>
          <w:lang w:eastAsia="hr-HR"/>
        </w:rPr>
        <w:t xml:space="preserve">Nastava je organizirana u jednoj smjeni u petodnevnom nastavnom tjednu. Nastava počinje u 8.15 sati i traje do 15.20 sati kada završava osmi sat. Trajanje nastave je četiri do osam sati dnevno uključujući izborne predmete iz vjeronauka, informatike, te stranih jezika engleskoga i njemačkoga jezika. Za većinu učenika nastava završava u 13.40 sati. Nakon svakog sata učenici imaju mali odmor u trajanju od 5 minuta, a nakon  drugog, trećeg i petog sata odmori traju po 15 minuta. Nakon petog sata je odmor za ručak. U školskoj kuhinji hrani se  </w:t>
      </w:r>
      <w:r w:rsidR="008E6D76" w:rsidRPr="008C76D4">
        <w:rPr>
          <w:rFonts w:eastAsia="Times New Roman" w:cstheme="minorHAnsi"/>
          <w:iCs/>
          <w:sz w:val="24"/>
          <w:szCs w:val="24"/>
          <w:lang w:eastAsia="hr-HR"/>
        </w:rPr>
        <w:t>svi učenici</w:t>
      </w:r>
      <w:r w:rsidRPr="008C76D4">
        <w:rPr>
          <w:rFonts w:eastAsia="Times New Roman" w:cstheme="minorHAnsi"/>
          <w:iCs/>
          <w:sz w:val="24"/>
          <w:szCs w:val="24"/>
          <w:lang w:eastAsia="hr-HR"/>
        </w:rPr>
        <w:t>. Dnevno ruča oko</w:t>
      </w:r>
      <w:r w:rsidR="00A35A50" w:rsidRPr="008C76D4">
        <w:rPr>
          <w:rFonts w:eastAsia="Times New Roman" w:cstheme="minorHAnsi"/>
          <w:iCs/>
          <w:sz w:val="24"/>
          <w:szCs w:val="24"/>
          <w:lang w:eastAsia="hr-HR"/>
        </w:rPr>
        <w:t>1 00</w:t>
      </w:r>
      <w:r w:rsidRPr="008C76D4">
        <w:rPr>
          <w:rFonts w:eastAsia="Times New Roman" w:cstheme="minorHAnsi"/>
          <w:iCs/>
          <w:sz w:val="24"/>
          <w:szCs w:val="24"/>
          <w:lang w:eastAsia="hr-HR"/>
        </w:rPr>
        <w:t xml:space="preserve"> učenika.</w:t>
      </w:r>
    </w:p>
    <w:p w14:paraId="57D2B26D" w14:textId="1B577A43" w:rsidR="00E62B89" w:rsidRPr="008C76D4" w:rsidRDefault="00E62B89" w:rsidP="00E62B89">
      <w:pPr>
        <w:spacing w:after="0" w:line="240" w:lineRule="auto"/>
        <w:ind w:firstLine="708"/>
        <w:jc w:val="both"/>
        <w:rPr>
          <w:rFonts w:eastAsia="Times New Roman" w:cstheme="minorHAnsi"/>
          <w:iCs/>
          <w:sz w:val="24"/>
          <w:szCs w:val="24"/>
          <w:lang w:eastAsia="hr-HR"/>
        </w:rPr>
      </w:pPr>
      <w:r w:rsidRPr="008C76D4">
        <w:rPr>
          <w:rFonts w:eastAsia="Times New Roman" w:cstheme="minorHAnsi"/>
          <w:iCs/>
          <w:sz w:val="24"/>
          <w:szCs w:val="24"/>
          <w:lang w:eastAsia="hr-HR"/>
        </w:rPr>
        <w:t xml:space="preserve">Nakon nastave je za </w:t>
      </w:r>
      <w:r w:rsidR="00036ECD" w:rsidRPr="008C76D4">
        <w:rPr>
          <w:rFonts w:eastAsia="Times New Roman" w:cstheme="minorHAnsi"/>
          <w:iCs/>
          <w:sz w:val="24"/>
          <w:szCs w:val="24"/>
          <w:lang w:eastAsia="hr-HR"/>
        </w:rPr>
        <w:t>64</w:t>
      </w:r>
      <w:r w:rsidRPr="008C76D4">
        <w:rPr>
          <w:rFonts w:eastAsia="Times New Roman" w:cstheme="minorHAnsi"/>
          <w:iCs/>
          <w:sz w:val="24"/>
          <w:szCs w:val="24"/>
          <w:lang w:eastAsia="hr-HR"/>
        </w:rPr>
        <w:t xml:space="preserve"> učenika organiziran produženi program prema Programu rada u produženom boravku u VII. osnovnoj školi Varaždin. </w:t>
      </w:r>
    </w:p>
    <w:p w14:paraId="4913EECA" w14:textId="6AE484A1" w:rsidR="00E62B89" w:rsidRPr="008C76D4" w:rsidRDefault="00E62B89" w:rsidP="00E62B89">
      <w:pPr>
        <w:spacing w:after="0" w:line="240" w:lineRule="auto"/>
        <w:ind w:firstLine="708"/>
        <w:jc w:val="both"/>
        <w:rPr>
          <w:rFonts w:eastAsia="Times New Roman" w:cstheme="minorHAnsi"/>
          <w:iCs/>
          <w:sz w:val="24"/>
          <w:szCs w:val="24"/>
          <w:lang w:eastAsia="hr-HR"/>
        </w:rPr>
      </w:pPr>
      <w:r w:rsidRPr="008C76D4">
        <w:rPr>
          <w:rFonts w:eastAsia="Times New Roman" w:cstheme="minorHAnsi"/>
          <w:iCs/>
          <w:sz w:val="24"/>
          <w:szCs w:val="24"/>
          <w:lang w:eastAsia="hr-HR"/>
        </w:rPr>
        <w:t xml:space="preserve">Prijevoz učenika provodi se od </w:t>
      </w:r>
      <w:r w:rsidR="00036ECD" w:rsidRPr="008C76D4">
        <w:rPr>
          <w:rFonts w:eastAsia="Times New Roman" w:cstheme="minorHAnsi"/>
          <w:iCs/>
          <w:sz w:val="24"/>
          <w:szCs w:val="24"/>
          <w:lang w:eastAsia="hr-HR"/>
        </w:rPr>
        <w:t>8</w:t>
      </w:r>
      <w:r w:rsidRPr="008C76D4">
        <w:rPr>
          <w:rFonts w:eastAsia="Times New Roman" w:cstheme="minorHAnsi"/>
          <w:iCs/>
          <w:sz w:val="24"/>
          <w:szCs w:val="24"/>
          <w:lang w:eastAsia="hr-HR"/>
        </w:rPr>
        <w:t>.9.20</w:t>
      </w:r>
      <w:r w:rsidR="00036ECD" w:rsidRPr="008C76D4">
        <w:rPr>
          <w:rFonts w:eastAsia="Times New Roman" w:cstheme="minorHAnsi"/>
          <w:iCs/>
          <w:sz w:val="24"/>
          <w:szCs w:val="24"/>
          <w:lang w:eastAsia="hr-HR"/>
        </w:rPr>
        <w:t>25</w:t>
      </w:r>
      <w:r w:rsidRPr="008C76D4">
        <w:rPr>
          <w:rFonts w:eastAsia="Times New Roman" w:cstheme="minorHAnsi"/>
          <w:iCs/>
          <w:sz w:val="24"/>
          <w:szCs w:val="24"/>
          <w:lang w:eastAsia="hr-HR"/>
        </w:rPr>
        <w:t>. do kraja školske godine (</w:t>
      </w:r>
      <w:r w:rsidR="00B656ED" w:rsidRPr="008C76D4">
        <w:rPr>
          <w:rFonts w:eastAsia="Times New Roman" w:cstheme="minorHAnsi"/>
          <w:iCs/>
          <w:sz w:val="24"/>
          <w:szCs w:val="24"/>
          <w:lang w:eastAsia="hr-HR"/>
        </w:rPr>
        <w:t>1</w:t>
      </w:r>
      <w:r w:rsidR="00036ECD" w:rsidRPr="008C76D4">
        <w:rPr>
          <w:rFonts w:eastAsia="Times New Roman" w:cstheme="minorHAnsi"/>
          <w:iCs/>
          <w:sz w:val="24"/>
          <w:szCs w:val="24"/>
          <w:lang w:eastAsia="hr-HR"/>
        </w:rPr>
        <w:t>2</w:t>
      </w:r>
      <w:r w:rsidRPr="008C76D4">
        <w:rPr>
          <w:rFonts w:eastAsia="Times New Roman" w:cstheme="minorHAnsi"/>
          <w:iCs/>
          <w:sz w:val="24"/>
          <w:szCs w:val="24"/>
          <w:lang w:eastAsia="hr-HR"/>
        </w:rPr>
        <w:t>.6.202</w:t>
      </w:r>
      <w:r w:rsidR="00036ECD" w:rsidRPr="008C76D4">
        <w:rPr>
          <w:rFonts w:eastAsia="Times New Roman" w:cstheme="minorHAnsi"/>
          <w:iCs/>
          <w:sz w:val="24"/>
          <w:szCs w:val="24"/>
          <w:lang w:eastAsia="hr-HR"/>
        </w:rPr>
        <w:t>6</w:t>
      </w:r>
      <w:r w:rsidRPr="008C76D4">
        <w:rPr>
          <w:rFonts w:eastAsia="Times New Roman" w:cstheme="minorHAnsi"/>
          <w:iCs/>
          <w:sz w:val="24"/>
          <w:szCs w:val="24"/>
          <w:lang w:eastAsia="hr-HR"/>
        </w:rPr>
        <w:t>)</w:t>
      </w:r>
      <w:r w:rsidR="00A35A50" w:rsidRPr="008C76D4">
        <w:rPr>
          <w:rFonts w:eastAsia="Times New Roman" w:cstheme="minorHAnsi"/>
          <w:iCs/>
          <w:sz w:val="24"/>
          <w:szCs w:val="24"/>
          <w:lang w:eastAsia="hr-HR"/>
        </w:rPr>
        <w:t>. Prijevoz korist 177 učenika.</w:t>
      </w:r>
    </w:p>
    <w:p w14:paraId="1CBCAA81" w14:textId="1394E1A1" w:rsidR="00E62B89" w:rsidRPr="008C76D4" w:rsidRDefault="00E62B89" w:rsidP="00E62B89">
      <w:pPr>
        <w:spacing w:after="0" w:line="240" w:lineRule="auto"/>
        <w:ind w:firstLine="708"/>
        <w:rPr>
          <w:rFonts w:eastAsia="Times New Roman" w:cstheme="minorHAnsi"/>
          <w:iCs/>
          <w:sz w:val="24"/>
          <w:szCs w:val="24"/>
          <w:lang w:eastAsia="hr-HR"/>
        </w:rPr>
      </w:pPr>
      <w:r w:rsidRPr="008C76D4">
        <w:rPr>
          <w:rFonts w:eastAsia="Times New Roman" w:cstheme="minorHAnsi"/>
          <w:iCs/>
          <w:sz w:val="24"/>
          <w:szCs w:val="24"/>
          <w:lang w:eastAsia="hr-HR"/>
        </w:rPr>
        <w:t>Izvannastavne i izvanškolske aktivnosti odvijaju se uglavnom od nultog do osmog sata, poslijepodne i online prema potrebi.</w:t>
      </w:r>
    </w:p>
    <w:p w14:paraId="72AD55BE" w14:textId="09C91744" w:rsidR="00E62B89" w:rsidRPr="008C76D4" w:rsidRDefault="00E62B89" w:rsidP="00E62B89">
      <w:pPr>
        <w:spacing w:after="0" w:line="240" w:lineRule="auto"/>
        <w:ind w:firstLine="708"/>
        <w:jc w:val="both"/>
        <w:rPr>
          <w:rFonts w:eastAsia="Times New Roman" w:cstheme="minorHAnsi"/>
          <w:iCs/>
          <w:sz w:val="24"/>
          <w:szCs w:val="24"/>
          <w:lang w:eastAsia="hr-HR"/>
        </w:rPr>
      </w:pPr>
      <w:r w:rsidRPr="008C76D4">
        <w:rPr>
          <w:rFonts w:eastAsia="Times New Roman" w:cstheme="minorHAnsi"/>
          <w:iCs/>
          <w:sz w:val="24"/>
          <w:szCs w:val="24"/>
          <w:lang w:eastAsia="hr-HR"/>
        </w:rPr>
        <w:lastRenderedPageBreak/>
        <w:t xml:space="preserve">Dežurstva učitelja provode se prema rasporedu dežurstva i kućnom redu škole. Dežurni učitelji dolaze na dežurstvo 30 minuta prije početka nastave. </w:t>
      </w:r>
    </w:p>
    <w:p w14:paraId="028E4BB2" w14:textId="02EA6B2F" w:rsidR="00E62B89" w:rsidRPr="008C76D4" w:rsidRDefault="00E62B89" w:rsidP="00E62B89">
      <w:pPr>
        <w:spacing w:after="0" w:line="240" w:lineRule="auto"/>
        <w:ind w:firstLine="708"/>
        <w:jc w:val="both"/>
        <w:rPr>
          <w:rFonts w:eastAsia="Times New Roman" w:cstheme="minorHAnsi"/>
          <w:iCs/>
          <w:sz w:val="24"/>
          <w:szCs w:val="24"/>
          <w:lang w:eastAsia="hr-HR"/>
        </w:rPr>
      </w:pPr>
      <w:r w:rsidRPr="008C76D4">
        <w:rPr>
          <w:rFonts w:eastAsia="Times New Roman" w:cstheme="minorHAnsi"/>
          <w:iCs/>
          <w:sz w:val="24"/>
          <w:szCs w:val="24"/>
          <w:lang w:eastAsia="hr-HR"/>
        </w:rPr>
        <w:t xml:space="preserve">Roditeljski sastanci se organiziraju prema </w:t>
      </w:r>
      <w:r w:rsidR="00C50AB1" w:rsidRPr="008C76D4">
        <w:rPr>
          <w:rFonts w:eastAsia="Times New Roman" w:cstheme="minorHAnsi"/>
          <w:iCs/>
          <w:sz w:val="24"/>
          <w:szCs w:val="24"/>
          <w:lang w:eastAsia="hr-HR"/>
        </w:rPr>
        <w:t>S</w:t>
      </w:r>
      <w:r w:rsidRPr="008C76D4">
        <w:rPr>
          <w:rFonts w:eastAsia="Times New Roman" w:cstheme="minorHAnsi"/>
          <w:iCs/>
          <w:sz w:val="24"/>
          <w:szCs w:val="24"/>
          <w:lang w:eastAsia="hr-HR"/>
        </w:rPr>
        <w:t xml:space="preserve">tatutu VII. osnovne škole, u pravilu </w:t>
      </w:r>
      <w:r w:rsidR="00374AB2" w:rsidRPr="008C76D4">
        <w:rPr>
          <w:rFonts w:eastAsia="Times New Roman" w:cstheme="minorHAnsi"/>
          <w:iCs/>
          <w:sz w:val="24"/>
          <w:szCs w:val="24"/>
          <w:lang w:eastAsia="hr-HR"/>
        </w:rPr>
        <w:t>3 puta godišnje.</w:t>
      </w:r>
    </w:p>
    <w:p w14:paraId="122ADEDE" w14:textId="4927658B" w:rsidR="00E62B89" w:rsidRPr="008C76D4" w:rsidRDefault="00E62B89" w:rsidP="00E62B89">
      <w:pPr>
        <w:spacing w:after="0" w:line="240" w:lineRule="auto"/>
        <w:ind w:firstLine="708"/>
        <w:jc w:val="both"/>
        <w:rPr>
          <w:rFonts w:eastAsia="Times New Roman" w:cstheme="minorHAnsi"/>
          <w:sz w:val="24"/>
          <w:szCs w:val="24"/>
          <w:lang w:eastAsia="hr-HR"/>
        </w:rPr>
      </w:pPr>
      <w:r w:rsidRPr="008C76D4">
        <w:rPr>
          <w:rFonts w:eastAsia="Times New Roman" w:cstheme="minorHAnsi"/>
          <w:sz w:val="24"/>
          <w:szCs w:val="24"/>
          <w:lang w:eastAsia="hr-HR"/>
        </w:rPr>
        <w:t>Raspored neposrednog  odgojno-obrazovnog   rada  s  učenicima  prema čl. 5.  i  čl. 6.   Pravilnika o izmjenama i dopunama pravilnika o tjednim radnim obvezama učitelja i stručnih suradnika u osnovnoj školi od 25. kolovoza 2014. godine, u školskoj godini 202</w:t>
      </w:r>
      <w:r w:rsidR="00036ECD" w:rsidRPr="008C76D4">
        <w:rPr>
          <w:rFonts w:eastAsia="Times New Roman" w:cstheme="minorHAnsi"/>
          <w:sz w:val="24"/>
          <w:szCs w:val="24"/>
          <w:lang w:eastAsia="hr-HR"/>
        </w:rPr>
        <w:t>5</w:t>
      </w:r>
      <w:r w:rsidRPr="008C76D4">
        <w:rPr>
          <w:rFonts w:eastAsia="Times New Roman" w:cstheme="minorHAnsi"/>
          <w:sz w:val="24"/>
          <w:szCs w:val="24"/>
          <w:lang w:eastAsia="hr-HR"/>
        </w:rPr>
        <w:t>./202</w:t>
      </w:r>
      <w:r w:rsidR="00036ECD" w:rsidRPr="008C76D4">
        <w:rPr>
          <w:rFonts w:eastAsia="Times New Roman" w:cstheme="minorHAnsi"/>
          <w:sz w:val="24"/>
          <w:szCs w:val="24"/>
          <w:lang w:eastAsia="hr-HR"/>
        </w:rPr>
        <w:t>6</w:t>
      </w:r>
      <w:r w:rsidRPr="008C76D4">
        <w:rPr>
          <w:rFonts w:eastAsia="Times New Roman" w:cstheme="minorHAnsi"/>
          <w:sz w:val="24"/>
          <w:szCs w:val="24"/>
          <w:lang w:eastAsia="hr-HR"/>
        </w:rPr>
        <w:t>. nalazi se u prilogu.</w:t>
      </w:r>
    </w:p>
    <w:p w14:paraId="6AD7B5A2" w14:textId="77777777" w:rsidR="003656C3" w:rsidRPr="008C76D4" w:rsidRDefault="003656C3" w:rsidP="00C50AB1">
      <w:pPr>
        <w:tabs>
          <w:tab w:val="left" w:pos="3240"/>
        </w:tabs>
        <w:spacing w:after="0" w:line="240" w:lineRule="auto"/>
        <w:jc w:val="both"/>
        <w:rPr>
          <w:rFonts w:eastAsia="Times New Roman" w:cstheme="minorHAnsi"/>
          <w:b/>
          <w:bCs/>
          <w:sz w:val="28"/>
          <w:szCs w:val="28"/>
          <w:lang w:eastAsia="hr-HR"/>
        </w:rPr>
      </w:pPr>
    </w:p>
    <w:p w14:paraId="1D479D36" w14:textId="77777777" w:rsidR="009B7253" w:rsidRPr="008C76D4" w:rsidRDefault="009B7253" w:rsidP="003656C3">
      <w:pPr>
        <w:spacing w:after="0" w:line="240" w:lineRule="auto"/>
        <w:rPr>
          <w:rFonts w:eastAsia="Times New Roman" w:cstheme="minorHAnsi"/>
          <w:b/>
          <w:bCs/>
          <w:sz w:val="28"/>
          <w:szCs w:val="28"/>
          <w:lang w:eastAsia="hr-HR"/>
        </w:rPr>
      </w:pPr>
    </w:p>
    <w:p w14:paraId="7F393B0D" w14:textId="4BBE2193" w:rsidR="00743FF3" w:rsidRPr="008C76D4" w:rsidRDefault="00C50AB1" w:rsidP="003656C3">
      <w:pPr>
        <w:spacing w:after="0" w:line="240" w:lineRule="auto"/>
        <w:rPr>
          <w:rFonts w:eastAsia="Times New Roman" w:cstheme="minorHAnsi"/>
          <w:b/>
          <w:bCs/>
          <w:sz w:val="28"/>
          <w:szCs w:val="28"/>
          <w:lang w:eastAsia="hr-HR"/>
        </w:rPr>
      </w:pPr>
      <w:r w:rsidRPr="008C76D4">
        <w:rPr>
          <w:rFonts w:eastAsia="Times New Roman" w:cstheme="minorHAnsi"/>
          <w:b/>
          <w:bCs/>
          <w:sz w:val="28"/>
          <w:szCs w:val="28"/>
          <w:lang w:eastAsia="hr-HR"/>
        </w:rPr>
        <w:t>Podaci o broju učenika i razrednih</w:t>
      </w:r>
      <w:r w:rsidRPr="008C76D4">
        <w:rPr>
          <w:rFonts w:eastAsia="Times New Roman" w:cstheme="minorHAnsi"/>
          <w:b/>
          <w:bCs/>
          <w:sz w:val="24"/>
          <w:szCs w:val="24"/>
          <w:lang w:eastAsia="hr-HR"/>
        </w:rPr>
        <w:t xml:space="preserve"> </w:t>
      </w:r>
      <w:r w:rsidRPr="008C76D4">
        <w:rPr>
          <w:rFonts w:eastAsia="Times New Roman" w:cstheme="minorHAnsi"/>
          <w:b/>
          <w:bCs/>
          <w:sz w:val="28"/>
          <w:szCs w:val="28"/>
          <w:lang w:eastAsia="hr-HR"/>
        </w:rPr>
        <w:t xml:space="preserve">odjela  </w:t>
      </w:r>
    </w:p>
    <w:p w14:paraId="63C9EF07" w14:textId="77777777" w:rsidR="009B7253" w:rsidRPr="008C76D4" w:rsidRDefault="009B7253" w:rsidP="003656C3">
      <w:pPr>
        <w:spacing w:after="0" w:line="240" w:lineRule="auto"/>
        <w:rPr>
          <w:rFonts w:eastAsia="Times New Roman" w:cstheme="minorHAnsi"/>
          <w:b/>
          <w:bCs/>
          <w:sz w:val="28"/>
          <w:szCs w:val="28"/>
          <w:lang w:eastAsia="hr-HR"/>
        </w:rPr>
      </w:pPr>
    </w:p>
    <w:p w14:paraId="315A706B" w14:textId="588B8F76" w:rsidR="00C50AB1" w:rsidRPr="008C76D4" w:rsidRDefault="003656C3" w:rsidP="009B7253">
      <w:pPr>
        <w:spacing w:after="0" w:line="240" w:lineRule="auto"/>
        <w:rPr>
          <w:rFonts w:eastAsia="Times New Roman" w:cstheme="minorHAnsi"/>
          <w:sz w:val="24"/>
          <w:szCs w:val="24"/>
          <w:lang w:eastAsia="hr-HR"/>
        </w:rPr>
      </w:pPr>
      <w:r w:rsidRPr="008C76D4">
        <w:rPr>
          <w:rFonts w:eastAsia="Times New Roman" w:cstheme="minorHAnsi"/>
          <w:b/>
          <w:sz w:val="24"/>
          <w:szCs w:val="24"/>
          <w:lang w:eastAsia="hr-HR"/>
        </w:rPr>
        <w:t xml:space="preserve">Primjereni oblik školovanja po razredima i oblicima rada. </w:t>
      </w:r>
      <w:r w:rsidRPr="008C76D4">
        <w:rPr>
          <w:rFonts w:eastAsia="Times New Roman" w:cstheme="minorHAnsi"/>
          <w:sz w:val="24"/>
          <w:szCs w:val="24"/>
          <w:lang w:eastAsia="hr-HR"/>
        </w:rPr>
        <w:t>Prilagođeni nastavni planovi po odgojno-obrazovnim područjima za svakog učenika dio su Godišnjeg plana i programa rada škole. S učenicima će individualno raditi stručna služba i bit će uključeni u dopunsku nastavu.</w:t>
      </w:r>
    </w:p>
    <w:p w14:paraId="7D0B8A3D" w14:textId="77777777" w:rsidR="009B7253" w:rsidRPr="008C76D4" w:rsidRDefault="009B7253" w:rsidP="009B7253">
      <w:pPr>
        <w:spacing w:after="0" w:line="240" w:lineRule="auto"/>
        <w:rPr>
          <w:rFonts w:eastAsia="Times New Roman" w:cstheme="minorHAnsi"/>
          <w:b/>
          <w:sz w:val="24"/>
          <w:szCs w:val="24"/>
          <w:lang w:eastAsia="hr-HR"/>
        </w:rPr>
      </w:pPr>
    </w:p>
    <w:tbl>
      <w:tblPr>
        <w:tblW w:w="5995" w:type="dxa"/>
        <w:tblInd w:w="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72"/>
        <w:gridCol w:w="1037"/>
        <w:gridCol w:w="1814"/>
        <w:gridCol w:w="1872"/>
      </w:tblGrid>
      <w:tr w:rsidR="009B7253" w:rsidRPr="008C76D4" w14:paraId="459E4B00" w14:textId="77777777" w:rsidTr="009B7253">
        <w:trPr>
          <w:trHeight w:val="1386"/>
        </w:trPr>
        <w:tc>
          <w:tcPr>
            <w:tcW w:w="1272" w:type="dxa"/>
            <w:shd w:val="clear" w:color="FF0000" w:fill="auto"/>
            <w:noWrap/>
            <w:vAlign w:val="center"/>
          </w:tcPr>
          <w:p w14:paraId="759789F1" w14:textId="77777777" w:rsidR="009B7253" w:rsidRPr="008C76D4" w:rsidRDefault="009B7253" w:rsidP="007E0B64">
            <w:pPr>
              <w:spacing w:after="0" w:line="240" w:lineRule="auto"/>
              <w:jc w:val="center"/>
              <w:rPr>
                <w:rFonts w:eastAsia="Times New Roman" w:cstheme="minorHAnsi"/>
                <w:b/>
                <w:lang w:eastAsia="hr-HR"/>
              </w:rPr>
            </w:pPr>
            <w:r w:rsidRPr="008C76D4">
              <w:rPr>
                <w:rFonts w:eastAsia="Times New Roman" w:cstheme="minorHAnsi"/>
                <w:b/>
                <w:bCs/>
                <w:lang w:eastAsia="hr-HR"/>
              </w:rPr>
              <w:t>Razred</w:t>
            </w:r>
          </w:p>
        </w:tc>
        <w:tc>
          <w:tcPr>
            <w:tcW w:w="1037" w:type="dxa"/>
            <w:noWrap/>
            <w:vAlign w:val="center"/>
          </w:tcPr>
          <w:p w14:paraId="5193D0EB" w14:textId="77777777" w:rsidR="009B7253" w:rsidRPr="008C76D4" w:rsidRDefault="009B7253" w:rsidP="007E0B64">
            <w:pPr>
              <w:spacing w:after="0" w:line="240" w:lineRule="auto"/>
              <w:ind w:left="-99" w:right="-132"/>
              <w:jc w:val="center"/>
              <w:rPr>
                <w:rFonts w:eastAsia="Times New Roman" w:cstheme="minorHAnsi"/>
                <w:b/>
                <w:lang w:eastAsia="hr-HR"/>
              </w:rPr>
            </w:pPr>
            <w:r w:rsidRPr="008C76D4">
              <w:rPr>
                <w:rFonts w:eastAsia="Times New Roman" w:cstheme="minorHAnsi"/>
                <w:b/>
                <w:bCs/>
                <w:lang w:eastAsia="hr-HR"/>
              </w:rPr>
              <w:t>Učenika</w:t>
            </w:r>
          </w:p>
        </w:tc>
        <w:tc>
          <w:tcPr>
            <w:tcW w:w="1814" w:type="dxa"/>
          </w:tcPr>
          <w:p w14:paraId="6816B6EA" w14:textId="77777777" w:rsidR="009B7253" w:rsidRPr="008C76D4" w:rsidRDefault="009B7253" w:rsidP="007E0B64">
            <w:pPr>
              <w:spacing w:after="0" w:line="240" w:lineRule="auto"/>
              <w:jc w:val="center"/>
              <w:rPr>
                <w:rFonts w:eastAsia="Times New Roman" w:cstheme="minorHAnsi"/>
                <w:b/>
                <w:bCs/>
                <w:lang w:eastAsia="hr-HR"/>
              </w:rPr>
            </w:pPr>
            <w:r w:rsidRPr="008C76D4">
              <w:rPr>
                <w:rFonts w:eastAsia="Times New Roman" w:cstheme="minorHAnsi"/>
                <w:b/>
                <w:bCs/>
                <w:lang w:eastAsia="hr-HR"/>
              </w:rPr>
              <w:t>Redovni program uz prilagodbu</w:t>
            </w:r>
          </w:p>
          <w:p w14:paraId="2EC2B6A4" w14:textId="4A741A61" w:rsidR="009B7253" w:rsidRPr="008C76D4" w:rsidRDefault="009B7253" w:rsidP="007E0B64">
            <w:pPr>
              <w:spacing w:after="0" w:line="240" w:lineRule="auto"/>
              <w:jc w:val="center"/>
              <w:rPr>
                <w:rFonts w:eastAsia="Times New Roman" w:cstheme="minorHAnsi"/>
                <w:b/>
                <w:bCs/>
                <w:lang w:eastAsia="hr-HR"/>
              </w:rPr>
            </w:pPr>
            <w:r w:rsidRPr="008C76D4">
              <w:rPr>
                <w:rFonts w:eastAsia="Times New Roman" w:cstheme="minorHAnsi"/>
                <w:b/>
                <w:bCs/>
                <w:lang w:eastAsia="hr-HR"/>
              </w:rPr>
              <w:t>sadržaja i individualizirane postupke</w:t>
            </w:r>
          </w:p>
        </w:tc>
        <w:tc>
          <w:tcPr>
            <w:tcW w:w="1872" w:type="dxa"/>
            <w:noWrap/>
            <w:vAlign w:val="center"/>
          </w:tcPr>
          <w:p w14:paraId="7EE5814C" w14:textId="77777777" w:rsidR="009B7253" w:rsidRPr="008C76D4" w:rsidRDefault="009B7253" w:rsidP="007E0B64">
            <w:pPr>
              <w:spacing w:after="0" w:line="240" w:lineRule="auto"/>
              <w:ind w:left="-115" w:right="-42"/>
              <w:jc w:val="center"/>
              <w:rPr>
                <w:rFonts w:eastAsia="Times New Roman" w:cstheme="minorHAnsi"/>
                <w:b/>
                <w:bCs/>
                <w:lang w:eastAsia="hr-HR"/>
              </w:rPr>
            </w:pPr>
            <w:r w:rsidRPr="008C76D4">
              <w:rPr>
                <w:rFonts w:eastAsia="Times New Roman" w:cstheme="minorHAnsi"/>
                <w:b/>
                <w:bCs/>
                <w:lang w:eastAsia="hr-HR"/>
              </w:rPr>
              <w:t>Model individualizacije</w:t>
            </w:r>
          </w:p>
        </w:tc>
      </w:tr>
      <w:tr w:rsidR="00C50AB1" w:rsidRPr="008C76D4" w14:paraId="57A52DB7" w14:textId="77777777" w:rsidTr="009B7253">
        <w:trPr>
          <w:trHeight w:val="312"/>
        </w:trPr>
        <w:tc>
          <w:tcPr>
            <w:tcW w:w="1272" w:type="dxa"/>
            <w:noWrap/>
            <w:vAlign w:val="center"/>
          </w:tcPr>
          <w:p w14:paraId="79544C29" w14:textId="77777777" w:rsidR="00C50AB1" w:rsidRPr="008C76D4" w:rsidRDefault="00C50AB1" w:rsidP="007E0B64">
            <w:pPr>
              <w:spacing w:after="0" w:line="240" w:lineRule="auto"/>
              <w:ind w:left="-96" w:right="-66"/>
              <w:jc w:val="center"/>
              <w:rPr>
                <w:rFonts w:eastAsia="Times New Roman" w:cstheme="minorHAnsi"/>
                <w:lang w:eastAsia="hr-HR"/>
              </w:rPr>
            </w:pPr>
            <w:r w:rsidRPr="008C76D4">
              <w:rPr>
                <w:rFonts w:eastAsia="Times New Roman" w:cstheme="minorHAnsi"/>
                <w:lang w:eastAsia="hr-HR"/>
              </w:rPr>
              <w:t>I. a</w:t>
            </w:r>
          </w:p>
        </w:tc>
        <w:tc>
          <w:tcPr>
            <w:tcW w:w="1037" w:type="dxa"/>
            <w:noWrap/>
            <w:vAlign w:val="center"/>
          </w:tcPr>
          <w:p w14:paraId="31FAC8AA" w14:textId="2FF48D88" w:rsidR="00C50AB1" w:rsidRPr="008C76D4" w:rsidRDefault="00C50AB1" w:rsidP="007E0B64">
            <w:pPr>
              <w:spacing w:after="0" w:line="240" w:lineRule="auto"/>
              <w:jc w:val="center"/>
              <w:rPr>
                <w:rFonts w:eastAsia="Times New Roman" w:cstheme="minorHAnsi"/>
                <w:lang w:eastAsia="hr-HR"/>
              </w:rPr>
            </w:pPr>
            <w:r w:rsidRPr="008C76D4">
              <w:rPr>
                <w:rFonts w:eastAsia="Times New Roman" w:cstheme="minorHAnsi"/>
                <w:lang w:eastAsia="hr-HR"/>
              </w:rPr>
              <w:t>1</w:t>
            </w:r>
            <w:r w:rsidR="00B656ED" w:rsidRPr="008C76D4">
              <w:rPr>
                <w:rFonts w:eastAsia="Times New Roman" w:cstheme="minorHAnsi"/>
                <w:lang w:eastAsia="hr-HR"/>
              </w:rPr>
              <w:t>2</w:t>
            </w:r>
          </w:p>
        </w:tc>
        <w:tc>
          <w:tcPr>
            <w:tcW w:w="1814" w:type="dxa"/>
          </w:tcPr>
          <w:p w14:paraId="7CF100B0" w14:textId="13E0EDBB" w:rsidR="00C50AB1" w:rsidRPr="008C76D4" w:rsidRDefault="00C50AB1" w:rsidP="007E0B64">
            <w:pPr>
              <w:spacing w:after="0" w:line="240" w:lineRule="auto"/>
              <w:jc w:val="center"/>
              <w:rPr>
                <w:rFonts w:eastAsia="Times New Roman" w:cstheme="minorHAnsi"/>
                <w:lang w:eastAsia="hr-HR"/>
              </w:rPr>
            </w:pPr>
          </w:p>
        </w:tc>
        <w:tc>
          <w:tcPr>
            <w:tcW w:w="1872" w:type="dxa"/>
            <w:noWrap/>
            <w:vAlign w:val="center"/>
          </w:tcPr>
          <w:p w14:paraId="44B46576" w14:textId="0372067E" w:rsidR="00C50AB1" w:rsidRPr="008C76D4" w:rsidRDefault="00C50AB1" w:rsidP="007E0B64">
            <w:pPr>
              <w:spacing w:after="0" w:line="240" w:lineRule="auto"/>
              <w:jc w:val="center"/>
              <w:rPr>
                <w:rFonts w:eastAsia="Times New Roman" w:cstheme="minorHAnsi"/>
                <w:lang w:eastAsia="hr-HR"/>
              </w:rPr>
            </w:pPr>
          </w:p>
        </w:tc>
      </w:tr>
      <w:tr w:rsidR="00C50AB1" w:rsidRPr="008C76D4" w14:paraId="3415E66F" w14:textId="77777777" w:rsidTr="009B7253">
        <w:trPr>
          <w:trHeight w:val="312"/>
        </w:trPr>
        <w:tc>
          <w:tcPr>
            <w:tcW w:w="1272" w:type="dxa"/>
            <w:noWrap/>
            <w:vAlign w:val="center"/>
          </w:tcPr>
          <w:p w14:paraId="76D7BB1D" w14:textId="77777777" w:rsidR="00C50AB1" w:rsidRPr="008C76D4" w:rsidRDefault="00C50AB1" w:rsidP="007E0B64">
            <w:pPr>
              <w:spacing w:after="0" w:line="240" w:lineRule="auto"/>
              <w:jc w:val="center"/>
              <w:rPr>
                <w:rFonts w:eastAsia="Times New Roman" w:cstheme="minorHAnsi"/>
                <w:lang w:eastAsia="hr-HR"/>
              </w:rPr>
            </w:pPr>
            <w:r w:rsidRPr="008C76D4">
              <w:rPr>
                <w:rFonts w:eastAsia="Times New Roman" w:cstheme="minorHAnsi"/>
                <w:lang w:eastAsia="hr-HR"/>
              </w:rPr>
              <w:t>I. b</w:t>
            </w:r>
          </w:p>
        </w:tc>
        <w:tc>
          <w:tcPr>
            <w:tcW w:w="1037" w:type="dxa"/>
            <w:noWrap/>
            <w:vAlign w:val="center"/>
          </w:tcPr>
          <w:p w14:paraId="4D324E7B" w14:textId="4846263E" w:rsidR="00C50AB1" w:rsidRPr="008C76D4" w:rsidRDefault="00C50AB1" w:rsidP="007E0B64">
            <w:pPr>
              <w:spacing w:after="0" w:line="240" w:lineRule="auto"/>
              <w:jc w:val="center"/>
              <w:rPr>
                <w:rFonts w:eastAsia="Times New Roman" w:cstheme="minorHAnsi"/>
                <w:lang w:eastAsia="hr-HR"/>
              </w:rPr>
            </w:pPr>
            <w:r w:rsidRPr="008C76D4">
              <w:rPr>
                <w:rFonts w:eastAsia="Times New Roman" w:cstheme="minorHAnsi"/>
                <w:lang w:eastAsia="hr-HR"/>
              </w:rPr>
              <w:t>1</w:t>
            </w:r>
            <w:r w:rsidR="00B656ED" w:rsidRPr="008C76D4">
              <w:rPr>
                <w:rFonts w:eastAsia="Times New Roman" w:cstheme="minorHAnsi"/>
                <w:lang w:eastAsia="hr-HR"/>
              </w:rPr>
              <w:t>1</w:t>
            </w:r>
          </w:p>
        </w:tc>
        <w:tc>
          <w:tcPr>
            <w:tcW w:w="1814" w:type="dxa"/>
          </w:tcPr>
          <w:p w14:paraId="1DF9A3C5" w14:textId="5E66D42B" w:rsidR="00C50AB1" w:rsidRPr="008C76D4" w:rsidRDefault="00C50AB1" w:rsidP="007E0B64">
            <w:pPr>
              <w:spacing w:after="0" w:line="240" w:lineRule="auto"/>
              <w:jc w:val="center"/>
              <w:rPr>
                <w:rFonts w:eastAsia="Times New Roman" w:cstheme="minorHAnsi"/>
                <w:lang w:eastAsia="hr-HR"/>
              </w:rPr>
            </w:pPr>
          </w:p>
        </w:tc>
        <w:tc>
          <w:tcPr>
            <w:tcW w:w="1872" w:type="dxa"/>
            <w:noWrap/>
            <w:vAlign w:val="center"/>
          </w:tcPr>
          <w:p w14:paraId="0D0C834D" w14:textId="486FB3AA" w:rsidR="00C50AB1" w:rsidRPr="008C76D4" w:rsidRDefault="00D55C61" w:rsidP="007E0B64">
            <w:pPr>
              <w:spacing w:after="0" w:line="240" w:lineRule="auto"/>
              <w:jc w:val="center"/>
              <w:rPr>
                <w:rFonts w:eastAsia="Times New Roman" w:cstheme="minorHAnsi"/>
                <w:lang w:eastAsia="hr-HR"/>
              </w:rPr>
            </w:pPr>
            <w:r w:rsidRPr="008C76D4">
              <w:rPr>
                <w:rFonts w:eastAsia="Times New Roman" w:cstheme="minorHAnsi"/>
                <w:lang w:eastAsia="hr-HR"/>
              </w:rPr>
              <w:t>1</w:t>
            </w:r>
          </w:p>
        </w:tc>
      </w:tr>
      <w:tr w:rsidR="00C50AB1" w:rsidRPr="008C76D4" w14:paraId="169ED118" w14:textId="77777777" w:rsidTr="009B7253">
        <w:trPr>
          <w:trHeight w:val="312"/>
        </w:trPr>
        <w:tc>
          <w:tcPr>
            <w:tcW w:w="1272" w:type="dxa"/>
            <w:noWrap/>
            <w:vAlign w:val="center"/>
          </w:tcPr>
          <w:p w14:paraId="4735F269" w14:textId="77777777" w:rsidR="00C50AB1" w:rsidRPr="008C76D4" w:rsidRDefault="00C50AB1" w:rsidP="007E0B64">
            <w:pPr>
              <w:spacing w:after="0" w:line="240" w:lineRule="auto"/>
              <w:ind w:left="-96" w:right="-66"/>
              <w:jc w:val="center"/>
              <w:rPr>
                <w:rFonts w:eastAsia="Times New Roman" w:cstheme="minorHAnsi"/>
                <w:lang w:eastAsia="hr-HR"/>
              </w:rPr>
            </w:pPr>
            <w:r w:rsidRPr="008C76D4">
              <w:rPr>
                <w:rFonts w:eastAsia="Times New Roman" w:cstheme="minorHAnsi"/>
                <w:lang w:eastAsia="hr-HR"/>
              </w:rPr>
              <w:t>II. a</w:t>
            </w:r>
          </w:p>
        </w:tc>
        <w:tc>
          <w:tcPr>
            <w:tcW w:w="1037" w:type="dxa"/>
            <w:noWrap/>
            <w:vAlign w:val="center"/>
          </w:tcPr>
          <w:p w14:paraId="7BA187EC" w14:textId="441FE839" w:rsidR="00C50AB1" w:rsidRPr="008C76D4" w:rsidRDefault="00D55C61" w:rsidP="007E0B64">
            <w:pPr>
              <w:spacing w:after="0" w:line="240" w:lineRule="auto"/>
              <w:jc w:val="center"/>
              <w:rPr>
                <w:rFonts w:eastAsia="Times New Roman" w:cstheme="minorHAnsi"/>
                <w:lang w:eastAsia="hr-HR"/>
              </w:rPr>
            </w:pPr>
            <w:r w:rsidRPr="008C76D4">
              <w:rPr>
                <w:rFonts w:eastAsia="Times New Roman" w:cstheme="minorHAnsi"/>
                <w:lang w:eastAsia="hr-HR"/>
              </w:rPr>
              <w:t>12</w:t>
            </w:r>
          </w:p>
        </w:tc>
        <w:tc>
          <w:tcPr>
            <w:tcW w:w="1814" w:type="dxa"/>
          </w:tcPr>
          <w:p w14:paraId="7EE86A82" w14:textId="05889C44" w:rsidR="00C50AB1" w:rsidRPr="008C76D4" w:rsidRDefault="00C50AB1" w:rsidP="007E0B64">
            <w:pPr>
              <w:spacing w:after="0" w:line="240" w:lineRule="auto"/>
              <w:jc w:val="center"/>
              <w:rPr>
                <w:rFonts w:eastAsia="Times New Roman" w:cstheme="minorHAnsi"/>
                <w:lang w:eastAsia="hr-HR"/>
              </w:rPr>
            </w:pPr>
          </w:p>
        </w:tc>
        <w:tc>
          <w:tcPr>
            <w:tcW w:w="1872" w:type="dxa"/>
            <w:noWrap/>
            <w:vAlign w:val="center"/>
          </w:tcPr>
          <w:p w14:paraId="354AEE25" w14:textId="558FA067" w:rsidR="00C50AB1" w:rsidRPr="008C76D4" w:rsidRDefault="00C50AB1" w:rsidP="007E0B64">
            <w:pPr>
              <w:spacing w:after="0" w:line="240" w:lineRule="auto"/>
              <w:jc w:val="center"/>
              <w:rPr>
                <w:rFonts w:eastAsia="Times New Roman" w:cstheme="minorHAnsi"/>
                <w:lang w:eastAsia="hr-HR"/>
              </w:rPr>
            </w:pPr>
          </w:p>
        </w:tc>
      </w:tr>
      <w:tr w:rsidR="00C50AB1" w:rsidRPr="008C76D4" w14:paraId="54124B62" w14:textId="77777777" w:rsidTr="009B7253">
        <w:trPr>
          <w:trHeight w:val="312"/>
        </w:trPr>
        <w:tc>
          <w:tcPr>
            <w:tcW w:w="1272" w:type="dxa"/>
            <w:noWrap/>
            <w:vAlign w:val="center"/>
          </w:tcPr>
          <w:p w14:paraId="65C83C6A" w14:textId="77777777" w:rsidR="00C50AB1" w:rsidRPr="008C76D4" w:rsidRDefault="00C50AB1" w:rsidP="007E0B64">
            <w:pPr>
              <w:spacing w:after="0" w:line="240" w:lineRule="auto"/>
              <w:jc w:val="center"/>
              <w:rPr>
                <w:rFonts w:eastAsia="Times New Roman" w:cstheme="minorHAnsi"/>
                <w:lang w:eastAsia="hr-HR"/>
              </w:rPr>
            </w:pPr>
            <w:r w:rsidRPr="008C76D4">
              <w:rPr>
                <w:rFonts w:eastAsia="Times New Roman" w:cstheme="minorHAnsi"/>
                <w:lang w:eastAsia="hr-HR"/>
              </w:rPr>
              <w:t>II. b</w:t>
            </w:r>
          </w:p>
        </w:tc>
        <w:tc>
          <w:tcPr>
            <w:tcW w:w="1037" w:type="dxa"/>
            <w:noWrap/>
            <w:vAlign w:val="center"/>
          </w:tcPr>
          <w:p w14:paraId="4DC29F46" w14:textId="4C250355" w:rsidR="00C50AB1" w:rsidRPr="008C76D4" w:rsidRDefault="00D55C61" w:rsidP="007E0B64">
            <w:pPr>
              <w:spacing w:after="0" w:line="240" w:lineRule="auto"/>
              <w:jc w:val="center"/>
              <w:rPr>
                <w:rFonts w:eastAsia="Times New Roman" w:cstheme="minorHAnsi"/>
                <w:lang w:eastAsia="hr-HR"/>
              </w:rPr>
            </w:pPr>
            <w:r w:rsidRPr="008C76D4">
              <w:rPr>
                <w:rFonts w:eastAsia="Times New Roman" w:cstheme="minorHAnsi"/>
                <w:lang w:eastAsia="hr-HR"/>
              </w:rPr>
              <w:t>11</w:t>
            </w:r>
          </w:p>
        </w:tc>
        <w:tc>
          <w:tcPr>
            <w:tcW w:w="1814" w:type="dxa"/>
          </w:tcPr>
          <w:p w14:paraId="3E65286E" w14:textId="64DF82D7" w:rsidR="00C50AB1" w:rsidRPr="008C76D4" w:rsidRDefault="00C50AB1" w:rsidP="007E0B64">
            <w:pPr>
              <w:spacing w:after="0" w:line="240" w:lineRule="auto"/>
              <w:jc w:val="center"/>
              <w:rPr>
                <w:rFonts w:eastAsia="Times New Roman" w:cstheme="minorHAnsi"/>
                <w:lang w:eastAsia="hr-HR"/>
              </w:rPr>
            </w:pPr>
          </w:p>
        </w:tc>
        <w:tc>
          <w:tcPr>
            <w:tcW w:w="1872" w:type="dxa"/>
            <w:noWrap/>
            <w:vAlign w:val="center"/>
          </w:tcPr>
          <w:p w14:paraId="49CCE24C" w14:textId="02096969" w:rsidR="00C50AB1" w:rsidRPr="008C76D4" w:rsidRDefault="00C50AB1" w:rsidP="007E0B64">
            <w:pPr>
              <w:spacing w:after="0" w:line="240" w:lineRule="auto"/>
              <w:jc w:val="center"/>
              <w:rPr>
                <w:rFonts w:eastAsia="Times New Roman" w:cstheme="minorHAnsi"/>
                <w:lang w:eastAsia="hr-HR"/>
              </w:rPr>
            </w:pPr>
          </w:p>
        </w:tc>
      </w:tr>
      <w:tr w:rsidR="00C50AB1" w:rsidRPr="008C76D4" w14:paraId="45694A88" w14:textId="77777777" w:rsidTr="009B7253">
        <w:trPr>
          <w:trHeight w:val="312"/>
        </w:trPr>
        <w:tc>
          <w:tcPr>
            <w:tcW w:w="1272" w:type="dxa"/>
            <w:noWrap/>
            <w:vAlign w:val="center"/>
          </w:tcPr>
          <w:p w14:paraId="5CE2DD45" w14:textId="77777777" w:rsidR="00C50AB1" w:rsidRPr="008C76D4" w:rsidRDefault="00C50AB1" w:rsidP="007E0B64">
            <w:pPr>
              <w:spacing w:after="0" w:line="240" w:lineRule="auto"/>
              <w:ind w:left="-96" w:right="-66"/>
              <w:jc w:val="center"/>
              <w:rPr>
                <w:rFonts w:eastAsia="Times New Roman" w:cstheme="minorHAnsi"/>
                <w:lang w:eastAsia="hr-HR"/>
              </w:rPr>
            </w:pPr>
            <w:proofErr w:type="spellStart"/>
            <w:r w:rsidRPr="008C76D4">
              <w:rPr>
                <w:rFonts w:eastAsia="Times New Roman" w:cstheme="minorHAnsi"/>
                <w:lang w:eastAsia="hr-HR"/>
              </w:rPr>
              <w:t>III.a</w:t>
            </w:r>
            <w:proofErr w:type="spellEnd"/>
          </w:p>
        </w:tc>
        <w:tc>
          <w:tcPr>
            <w:tcW w:w="1037" w:type="dxa"/>
            <w:noWrap/>
            <w:vAlign w:val="center"/>
          </w:tcPr>
          <w:p w14:paraId="064F84C6" w14:textId="7BE107F5" w:rsidR="00C50AB1" w:rsidRPr="008C76D4" w:rsidRDefault="00D55C61" w:rsidP="007E0B64">
            <w:pPr>
              <w:spacing w:after="0" w:line="240" w:lineRule="auto"/>
              <w:jc w:val="center"/>
              <w:rPr>
                <w:rFonts w:eastAsia="Times New Roman" w:cstheme="minorHAnsi"/>
                <w:lang w:eastAsia="hr-HR"/>
              </w:rPr>
            </w:pPr>
            <w:r w:rsidRPr="008C76D4">
              <w:rPr>
                <w:rFonts w:eastAsia="Times New Roman" w:cstheme="minorHAnsi"/>
                <w:lang w:eastAsia="hr-HR"/>
              </w:rPr>
              <w:t>14</w:t>
            </w:r>
          </w:p>
        </w:tc>
        <w:tc>
          <w:tcPr>
            <w:tcW w:w="1814" w:type="dxa"/>
          </w:tcPr>
          <w:p w14:paraId="33A55834" w14:textId="6DAB5D66" w:rsidR="00C50AB1" w:rsidRPr="008C76D4" w:rsidRDefault="00C50AB1" w:rsidP="007E0B64">
            <w:pPr>
              <w:spacing w:after="0" w:line="240" w:lineRule="auto"/>
              <w:jc w:val="center"/>
              <w:rPr>
                <w:rFonts w:eastAsia="Times New Roman" w:cstheme="minorHAnsi"/>
                <w:lang w:eastAsia="hr-HR"/>
              </w:rPr>
            </w:pPr>
          </w:p>
        </w:tc>
        <w:tc>
          <w:tcPr>
            <w:tcW w:w="1872" w:type="dxa"/>
            <w:noWrap/>
            <w:vAlign w:val="center"/>
          </w:tcPr>
          <w:p w14:paraId="6935862D" w14:textId="3E1D9A64" w:rsidR="00C50AB1" w:rsidRPr="008C76D4" w:rsidRDefault="00C50AB1" w:rsidP="007E0B64">
            <w:pPr>
              <w:spacing w:after="0" w:line="240" w:lineRule="auto"/>
              <w:jc w:val="center"/>
              <w:rPr>
                <w:rFonts w:eastAsia="Times New Roman" w:cstheme="minorHAnsi"/>
                <w:lang w:eastAsia="hr-HR"/>
              </w:rPr>
            </w:pPr>
          </w:p>
        </w:tc>
      </w:tr>
      <w:tr w:rsidR="00C50AB1" w:rsidRPr="008C76D4" w14:paraId="296EC1E8" w14:textId="77777777" w:rsidTr="009B7253">
        <w:trPr>
          <w:trHeight w:val="312"/>
        </w:trPr>
        <w:tc>
          <w:tcPr>
            <w:tcW w:w="1272" w:type="dxa"/>
            <w:noWrap/>
            <w:vAlign w:val="center"/>
          </w:tcPr>
          <w:p w14:paraId="735D299B" w14:textId="77777777" w:rsidR="00C50AB1" w:rsidRPr="008C76D4" w:rsidRDefault="00C50AB1" w:rsidP="007E0B64">
            <w:pPr>
              <w:spacing w:after="0" w:line="240" w:lineRule="auto"/>
              <w:ind w:left="-96" w:right="-66"/>
              <w:jc w:val="center"/>
              <w:rPr>
                <w:rFonts w:eastAsia="Times New Roman" w:cstheme="minorHAnsi"/>
                <w:lang w:eastAsia="hr-HR"/>
              </w:rPr>
            </w:pPr>
            <w:r w:rsidRPr="008C76D4">
              <w:rPr>
                <w:rFonts w:eastAsia="Times New Roman" w:cstheme="minorHAnsi"/>
                <w:lang w:eastAsia="hr-HR"/>
              </w:rPr>
              <w:t>III. b</w:t>
            </w:r>
          </w:p>
        </w:tc>
        <w:tc>
          <w:tcPr>
            <w:tcW w:w="1037" w:type="dxa"/>
            <w:noWrap/>
            <w:vAlign w:val="center"/>
          </w:tcPr>
          <w:p w14:paraId="58121638" w14:textId="09F0105C" w:rsidR="00C50AB1" w:rsidRPr="008C76D4" w:rsidRDefault="00D55C61" w:rsidP="007E0B64">
            <w:pPr>
              <w:spacing w:after="0" w:line="240" w:lineRule="auto"/>
              <w:jc w:val="center"/>
              <w:rPr>
                <w:rFonts w:eastAsia="Times New Roman" w:cstheme="minorHAnsi"/>
                <w:lang w:eastAsia="hr-HR"/>
              </w:rPr>
            </w:pPr>
            <w:r w:rsidRPr="008C76D4">
              <w:rPr>
                <w:rFonts w:eastAsia="Times New Roman" w:cstheme="minorHAnsi"/>
                <w:lang w:eastAsia="hr-HR"/>
              </w:rPr>
              <w:t>13</w:t>
            </w:r>
          </w:p>
        </w:tc>
        <w:tc>
          <w:tcPr>
            <w:tcW w:w="1814" w:type="dxa"/>
          </w:tcPr>
          <w:p w14:paraId="48EB465F" w14:textId="622B1674" w:rsidR="00C50AB1" w:rsidRPr="008C76D4" w:rsidRDefault="00C50AB1" w:rsidP="007E0B64">
            <w:pPr>
              <w:spacing w:after="0" w:line="240" w:lineRule="auto"/>
              <w:jc w:val="center"/>
              <w:rPr>
                <w:rFonts w:eastAsia="Times New Roman" w:cstheme="minorHAnsi"/>
                <w:lang w:eastAsia="hr-HR"/>
              </w:rPr>
            </w:pPr>
          </w:p>
        </w:tc>
        <w:tc>
          <w:tcPr>
            <w:tcW w:w="1872" w:type="dxa"/>
            <w:noWrap/>
            <w:vAlign w:val="center"/>
          </w:tcPr>
          <w:p w14:paraId="04F79729" w14:textId="10B8BF7B" w:rsidR="00C50AB1" w:rsidRPr="008C76D4" w:rsidRDefault="00C50AB1" w:rsidP="007E0B64">
            <w:pPr>
              <w:spacing w:after="0" w:line="240" w:lineRule="auto"/>
              <w:jc w:val="center"/>
              <w:rPr>
                <w:rFonts w:eastAsia="Times New Roman" w:cstheme="minorHAnsi"/>
                <w:lang w:eastAsia="hr-HR"/>
              </w:rPr>
            </w:pPr>
          </w:p>
        </w:tc>
      </w:tr>
      <w:tr w:rsidR="00C50AB1" w:rsidRPr="008C76D4" w14:paraId="6BA27BE0" w14:textId="77777777" w:rsidTr="009B7253">
        <w:trPr>
          <w:trHeight w:val="312"/>
        </w:trPr>
        <w:tc>
          <w:tcPr>
            <w:tcW w:w="1272" w:type="dxa"/>
            <w:noWrap/>
            <w:vAlign w:val="center"/>
          </w:tcPr>
          <w:p w14:paraId="1911BC19" w14:textId="77777777" w:rsidR="00C50AB1" w:rsidRPr="008C76D4" w:rsidRDefault="00C50AB1" w:rsidP="007E0B64">
            <w:pPr>
              <w:spacing w:after="0" w:line="240" w:lineRule="auto"/>
              <w:ind w:left="-96" w:right="-33"/>
              <w:jc w:val="center"/>
              <w:rPr>
                <w:rFonts w:eastAsia="Times New Roman" w:cstheme="minorHAnsi"/>
                <w:lang w:eastAsia="hr-HR"/>
              </w:rPr>
            </w:pPr>
            <w:r w:rsidRPr="008C76D4">
              <w:rPr>
                <w:rFonts w:eastAsia="Times New Roman" w:cstheme="minorHAnsi"/>
                <w:lang w:eastAsia="hr-HR"/>
              </w:rPr>
              <w:t>IV. a</w:t>
            </w:r>
          </w:p>
        </w:tc>
        <w:tc>
          <w:tcPr>
            <w:tcW w:w="1037" w:type="dxa"/>
            <w:noWrap/>
            <w:vAlign w:val="center"/>
          </w:tcPr>
          <w:p w14:paraId="5869C440" w14:textId="3364AFC1" w:rsidR="00C50AB1" w:rsidRPr="008C76D4" w:rsidRDefault="00D55C61" w:rsidP="007E0B64">
            <w:pPr>
              <w:spacing w:after="0" w:line="240" w:lineRule="auto"/>
              <w:jc w:val="center"/>
              <w:rPr>
                <w:rFonts w:eastAsia="Times New Roman" w:cstheme="minorHAnsi"/>
                <w:lang w:eastAsia="hr-HR"/>
              </w:rPr>
            </w:pPr>
            <w:r w:rsidRPr="008C76D4">
              <w:rPr>
                <w:rFonts w:eastAsia="Times New Roman" w:cstheme="minorHAnsi"/>
                <w:lang w:eastAsia="hr-HR"/>
              </w:rPr>
              <w:t>15</w:t>
            </w:r>
          </w:p>
        </w:tc>
        <w:tc>
          <w:tcPr>
            <w:tcW w:w="1814" w:type="dxa"/>
          </w:tcPr>
          <w:p w14:paraId="6C9ABBCA" w14:textId="2A09387C" w:rsidR="00C50AB1" w:rsidRPr="008C76D4" w:rsidRDefault="00C50AB1" w:rsidP="007E0B64">
            <w:pPr>
              <w:spacing w:after="0" w:line="240" w:lineRule="auto"/>
              <w:jc w:val="center"/>
              <w:rPr>
                <w:rFonts w:eastAsia="Times New Roman" w:cstheme="minorHAnsi"/>
                <w:lang w:eastAsia="hr-HR"/>
              </w:rPr>
            </w:pPr>
          </w:p>
        </w:tc>
        <w:tc>
          <w:tcPr>
            <w:tcW w:w="1872" w:type="dxa"/>
            <w:noWrap/>
            <w:vAlign w:val="center"/>
          </w:tcPr>
          <w:p w14:paraId="07232DD8" w14:textId="1A96914D" w:rsidR="00C50AB1" w:rsidRPr="008C76D4" w:rsidRDefault="00C50AB1" w:rsidP="007E0B64">
            <w:pPr>
              <w:spacing w:after="0" w:line="240" w:lineRule="auto"/>
              <w:jc w:val="center"/>
              <w:rPr>
                <w:rFonts w:eastAsia="Times New Roman" w:cstheme="minorHAnsi"/>
                <w:lang w:eastAsia="hr-HR"/>
              </w:rPr>
            </w:pPr>
          </w:p>
        </w:tc>
      </w:tr>
      <w:tr w:rsidR="00C50AB1" w:rsidRPr="008C76D4" w14:paraId="5605BFE6" w14:textId="77777777" w:rsidTr="009B7253">
        <w:trPr>
          <w:trHeight w:val="312"/>
        </w:trPr>
        <w:tc>
          <w:tcPr>
            <w:tcW w:w="1272" w:type="dxa"/>
            <w:noWrap/>
            <w:vAlign w:val="center"/>
          </w:tcPr>
          <w:p w14:paraId="53773A5B" w14:textId="77777777" w:rsidR="00C50AB1" w:rsidRPr="008C76D4" w:rsidRDefault="00C50AB1" w:rsidP="007E0B64">
            <w:pPr>
              <w:spacing w:after="0" w:line="240" w:lineRule="auto"/>
              <w:ind w:left="-96" w:right="-33"/>
              <w:jc w:val="center"/>
              <w:rPr>
                <w:rFonts w:eastAsia="Times New Roman" w:cstheme="minorHAnsi"/>
                <w:lang w:eastAsia="hr-HR"/>
              </w:rPr>
            </w:pPr>
            <w:proofErr w:type="spellStart"/>
            <w:r w:rsidRPr="008C76D4">
              <w:rPr>
                <w:rFonts w:eastAsia="Times New Roman" w:cstheme="minorHAnsi"/>
                <w:lang w:eastAsia="hr-HR"/>
              </w:rPr>
              <w:t>IV.b</w:t>
            </w:r>
            <w:proofErr w:type="spellEnd"/>
          </w:p>
        </w:tc>
        <w:tc>
          <w:tcPr>
            <w:tcW w:w="1037" w:type="dxa"/>
            <w:noWrap/>
            <w:vAlign w:val="center"/>
          </w:tcPr>
          <w:p w14:paraId="2006AA2C" w14:textId="0C37D8CE" w:rsidR="00C50AB1" w:rsidRPr="008C76D4" w:rsidRDefault="00D55C61" w:rsidP="007E0B64">
            <w:pPr>
              <w:spacing w:after="0" w:line="240" w:lineRule="auto"/>
              <w:jc w:val="center"/>
              <w:rPr>
                <w:rFonts w:eastAsia="Times New Roman" w:cstheme="minorHAnsi"/>
                <w:lang w:eastAsia="hr-HR"/>
              </w:rPr>
            </w:pPr>
            <w:r w:rsidRPr="008C76D4">
              <w:rPr>
                <w:rFonts w:eastAsia="Times New Roman" w:cstheme="minorHAnsi"/>
                <w:lang w:eastAsia="hr-HR"/>
              </w:rPr>
              <w:t>18</w:t>
            </w:r>
          </w:p>
        </w:tc>
        <w:tc>
          <w:tcPr>
            <w:tcW w:w="1814" w:type="dxa"/>
          </w:tcPr>
          <w:p w14:paraId="3ABB3027" w14:textId="004C5AD3" w:rsidR="00C50AB1" w:rsidRPr="008C76D4" w:rsidRDefault="00D55C61" w:rsidP="007E0B64">
            <w:pPr>
              <w:spacing w:after="0" w:line="240" w:lineRule="auto"/>
              <w:jc w:val="center"/>
              <w:rPr>
                <w:rFonts w:eastAsia="Times New Roman" w:cstheme="minorHAnsi"/>
                <w:lang w:eastAsia="hr-HR"/>
              </w:rPr>
            </w:pPr>
            <w:r w:rsidRPr="008C76D4">
              <w:rPr>
                <w:rFonts w:eastAsia="Times New Roman" w:cstheme="minorHAnsi"/>
                <w:lang w:eastAsia="hr-HR"/>
              </w:rPr>
              <w:t>1</w:t>
            </w:r>
          </w:p>
        </w:tc>
        <w:tc>
          <w:tcPr>
            <w:tcW w:w="1872" w:type="dxa"/>
            <w:noWrap/>
            <w:vAlign w:val="center"/>
          </w:tcPr>
          <w:p w14:paraId="3A331DA9" w14:textId="1D50F29E" w:rsidR="00C50AB1" w:rsidRPr="008C76D4" w:rsidRDefault="00C50AB1" w:rsidP="007E0B64">
            <w:pPr>
              <w:spacing w:after="0" w:line="240" w:lineRule="auto"/>
              <w:jc w:val="center"/>
              <w:rPr>
                <w:rFonts w:eastAsia="Times New Roman" w:cstheme="minorHAnsi"/>
                <w:lang w:eastAsia="hr-HR"/>
              </w:rPr>
            </w:pPr>
          </w:p>
        </w:tc>
      </w:tr>
      <w:tr w:rsidR="00C50AB1" w:rsidRPr="008C76D4" w14:paraId="46C9717B" w14:textId="77777777" w:rsidTr="009B7253">
        <w:trPr>
          <w:trHeight w:val="312"/>
        </w:trPr>
        <w:tc>
          <w:tcPr>
            <w:tcW w:w="1272" w:type="dxa"/>
            <w:noWrap/>
            <w:vAlign w:val="center"/>
          </w:tcPr>
          <w:p w14:paraId="359FBCC9" w14:textId="77777777" w:rsidR="00C50AB1" w:rsidRPr="008C76D4" w:rsidRDefault="00C50AB1" w:rsidP="007E0B64">
            <w:pPr>
              <w:spacing w:after="0" w:line="240" w:lineRule="auto"/>
              <w:ind w:left="-96"/>
              <w:jc w:val="center"/>
              <w:rPr>
                <w:rFonts w:eastAsia="Times New Roman" w:cstheme="minorHAnsi"/>
                <w:lang w:eastAsia="hr-HR"/>
              </w:rPr>
            </w:pPr>
            <w:r w:rsidRPr="008C76D4">
              <w:rPr>
                <w:rFonts w:eastAsia="Times New Roman" w:cstheme="minorHAnsi"/>
                <w:lang w:eastAsia="hr-HR"/>
              </w:rPr>
              <w:t>V. a</w:t>
            </w:r>
          </w:p>
        </w:tc>
        <w:tc>
          <w:tcPr>
            <w:tcW w:w="1037" w:type="dxa"/>
            <w:noWrap/>
            <w:vAlign w:val="center"/>
          </w:tcPr>
          <w:p w14:paraId="4C1A49E1" w14:textId="45FF8271" w:rsidR="00C50AB1" w:rsidRPr="008C76D4" w:rsidRDefault="00D55C61" w:rsidP="007E0B64">
            <w:pPr>
              <w:spacing w:after="0" w:line="240" w:lineRule="auto"/>
              <w:jc w:val="center"/>
              <w:rPr>
                <w:rFonts w:eastAsia="Times New Roman" w:cstheme="minorHAnsi"/>
                <w:lang w:eastAsia="hr-HR"/>
              </w:rPr>
            </w:pPr>
            <w:r w:rsidRPr="008C76D4">
              <w:rPr>
                <w:rFonts w:eastAsia="Times New Roman" w:cstheme="minorHAnsi"/>
                <w:lang w:eastAsia="hr-HR"/>
              </w:rPr>
              <w:t>17</w:t>
            </w:r>
          </w:p>
        </w:tc>
        <w:tc>
          <w:tcPr>
            <w:tcW w:w="1814" w:type="dxa"/>
          </w:tcPr>
          <w:p w14:paraId="279114EE" w14:textId="4841A20E" w:rsidR="00C50AB1" w:rsidRPr="008C76D4" w:rsidRDefault="00C50AB1" w:rsidP="007E0B64">
            <w:pPr>
              <w:spacing w:after="0" w:line="240" w:lineRule="auto"/>
              <w:jc w:val="center"/>
              <w:rPr>
                <w:rFonts w:eastAsia="Times New Roman" w:cstheme="minorHAnsi"/>
                <w:lang w:eastAsia="hr-HR"/>
              </w:rPr>
            </w:pPr>
          </w:p>
        </w:tc>
        <w:tc>
          <w:tcPr>
            <w:tcW w:w="1872" w:type="dxa"/>
            <w:noWrap/>
            <w:vAlign w:val="center"/>
          </w:tcPr>
          <w:p w14:paraId="03DCC049" w14:textId="34DA9B36" w:rsidR="00C50AB1" w:rsidRPr="008C76D4" w:rsidRDefault="00D55C61" w:rsidP="007E0B64">
            <w:pPr>
              <w:spacing w:after="0" w:line="240" w:lineRule="auto"/>
              <w:jc w:val="center"/>
              <w:rPr>
                <w:rFonts w:eastAsia="Times New Roman" w:cstheme="minorHAnsi"/>
                <w:lang w:eastAsia="hr-HR"/>
              </w:rPr>
            </w:pPr>
            <w:r w:rsidRPr="008C76D4">
              <w:rPr>
                <w:rFonts w:eastAsia="Times New Roman" w:cstheme="minorHAnsi"/>
                <w:lang w:eastAsia="hr-HR"/>
              </w:rPr>
              <w:t>3</w:t>
            </w:r>
          </w:p>
        </w:tc>
      </w:tr>
      <w:tr w:rsidR="00C50AB1" w:rsidRPr="008C76D4" w14:paraId="6975D73C" w14:textId="77777777" w:rsidTr="009B7253">
        <w:trPr>
          <w:trHeight w:val="312"/>
        </w:trPr>
        <w:tc>
          <w:tcPr>
            <w:tcW w:w="1272" w:type="dxa"/>
            <w:noWrap/>
            <w:vAlign w:val="center"/>
          </w:tcPr>
          <w:p w14:paraId="39136808" w14:textId="77777777" w:rsidR="00C50AB1" w:rsidRPr="008C76D4" w:rsidRDefault="00C50AB1" w:rsidP="007E0B64">
            <w:pPr>
              <w:spacing w:after="0" w:line="240" w:lineRule="auto"/>
              <w:ind w:left="-96"/>
              <w:jc w:val="center"/>
              <w:rPr>
                <w:rFonts w:eastAsia="Times New Roman" w:cstheme="minorHAnsi"/>
                <w:lang w:eastAsia="hr-HR"/>
              </w:rPr>
            </w:pPr>
            <w:proofErr w:type="spellStart"/>
            <w:r w:rsidRPr="008C76D4">
              <w:rPr>
                <w:rFonts w:eastAsia="Times New Roman" w:cstheme="minorHAnsi"/>
                <w:lang w:eastAsia="hr-HR"/>
              </w:rPr>
              <w:t>V.b</w:t>
            </w:r>
            <w:proofErr w:type="spellEnd"/>
          </w:p>
        </w:tc>
        <w:tc>
          <w:tcPr>
            <w:tcW w:w="1037" w:type="dxa"/>
            <w:noWrap/>
            <w:vAlign w:val="center"/>
          </w:tcPr>
          <w:p w14:paraId="388AC769" w14:textId="472C5DA1" w:rsidR="00C50AB1" w:rsidRPr="008C76D4" w:rsidRDefault="003656C3" w:rsidP="007E0B64">
            <w:pPr>
              <w:spacing w:after="0" w:line="240" w:lineRule="auto"/>
              <w:jc w:val="center"/>
              <w:rPr>
                <w:rFonts w:eastAsia="Times New Roman" w:cstheme="minorHAnsi"/>
                <w:lang w:eastAsia="hr-HR"/>
              </w:rPr>
            </w:pPr>
            <w:r w:rsidRPr="008C76D4">
              <w:rPr>
                <w:rFonts w:eastAsia="Times New Roman" w:cstheme="minorHAnsi"/>
                <w:lang w:eastAsia="hr-HR"/>
              </w:rPr>
              <w:t>1</w:t>
            </w:r>
            <w:r w:rsidR="00B656ED" w:rsidRPr="008C76D4">
              <w:rPr>
                <w:rFonts w:eastAsia="Times New Roman" w:cstheme="minorHAnsi"/>
                <w:lang w:eastAsia="hr-HR"/>
              </w:rPr>
              <w:t>6</w:t>
            </w:r>
          </w:p>
        </w:tc>
        <w:tc>
          <w:tcPr>
            <w:tcW w:w="1814" w:type="dxa"/>
          </w:tcPr>
          <w:p w14:paraId="3F10CC14" w14:textId="29923173" w:rsidR="00C50AB1" w:rsidRPr="008C76D4" w:rsidRDefault="00C50AB1" w:rsidP="007E0B64">
            <w:pPr>
              <w:spacing w:after="0" w:line="240" w:lineRule="auto"/>
              <w:jc w:val="center"/>
              <w:rPr>
                <w:rFonts w:eastAsia="Times New Roman" w:cstheme="minorHAnsi"/>
                <w:lang w:eastAsia="hr-HR"/>
              </w:rPr>
            </w:pPr>
          </w:p>
        </w:tc>
        <w:tc>
          <w:tcPr>
            <w:tcW w:w="1872" w:type="dxa"/>
            <w:noWrap/>
            <w:vAlign w:val="center"/>
          </w:tcPr>
          <w:p w14:paraId="0271F94E" w14:textId="363B9E40" w:rsidR="00C50AB1" w:rsidRPr="008C76D4" w:rsidRDefault="00C50AB1" w:rsidP="007E0B64">
            <w:pPr>
              <w:spacing w:after="0" w:line="240" w:lineRule="auto"/>
              <w:jc w:val="center"/>
              <w:rPr>
                <w:rFonts w:eastAsia="Times New Roman" w:cstheme="minorHAnsi"/>
                <w:lang w:eastAsia="hr-HR"/>
              </w:rPr>
            </w:pPr>
          </w:p>
        </w:tc>
      </w:tr>
      <w:tr w:rsidR="00C50AB1" w:rsidRPr="008C76D4" w14:paraId="3C34DE86" w14:textId="77777777" w:rsidTr="009B7253">
        <w:trPr>
          <w:trHeight w:val="312"/>
        </w:trPr>
        <w:tc>
          <w:tcPr>
            <w:tcW w:w="1272" w:type="dxa"/>
            <w:noWrap/>
            <w:vAlign w:val="center"/>
          </w:tcPr>
          <w:p w14:paraId="68CF17F3" w14:textId="77777777" w:rsidR="00C50AB1" w:rsidRPr="008C76D4" w:rsidRDefault="00C50AB1" w:rsidP="007E0B64">
            <w:pPr>
              <w:spacing w:after="0" w:line="240" w:lineRule="auto"/>
              <w:ind w:left="-96"/>
              <w:jc w:val="center"/>
              <w:rPr>
                <w:rFonts w:eastAsia="Times New Roman" w:cstheme="minorHAnsi"/>
                <w:lang w:eastAsia="hr-HR"/>
              </w:rPr>
            </w:pPr>
            <w:r w:rsidRPr="008C76D4">
              <w:rPr>
                <w:rFonts w:eastAsia="Times New Roman" w:cstheme="minorHAnsi"/>
                <w:lang w:eastAsia="hr-HR"/>
              </w:rPr>
              <w:t>VI. a</w:t>
            </w:r>
          </w:p>
        </w:tc>
        <w:tc>
          <w:tcPr>
            <w:tcW w:w="1037" w:type="dxa"/>
            <w:noWrap/>
            <w:vAlign w:val="center"/>
          </w:tcPr>
          <w:p w14:paraId="6BD6BF7C" w14:textId="7926FAC8" w:rsidR="00C50AB1" w:rsidRPr="008C76D4" w:rsidRDefault="00B656ED" w:rsidP="007E0B64">
            <w:pPr>
              <w:spacing w:after="0" w:line="240" w:lineRule="auto"/>
              <w:jc w:val="center"/>
              <w:rPr>
                <w:rFonts w:eastAsia="Times New Roman" w:cstheme="minorHAnsi"/>
                <w:lang w:eastAsia="hr-HR"/>
              </w:rPr>
            </w:pPr>
            <w:r w:rsidRPr="008C76D4">
              <w:rPr>
                <w:rFonts w:eastAsia="Times New Roman" w:cstheme="minorHAnsi"/>
                <w:lang w:eastAsia="hr-HR"/>
              </w:rPr>
              <w:t>15</w:t>
            </w:r>
          </w:p>
        </w:tc>
        <w:tc>
          <w:tcPr>
            <w:tcW w:w="1814" w:type="dxa"/>
          </w:tcPr>
          <w:p w14:paraId="287CDBB4" w14:textId="687FCE3C" w:rsidR="00C50AB1" w:rsidRPr="008C76D4" w:rsidRDefault="00C50AB1" w:rsidP="007E0B64">
            <w:pPr>
              <w:spacing w:after="0" w:line="240" w:lineRule="auto"/>
              <w:jc w:val="center"/>
              <w:rPr>
                <w:rFonts w:eastAsia="Times New Roman" w:cstheme="minorHAnsi"/>
                <w:lang w:eastAsia="hr-HR"/>
              </w:rPr>
            </w:pPr>
          </w:p>
        </w:tc>
        <w:tc>
          <w:tcPr>
            <w:tcW w:w="1872" w:type="dxa"/>
            <w:noWrap/>
            <w:vAlign w:val="center"/>
          </w:tcPr>
          <w:p w14:paraId="59055258" w14:textId="23CA8331" w:rsidR="00D55C61" w:rsidRPr="008C76D4" w:rsidRDefault="00D55C61" w:rsidP="00D55C61">
            <w:pPr>
              <w:spacing w:after="0" w:line="240" w:lineRule="auto"/>
              <w:jc w:val="center"/>
              <w:rPr>
                <w:rFonts w:eastAsia="Times New Roman" w:cstheme="minorHAnsi"/>
                <w:lang w:eastAsia="hr-HR"/>
              </w:rPr>
            </w:pPr>
            <w:r w:rsidRPr="008C76D4">
              <w:rPr>
                <w:rFonts w:eastAsia="Times New Roman" w:cstheme="minorHAnsi"/>
                <w:lang w:eastAsia="hr-HR"/>
              </w:rPr>
              <w:t>1</w:t>
            </w:r>
          </w:p>
        </w:tc>
      </w:tr>
      <w:tr w:rsidR="00C50AB1" w:rsidRPr="008C76D4" w14:paraId="5CA16F43" w14:textId="77777777" w:rsidTr="009B7253">
        <w:trPr>
          <w:trHeight w:val="312"/>
        </w:trPr>
        <w:tc>
          <w:tcPr>
            <w:tcW w:w="1272" w:type="dxa"/>
            <w:noWrap/>
            <w:vAlign w:val="center"/>
          </w:tcPr>
          <w:p w14:paraId="53498B60" w14:textId="77777777" w:rsidR="00C50AB1" w:rsidRPr="008C76D4" w:rsidRDefault="00C50AB1" w:rsidP="007E0B64">
            <w:pPr>
              <w:spacing w:after="0" w:line="240" w:lineRule="auto"/>
              <w:jc w:val="center"/>
              <w:rPr>
                <w:rFonts w:eastAsia="Times New Roman" w:cstheme="minorHAnsi"/>
                <w:lang w:eastAsia="hr-HR"/>
              </w:rPr>
            </w:pPr>
            <w:proofErr w:type="spellStart"/>
            <w:r w:rsidRPr="008C76D4">
              <w:rPr>
                <w:rFonts w:eastAsia="Times New Roman" w:cstheme="minorHAnsi"/>
                <w:lang w:eastAsia="hr-HR"/>
              </w:rPr>
              <w:t>VI.b</w:t>
            </w:r>
            <w:proofErr w:type="spellEnd"/>
          </w:p>
        </w:tc>
        <w:tc>
          <w:tcPr>
            <w:tcW w:w="1037" w:type="dxa"/>
            <w:noWrap/>
            <w:vAlign w:val="center"/>
          </w:tcPr>
          <w:p w14:paraId="4774D3C4" w14:textId="45843A27" w:rsidR="00C50AB1" w:rsidRPr="008C76D4" w:rsidRDefault="003656C3" w:rsidP="007E0B64">
            <w:pPr>
              <w:spacing w:after="0" w:line="240" w:lineRule="auto"/>
              <w:jc w:val="center"/>
              <w:rPr>
                <w:rFonts w:eastAsia="Times New Roman" w:cstheme="minorHAnsi"/>
                <w:lang w:eastAsia="hr-HR"/>
              </w:rPr>
            </w:pPr>
            <w:r w:rsidRPr="008C76D4">
              <w:rPr>
                <w:rFonts w:eastAsia="Times New Roman" w:cstheme="minorHAnsi"/>
                <w:lang w:eastAsia="hr-HR"/>
              </w:rPr>
              <w:t>1</w:t>
            </w:r>
            <w:r w:rsidR="00B656ED" w:rsidRPr="008C76D4">
              <w:rPr>
                <w:rFonts w:eastAsia="Times New Roman" w:cstheme="minorHAnsi"/>
                <w:lang w:eastAsia="hr-HR"/>
              </w:rPr>
              <w:t>6</w:t>
            </w:r>
          </w:p>
        </w:tc>
        <w:tc>
          <w:tcPr>
            <w:tcW w:w="1814" w:type="dxa"/>
          </w:tcPr>
          <w:p w14:paraId="67ECE3A3" w14:textId="5AF19CF3" w:rsidR="00C50AB1" w:rsidRPr="008C76D4" w:rsidRDefault="00D55C61" w:rsidP="007E0B64">
            <w:pPr>
              <w:spacing w:after="0" w:line="240" w:lineRule="auto"/>
              <w:jc w:val="center"/>
              <w:rPr>
                <w:rFonts w:eastAsia="Times New Roman" w:cstheme="minorHAnsi"/>
                <w:lang w:eastAsia="hr-HR"/>
              </w:rPr>
            </w:pPr>
            <w:r w:rsidRPr="008C76D4">
              <w:rPr>
                <w:rFonts w:eastAsia="Times New Roman" w:cstheme="minorHAnsi"/>
                <w:lang w:eastAsia="hr-HR"/>
              </w:rPr>
              <w:t>2</w:t>
            </w:r>
          </w:p>
        </w:tc>
        <w:tc>
          <w:tcPr>
            <w:tcW w:w="1872" w:type="dxa"/>
            <w:noWrap/>
            <w:vAlign w:val="center"/>
          </w:tcPr>
          <w:p w14:paraId="05E5D177" w14:textId="68410292" w:rsidR="00C50AB1" w:rsidRPr="008C76D4" w:rsidRDefault="00C50AB1" w:rsidP="007E0B64">
            <w:pPr>
              <w:spacing w:after="0" w:line="240" w:lineRule="auto"/>
              <w:jc w:val="center"/>
              <w:rPr>
                <w:rFonts w:eastAsia="Times New Roman" w:cstheme="minorHAnsi"/>
                <w:lang w:eastAsia="hr-HR"/>
              </w:rPr>
            </w:pPr>
          </w:p>
        </w:tc>
      </w:tr>
      <w:tr w:rsidR="00C50AB1" w:rsidRPr="008C76D4" w14:paraId="54F25F9E" w14:textId="77777777" w:rsidTr="009B7253">
        <w:trPr>
          <w:trHeight w:val="312"/>
        </w:trPr>
        <w:tc>
          <w:tcPr>
            <w:tcW w:w="1272" w:type="dxa"/>
            <w:noWrap/>
            <w:vAlign w:val="center"/>
          </w:tcPr>
          <w:p w14:paraId="38363D8C" w14:textId="77777777" w:rsidR="00C50AB1" w:rsidRPr="008C76D4" w:rsidRDefault="00C50AB1" w:rsidP="007E0B64">
            <w:pPr>
              <w:spacing w:after="0" w:line="240" w:lineRule="auto"/>
              <w:ind w:left="-96"/>
              <w:jc w:val="center"/>
              <w:rPr>
                <w:rFonts w:eastAsia="Times New Roman" w:cstheme="minorHAnsi"/>
                <w:lang w:eastAsia="hr-HR"/>
              </w:rPr>
            </w:pPr>
            <w:r w:rsidRPr="008C76D4">
              <w:rPr>
                <w:rFonts w:eastAsia="Times New Roman" w:cstheme="minorHAnsi"/>
                <w:lang w:eastAsia="hr-HR"/>
              </w:rPr>
              <w:t>VII. a</w:t>
            </w:r>
          </w:p>
        </w:tc>
        <w:tc>
          <w:tcPr>
            <w:tcW w:w="1037" w:type="dxa"/>
            <w:noWrap/>
            <w:vAlign w:val="center"/>
          </w:tcPr>
          <w:p w14:paraId="13E40665" w14:textId="440DAA7E" w:rsidR="00C50AB1" w:rsidRPr="008C76D4" w:rsidRDefault="00D55C61" w:rsidP="007E0B64">
            <w:pPr>
              <w:spacing w:after="0" w:line="240" w:lineRule="auto"/>
              <w:jc w:val="center"/>
              <w:rPr>
                <w:rFonts w:eastAsia="Times New Roman" w:cstheme="minorHAnsi"/>
                <w:lang w:eastAsia="hr-HR"/>
              </w:rPr>
            </w:pPr>
            <w:r w:rsidRPr="008C76D4">
              <w:rPr>
                <w:rFonts w:eastAsia="Times New Roman" w:cstheme="minorHAnsi"/>
                <w:lang w:eastAsia="hr-HR"/>
              </w:rPr>
              <w:t>15</w:t>
            </w:r>
          </w:p>
        </w:tc>
        <w:tc>
          <w:tcPr>
            <w:tcW w:w="1814" w:type="dxa"/>
          </w:tcPr>
          <w:p w14:paraId="2DD5FEB3" w14:textId="4B9D9EAB" w:rsidR="00C50AB1" w:rsidRPr="008C76D4" w:rsidRDefault="00C50AB1" w:rsidP="007E0B64">
            <w:pPr>
              <w:spacing w:after="0" w:line="240" w:lineRule="auto"/>
              <w:jc w:val="center"/>
              <w:rPr>
                <w:rFonts w:eastAsia="Times New Roman" w:cstheme="minorHAnsi"/>
                <w:lang w:eastAsia="hr-HR"/>
              </w:rPr>
            </w:pPr>
          </w:p>
        </w:tc>
        <w:tc>
          <w:tcPr>
            <w:tcW w:w="1872" w:type="dxa"/>
            <w:noWrap/>
            <w:vAlign w:val="center"/>
          </w:tcPr>
          <w:p w14:paraId="0598E0BD" w14:textId="021EFB5C" w:rsidR="00C50AB1" w:rsidRPr="008C76D4" w:rsidRDefault="00D55C61" w:rsidP="007E0B64">
            <w:pPr>
              <w:spacing w:after="0" w:line="240" w:lineRule="auto"/>
              <w:jc w:val="center"/>
              <w:rPr>
                <w:rFonts w:eastAsia="Times New Roman" w:cstheme="minorHAnsi"/>
                <w:lang w:eastAsia="hr-HR"/>
              </w:rPr>
            </w:pPr>
            <w:r w:rsidRPr="008C76D4">
              <w:rPr>
                <w:rFonts w:eastAsia="Times New Roman" w:cstheme="minorHAnsi"/>
                <w:lang w:eastAsia="hr-HR"/>
              </w:rPr>
              <w:t>1</w:t>
            </w:r>
          </w:p>
        </w:tc>
      </w:tr>
      <w:tr w:rsidR="00C50AB1" w:rsidRPr="008C76D4" w14:paraId="155C4E55" w14:textId="77777777" w:rsidTr="009B7253">
        <w:trPr>
          <w:trHeight w:val="325"/>
        </w:trPr>
        <w:tc>
          <w:tcPr>
            <w:tcW w:w="1272" w:type="dxa"/>
            <w:noWrap/>
            <w:vAlign w:val="center"/>
          </w:tcPr>
          <w:p w14:paraId="714B09A3" w14:textId="77777777" w:rsidR="00C50AB1" w:rsidRPr="008C76D4" w:rsidRDefault="00C50AB1" w:rsidP="007E0B64">
            <w:pPr>
              <w:spacing w:after="0" w:line="240" w:lineRule="auto"/>
              <w:ind w:left="-96"/>
              <w:jc w:val="center"/>
              <w:rPr>
                <w:rFonts w:eastAsia="Times New Roman" w:cstheme="minorHAnsi"/>
                <w:lang w:eastAsia="hr-HR"/>
              </w:rPr>
            </w:pPr>
            <w:r w:rsidRPr="008C76D4">
              <w:rPr>
                <w:rFonts w:eastAsia="Times New Roman" w:cstheme="minorHAnsi"/>
                <w:lang w:eastAsia="hr-HR"/>
              </w:rPr>
              <w:t>VII. b</w:t>
            </w:r>
          </w:p>
        </w:tc>
        <w:tc>
          <w:tcPr>
            <w:tcW w:w="1037" w:type="dxa"/>
            <w:noWrap/>
            <w:vAlign w:val="center"/>
          </w:tcPr>
          <w:p w14:paraId="66BD98DD" w14:textId="33C469F4" w:rsidR="00C50AB1" w:rsidRPr="008C76D4" w:rsidRDefault="00D55C61" w:rsidP="007E0B64">
            <w:pPr>
              <w:spacing w:after="0" w:line="240" w:lineRule="auto"/>
              <w:jc w:val="center"/>
              <w:rPr>
                <w:rFonts w:eastAsia="Times New Roman" w:cstheme="minorHAnsi"/>
                <w:lang w:eastAsia="hr-HR"/>
              </w:rPr>
            </w:pPr>
            <w:r w:rsidRPr="008C76D4">
              <w:rPr>
                <w:rFonts w:eastAsia="Times New Roman" w:cstheme="minorHAnsi"/>
                <w:lang w:eastAsia="hr-HR"/>
              </w:rPr>
              <w:t>15</w:t>
            </w:r>
          </w:p>
        </w:tc>
        <w:tc>
          <w:tcPr>
            <w:tcW w:w="1814" w:type="dxa"/>
          </w:tcPr>
          <w:p w14:paraId="129E50CC" w14:textId="78DCE188" w:rsidR="00C50AB1" w:rsidRPr="008C76D4" w:rsidRDefault="00C50AB1" w:rsidP="007E0B64">
            <w:pPr>
              <w:spacing w:after="0" w:line="240" w:lineRule="auto"/>
              <w:jc w:val="center"/>
              <w:rPr>
                <w:rFonts w:eastAsia="Times New Roman" w:cstheme="minorHAnsi"/>
                <w:lang w:eastAsia="hr-HR"/>
              </w:rPr>
            </w:pPr>
          </w:p>
        </w:tc>
        <w:tc>
          <w:tcPr>
            <w:tcW w:w="1872" w:type="dxa"/>
            <w:noWrap/>
            <w:vAlign w:val="center"/>
          </w:tcPr>
          <w:p w14:paraId="5E8E54E9" w14:textId="799DAD2B" w:rsidR="00C50AB1" w:rsidRPr="008C76D4" w:rsidRDefault="00D55C61" w:rsidP="007E0B64">
            <w:pPr>
              <w:spacing w:after="0" w:line="240" w:lineRule="auto"/>
              <w:jc w:val="center"/>
              <w:rPr>
                <w:rFonts w:eastAsia="Times New Roman" w:cstheme="minorHAnsi"/>
                <w:lang w:eastAsia="hr-HR"/>
              </w:rPr>
            </w:pPr>
            <w:r w:rsidRPr="008C76D4">
              <w:rPr>
                <w:rFonts w:eastAsia="Times New Roman" w:cstheme="minorHAnsi"/>
                <w:lang w:eastAsia="hr-HR"/>
              </w:rPr>
              <w:t>1</w:t>
            </w:r>
          </w:p>
        </w:tc>
      </w:tr>
      <w:tr w:rsidR="00C50AB1" w:rsidRPr="008C76D4" w14:paraId="38768281" w14:textId="77777777" w:rsidTr="009B7253">
        <w:trPr>
          <w:trHeight w:val="312"/>
        </w:trPr>
        <w:tc>
          <w:tcPr>
            <w:tcW w:w="1272" w:type="dxa"/>
            <w:noWrap/>
            <w:vAlign w:val="center"/>
          </w:tcPr>
          <w:p w14:paraId="1135C4A2" w14:textId="77777777" w:rsidR="00C50AB1" w:rsidRPr="008C76D4" w:rsidRDefault="00C50AB1" w:rsidP="007E0B64">
            <w:pPr>
              <w:spacing w:after="0" w:line="240" w:lineRule="auto"/>
              <w:ind w:left="-96"/>
              <w:jc w:val="center"/>
              <w:rPr>
                <w:rFonts w:eastAsia="Times New Roman" w:cstheme="minorHAnsi"/>
                <w:lang w:eastAsia="hr-HR"/>
              </w:rPr>
            </w:pPr>
            <w:r w:rsidRPr="008C76D4">
              <w:rPr>
                <w:rFonts w:eastAsia="Times New Roman" w:cstheme="minorHAnsi"/>
                <w:lang w:eastAsia="hr-HR"/>
              </w:rPr>
              <w:t>VIII. a</w:t>
            </w:r>
          </w:p>
        </w:tc>
        <w:tc>
          <w:tcPr>
            <w:tcW w:w="1037" w:type="dxa"/>
            <w:noWrap/>
            <w:vAlign w:val="center"/>
          </w:tcPr>
          <w:p w14:paraId="56C545B4" w14:textId="2F8B5175" w:rsidR="00C50AB1" w:rsidRPr="008C76D4" w:rsidRDefault="00D55C61" w:rsidP="007E0B64">
            <w:pPr>
              <w:spacing w:after="0" w:line="240" w:lineRule="auto"/>
              <w:jc w:val="center"/>
              <w:rPr>
                <w:rFonts w:eastAsia="Times New Roman" w:cstheme="minorHAnsi"/>
                <w:lang w:eastAsia="hr-HR"/>
              </w:rPr>
            </w:pPr>
            <w:r w:rsidRPr="008C76D4">
              <w:rPr>
                <w:rFonts w:eastAsia="Times New Roman" w:cstheme="minorHAnsi"/>
                <w:lang w:eastAsia="hr-HR"/>
              </w:rPr>
              <w:t>19</w:t>
            </w:r>
          </w:p>
        </w:tc>
        <w:tc>
          <w:tcPr>
            <w:tcW w:w="1814" w:type="dxa"/>
          </w:tcPr>
          <w:p w14:paraId="690FF5D6" w14:textId="4CC50F53" w:rsidR="00C50AB1" w:rsidRPr="008C76D4" w:rsidRDefault="00C50AB1" w:rsidP="007E0B64">
            <w:pPr>
              <w:spacing w:after="0" w:line="240" w:lineRule="auto"/>
              <w:jc w:val="center"/>
              <w:rPr>
                <w:rFonts w:eastAsia="Times New Roman" w:cstheme="minorHAnsi"/>
                <w:lang w:eastAsia="hr-HR"/>
              </w:rPr>
            </w:pPr>
          </w:p>
        </w:tc>
        <w:tc>
          <w:tcPr>
            <w:tcW w:w="1872" w:type="dxa"/>
            <w:noWrap/>
            <w:vAlign w:val="center"/>
          </w:tcPr>
          <w:p w14:paraId="2456FEB7" w14:textId="31094608" w:rsidR="003656C3" w:rsidRPr="008C76D4" w:rsidRDefault="00D55C61" w:rsidP="003656C3">
            <w:pPr>
              <w:spacing w:after="0" w:line="240" w:lineRule="auto"/>
              <w:jc w:val="center"/>
              <w:rPr>
                <w:rFonts w:eastAsia="Times New Roman" w:cstheme="minorHAnsi"/>
                <w:lang w:eastAsia="hr-HR"/>
              </w:rPr>
            </w:pPr>
            <w:r w:rsidRPr="008C76D4">
              <w:rPr>
                <w:rFonts w:eastAsia="Times New Roman" w:cstheme="minorHAnsi"/>
                <w:lang w:eastAsia="hr-HR"/>
              </w:rPr>
              <w:t>1</w:t>
            </w:r>
          </w:p>
        </w:tc>
      </w:tr>
      <w:tr w:rsidR="00C50AB1" w:rsidRPr="008C76D4" w14:paraId="578FD82D" w14:textId="77777777" w:rsidTr="009B7253">
        <w:trPr>
          <w:trHeight w:val="312"/>
        </w:trPr>
        <w:tc>
          <w:tcPr>
            <w:tcW w:w="1272" w:type="dxa"/>
            <w:noWrap/>
            <w:vAlign w:val="center"/>
          </w:tcPr>
          <w:p w14:paraId="35796867" w14:textId="77777777" w:rsidR="00C50AB1" w:rsidRPr="008C76D4" w:rsidRDefault="00C50AB1" w:rsidP="007E0B64">
            <w:pPr>
              <w:spacing w:after="0" w:line="240" w:lineRule="auto"/>
              <w:ind w:left="-96"/>
              <w:jc w:val="center"/>
              <w:rPr>
                <w:rFonts w:eastAsia="Times New Roman" w:cstheme="minorHAnsi"/>
                <w:lang w:eastAsia="hr-HR"/>
              </w:rPr>
            </w:pPr>
            <w:r w:rsidRPr="008C76D4">
              <w:rPr>
                <w:rFonts w:eastAsia="Times New Roman" w:cstheme="minorHAnsi"/>
                <w:lang w:eastAsia="hr-HR"/>
              </w:rPr>
              <w:t>VIII. b</w:t>
            </w:r>
          </w:p>
        </w:tc>
        <w:tc>
          <w:tcPr>
            <w:tcW w:w="1037" w:type="dxa"/>
            <w:noWrap/>
            <w:vAlign w:val="center"/>
          </w:tcPr>
          <w:p w14:paraId="0DA71395" w14:textId="5E4C49FF" w:rsidR="00C50AB1" w:rsidRPr="008C76D4" w:rsidRDefault="003656C3" w:rsidP="007E0B64">
            <w:pPr>
              <w:spacing w:after="0" w:line="240" w:lineRule="auto"/>
              <w:jc w:val="center"/>
              <w:rPr>
                <w:rFonts w:eastAsia="Times New Roman" w:cstheme="minorHAnsi"/>
                <w:lang w:eastAsia="hr-HR"/>
              </w:rPr>
            </w:pPr>
            <w:r w:rsidRPr="008C76D4">
              <w:rPr>
                <w:rFonts w:eastAsia="Times New Roman" w:cstheme="minorHAnsi"/>
                <w:lang w:eastAsia="hr-HR"/>
              </w:rPr>
              <w:t>1</w:t>
            </w:r>
            <w:r w:rsidR="00D55C61" w:rsidRPr="008C76D4">
              <w:rPr>
                <w:rFonts w:eastAsia="Times New Roman" w:cstheme="minorHAnsi"/>
                <w:lang w:eastAsia="hr-HR"/>
              </w:rPr>
              <w:t>19</w:t>
            </w:r>
          </w:p>
        </w:tc>
        <w:tc>
          <w:tcPr>
            <w:tcW w:w="1814" w:type="dxa"/>
          </w:tcPr>
          <w:p w14:paraId="5DA6FEA3" w14:textId="3EE9B2CD" w:rsidR="00C50AB1" w:rsidRPr="008C76D4" w:rsidRDefault="00C50AB1" w:rsidP="007E0B64">
            <w:pPr>
              <w:spacing w:after="0" w:line="240" w:lineRule="auto"/>
              <w:jc w:val="center"/>
              <w:rPr>
                <w:rFonts w:eastAsia="Times New Roman" w:cstheme="minorHAnsi"/>
                <w:lang w:eastAsia="hr-HR"/>
              </w:rPr>
            </w:pPr>
          </w:p>
        </w:tc>
        <w:tc>
          <w:tcPr>
            <w:tcW w:w="1872" w:type="dxa"/>
            <w:noWrap/>
            <w:vAlign w:val="center"/>
          </w:tcPr>
          <w:p w14:paraId="6A83A64D" w14:textId="4BD0719B" w:rsidR="00C50AB1" w:rsidRPr="008C76D4" w:rsidRDefault="00D55C61" w:rsidP="007E0B64">
            <w:pPr>
              <w:spacing w:after="0" w:line="240" w:lineRule="auto"/>
              <w:jc w:val="center"/>
              <w:rPr>
                <w:rFonts w:eastAsia="Times New Roman" w:cstheme="minorHAnsi"/>
                <w:lang w:eastAsia="hr-HR"/>
              </w:rPr>
            </w:pPr>
            <w:r w:rsidRPr="008C76D4">
              <w:rPr>
                <w:rFonts w:eastAsia="Times New Roman" w:cstheme="minorHAnsi"/>
                <w:lang w:eastAsia="hr-HR"/>
              </w:rPr>
              <w:t>2</w:t>
            </w:r>
          </w:p>
        </w:tc>
      </w:tr>
      <w:tr w:rsidR="00C50AB1" w:rsidRPr="008C76D4" w14:paraId="43E4B4A4" w14:textId="77777777" w:rsidTr="009B7253">
        <w:trPr>
          <w:trHeight w:val="284"/>
        </w:trPr>
        <w:tc>
          <w:tcPr>
            <w:tcW w:w="1272" w:type="dxa"/>
            <w:shd w:val="clear" w:color="0000FF" w:fill="auto"/>
            <w:noWrap/>
            <w:vAlign w:val="center"/>
          </w:tcPr>
          <w:p w14:paraId="44650805" w14:textId="77777777" w:rsidR="00C50AB1" w:rsidRPr="008C76D4" w:rsidRDefault="00C50AB1" w:rsidP="007E0B64">
            <w:pPr>
              <w:spacing w:after="0" w:line="240" w:lineRule="auto"/>
              <w:ind w:left="-96" w:right="-182"/>
              <w:jc w:val="center"/>
              <w:rPr>
                <w:rFonts w:eastAsia="Times New Roman" w:cstheme="minorHAnsi"/>
                <w:lang w:eastAsia="hr-HR"/>
              </w:rPr>
            </w:pPr>
            <w:r w:rsidRPr="008C76D4">
              <w:rPr>
                <w:rFonts w:eastAsia="Times New Roman" w:cstheme="minorHAnsi"/>
                <w:lang w:eastAsia="hr-HR"/>
              </w:rPr>
              <w:t>UKUPNO</w:t>
            </w:r>
          </w:p>
          <w:p w14:paraId="72F18134" w14:textId="77777777" w:rsidR="00C50AB1" w:rsidRPr="008C76D4" w:rsidRDefault="00C50AB1" w:rsidP="007E0B64">
            <w:pPr>
              <w:spacing w:after="0" w:line="240" w:lineRule="auto"/>
              <w:ind w:left="-96" w:right="-182"/>
              <w:jc w:val="center"/>
              <w:rPr>
                <w:rFonts w:eastAsia="Times New Roman" w:cstheme="minorHAnsi"/>
                <w:lang w:eastAsia="hr-HR"/>
              </w:rPr>
            </w:pPr>
            <w:r w:rsidRPr="008C76D4">
              <w:rPr>
                <w:rFonts w:eastAsia="Times New Roman" w:cstheme="minorHAnsi"/>
                <w:lang w:eastAsia="hr-HR"/>
              </w:rPr>
              <w:t>I.-IV.</w:t>
            </w:r>
          </w:p>
        </w:tc>
        <w:tc>
          <w:tcPr>
            <w:tcW w:w="1037" w:type="dxa"/>
            <w:shd w:val="clear" w:color="0000FF" w:fill="auto"/>
            <w:noWrap/>
            <w:vAlign w:val="center"/>
          </w:tcPr>
          <w:p w14:paraId="35F69C7B" w14:textId="001C40BD" w:rsidR="00C50AB1" w:rsidRPr="008C76D4" w:rsidRDefault="00D55C61" w:rsidP="007E0B64">
            <w:pPr>
              <w:spacing w:after="0" w:line="240" w:lineRule="auto"/>
              <w:jc w:val="center"/>
              <w:rPr>
                <w:rFonts w:eastAsia="Times New Roman" w:cstheme="minorHAnsi"/>
                <w:lang w:eastAsia="hr-HR"/>
              </w:rPr>
            </w:pPr>
            <w:r w:rsidRPr="008C76D4">
              <w:rPr>
                <w:rFonts w:eastAsia="Times New Roman" w:cstheme="minorHAnsi"/>
                <w:lang w:eastAsia="hr-HR"/>
              </w:rPr>
              <w:t>106</w:t>
            </w:r>
          </w:p>
        </w:tc>
        <w:tc>
          <w:tcPr>
            <w:tcW w:w="1814" w:type="dxa"/>
            <w:shd w:val="clear" w:color="0000FF" w:fill="auto"/>
          </w:tcPr>
          <w:p w14:paraId="50DDE66F" w14:textId="267D3F89" w:rsidR="00C50AB1" w:rsidRPr="008C76D4" w:rsidRDefault="00C50AB1" w:rsidP="007E0B64">
            <w:pPr>
              <w:spacing w:after="0" w:line="240" w:lineRule="auto"/>
              <w:jc w:val="center"/>
              <w:rPr>
                <w:rFonts w:eastAsia="Times New Roman" w:cstheme="minorHAnsi"/>
                <w:lang w:eastAsia="hr-HR"/>
              </w:rPr>
            </w:pPr>
          </w:p>
        </w:tc>
        <w:tc>
          <w:tcPr>
            <w:tcW w:w="1872" w:type="dxa"/>
            <w:shd w:val="clear" w:color="0000FF" w:fill="auto"/>
            <w:noWrap/>
            <w:vAlign w:val="center"/>
          </w:tcPr>
          <w:p w14:paraId="6BDE22AA" w14:textId="3FD674D7" w:rsidR="00C50AB1" w:rsidRPr="008C76D4" w:rsidRDefault="00C50AB1" w:rsidP="003656C3">
            <w:pPr>
              <w:spacing w:after="0" w:line="240" w:lineRule="auto"/>
              <w:jc w:val="center"/>
              <w:rPr>
                <w:rFonts w:eastAsia="Times New Roman" w:cstheme="minorHAnsi"/>
                <w:lang w:eastAsia="hr-HR"/>
              </w:rPr>
            </w:pPr>
          </w:p>
        </w:tc>
      </w:tr>
      <w:tr w:rsidR="00C50AB1" w:rsidRPr="008C76D4" w14:paraId="3852EEF0" w14:textId="77777777" w:rsidTr="009B7253">
        <w:trPr>
          <w:trHeight w:val="284"/>
        </w:trPr>
        <w:tc>
          <w:tcPr>
            <w:tcW w:w="1272" w:type="dxa"/>
            <w:shd w:val="clear" w:color="0000FF" w:fill="auto"/>
            <w:noWrap/>
            <w:vAlign w:val="center"/>
          </w:tcPr>
          <w:p w14:paraId="37F2CC2C" w14:textId="77777777" w:rsidR="00C50AB1" w:rsidRPr="008C76D4" w:rsidRDefault="00C50AB1" w:rsidP="007E0B64">
            <w:pPr>
              <w:spacing w:after="0" w:line="240" w:lineRule="auto"/>
              <w:ind w:left="-96" w:right="-182"/>
              <w:jc w:val="center"/>
              <w:rPr>
                <w:rFonts w:eastAsia="Times New Roman" w:cstheme="minorHAnsi"/>
                <w:lang w:eastAsia="hr-HR"/>
              </w:rPr>
            </w:pPr>
            <w:r w:rsidRPr="008C76D4">
              <w:rPr>
                <w:rFonts w:eastAsia="Times New Roman" w:cstheme="minorHAnsi"/>
                <w:lang w:eastAsia="hr-HR"/>
              </w:rPr>
              <w:t>UKUPNO</w:t>
            </w:r>
          </w:p>
          <w:p w14:paraId="788F9098" w14:textId="77777777" w:rsidR="00C50AB1" w:rsidRPr="008C76D4" w:rsidRDefault="00C50AB1" w:rsidP="007E0B64">
            <w:pPr>
              <w:spacing w:after="0" w:line="240" w:lineRule="auto"/>
              <w:ind w:left="-96" w:right="-182"/>
              <w:jc w:val="center"/>
              <w:rPr>
                <w:rFonts w:eastAsia="Times New Roman" w:cstheme="minorHAnsi"/>
                <w:lang w:eastAsia="hr-HR"/>
              </w:rPr>
            </w:pPr>
            <w:r w:rsidRPr="008C76D4">
              <w:rPr>
                <w:rFonts w:eastAsia="Times New Roman" w:cstheme="minorHAnsi"/>
                <w:lang w:eastAsia="hr-HR"/>
              </w:rPr>
              <w:t>V.-VIII.</w:t>
            </w:r>
          </w:p>
        </w:tc>
        <w:tc>
          <w:tcPr>
            <w:tcW w:w="1037" w:type="dxa"/>
            <w:shd w:val="clear" w:color="0000FF" w:fill="auto"/>
            <w:noWrap/>
            <w:vAlign w:val="center"/>
          </w:tcPr>
          <w:p w14:paraId="36AB048A" w14:textId="41262012" w:rsidR="00C50AB1" w:rsidRPr="008C76D4" w:rsidRDefault="003656C3" w:rsidP="007E0B64">
            <w:pPr>
              <w:spacing w:after="0" w:line="240" w:lineRule="auto"/>
              <w:jc w:val="center"/>
              <w:rPr>
                <w:rFonts w:eastAsia="Times New Roman" w:cstheme="minorHAnsi"/>
                <w:lang w:eastAsia="hr-HR"/>
              </w:rPr>
            </w:pPr>
            <w:r w:rsidRPr="008C76D4">
              <w:rPr>
                <w:rFonts w:eastAsia="Times New Roman" w:cstheme="minorHAnsi"/>
                <w:lang w:eastAsia="hr-HR"/>
              </w:rPr>
              <w:t>13</w:t>
            </w:r>
            <w:r w:rsidR="00D55C61" w:rsidRPr="008C76D4">
              <w:rPr>
                <w:rFonts w:eastAsia="Times New Roman" w:cstheme="minorHAnsi"/>
                <w:lang w:eastAsia="hr-HR"/>
              </w:rPr>
              <w:t>2</w:t>
            </w:r>
          </w:p>
        </w:tc>
        <w:tc>
          <w:tcPr>
            <w:tcW w:w="1814" w:type="dxa"/>
            <w:shd w:val="clear" w:color="0000FF" w:fill="auto"/>
          </w:tcPr>
          <w:p w14:paraId="1ABB5019" w14:textId="2DFB352D" w:rsidR="00C50AB1" w:rsidRPr="008C76D4" w:rsidRDefault="00C50AB1" w:rsidP="00A35A50">
            <w:pPr>
              <w:spacing w:after="0" w:line="240" w:lineRule="auto"/>
              <w:rPr>
                <w:rFonts w:eastAsia="Times New Roman" w:cstheme="minorHAnsi"/>
                <w:lang w:eastAsia="hr-HR"/>
              </w:rPr>
            </w:pPr>
          </w:p>
        </w:tc>
        <w:tc>
          <w:tcPr>
            <w:tcW w:w="1872" w:type="dxa"/>
            <w:shd w:val="clear" w:color="0000FF" w:fill="auto"/>
            <w:noWrap/>
            <w:vAlign w:val="center"/>
          </w:tcPr>
          <w:p w14:paraId="1EFC8781" w14:textId="214D2F94" w:rsidR="00C50AB1" w:rsidRPr="008C76D4" w:rsidRDefault="00C50AB1" w:rsidP="007E0B64">
            <w:pPr>
              <w:spacing w:after="0" w:line="240" w:lineRule="auto"/>
              <w:jc w:val="center"/>
              <w:rPr>
                <w:rFonts w:eastAsia="Times New Roman" w:cstheme="minorHAnsi"/>
                <w:lang w:eastAsia="hr-HR"/>
              </w:rPr>
            </w:pPr>
          </w:p>
          <w:p w14:paraId="58E73116" w14:textId="3EDAE8E1" w:rsidR="00C50AB1" w:rsidRPr="008C76D4" w:rsidRDefault="00C50AB1" w:rsidP="007E0B64">
            <w:pPr>
              <w:spacing w:after="0" w:line="240" w:lineRule="auto"/>
              <w:jc w:val="center"/>
              <w:rPr>
                <w:rFonts w:eastAsia="Times New Roman" w:cstheme="minorHAnsi"/>
                <w:lang w:eastAsia="hr-HR"/>
              </w:rPr>
            </w:pPr>
          </w:p>
        </w:tc>
      </w:tr>
      <w:tr w:rsidR="00C50AB1" w:rsidRPr="008C76D4" w14:paraId="597B990F" w14:textId="77777777" w:rsidTr="009B7253">
        <w:trPr>
          <w:trHeight w:val="284"/>
        </w:trPr>
        <w:tc>
          <w:tcPr>
            <w:tcW w:w="1272" w:type="dxa"/>
            <w:shd w:val="clear" w:color="0000FF" w:fill="auto"/>
            <w:noWrap/>
            <w:vAlign w:val="center"/>
          </w:tcPr>
          <w:p w14:paraId="60A52DC6" w14:textId="77777777" w:rsidR="00C50AB1" w:rsidRPr="008C76D4" w:rsidRDefault="00C50AB1" w:rsidP="007E0B64">
            <w:pPr>
              <w:spacing w:after="0" w:line="240" w:lineRule="auto"/>
              <w:ind w:left="-96" w:right="-182"/>
              <w:jc w:val="center"/>
              <w:rPr>
                <w:rFonts w:eastAsia="Times New Roman" w:cstheme="minorHAnsi"/>
                <w:lang w:eastAsia="hr-HR"/>
              </w:rPr>
            </w:pPr>
            <w:r w:rsidRPr="008C76D4">
              <w:rPr>
                <w:rFonts w:eastAsia="Times New Roman" w:cstheme="minorHAnsi"/>
                <w:lang w:eastAsia="hr-HR"/>
              </w:rPr>
              <w:t>SVEUKUPNO</w:t>
            </w:r>
          </w:p>
        </w:tc>
        <w:tc>
          <w:tcPr>
            <w:tcW w:w="1037" w:type="dxa"/>
            <w:shd w:val="clear" w:color="0000FF" w:fill="auto"/>
            <w:noWrap/>
            <w:vAlign w:val="center"/>
          </w:tcPr>
          <w:p w14:paraId="3BD9F4CC" w14:textId="11A97185" w:rsidR="00C50AB1" w:rsidRPr="008C76D4" w:rsidRDefault="00D55C61" w:rsidP="007E0B64">
            <w:pPr>
              <w:spacing w:after="0" w:line="240" w:lineRule="auto"/>
              <w:jc w:val="center"/>
              <w:rPr>
                <w:rFonts w:eastAsia="Times New Roman" w:cstheme="minorHAnsi"/>
                <w:lang w:eastAsia="hr-HR"/>
              </w:rPr>
            </w:pPr>
            <w:r w:rsidRPr="008C76D4">
              <w:rPr>
                <w:rFonts w:eastAsia="Times New Roman" w:cstheme="minorHAnsi"/>
                <w:lang w:eastAsia="hr-HR"/>
              </w:rPr>
              <w:t>238</w:t>
            </w:r>
          </w:p>
        </w:tc>
        <w:tc>
          <w:tcPr>
            <w:tcW w:w="1814" w:type="dxa"/>
            <w:shd w:val="clear" w:color="0000FF" w:fill="auto"/>
          </w:tcPr>
          <w:p w14:paraId="33911738" w14:textId="16A312D7" w:rsidR="00C50AB1" w:rsidRPr="008C76D4" w:rsidRDefault="00D55C61" w:rsidP="007E0B64">
            <w:pPr>
              <w:spacing w:after="0" w:line="240" w:lineRule="auto"/>
              <w:jc w:val="center"/>
              <w:rPr>
                <w:rFonts w:eastAsia="Times New Roman" w:cstheme="minorHAnsi"/>
                <w:lang w:eastAsia="hr-HR"/>
              </w:rPr>
            </w:pPr>
            <w:r w:rsidRPr="008C76D4">
              <w:rPr>
                <w:rFonts w:eastAsia="Times New Roman" w:cstheme="minorHAnsi"/>
                <w:lang w:eastAsia="hr-HR"/>
              </w:rPr>
              <w:t>3</w:t>
            </w:r>
          </w:p>
        </w:tc>
        <w:tc>
          <w:tcPr>
            <w:tcW w:w="1872" w:type="dxa"/>
            <w:shd w:val="clear" w:color="0000FF" w:fill="auto"/>
            <w:noWrap/>
            <w:vAlign w:val="center"/>
          </w:tcPr>
          <w:p w14:paraId="60348267" w14:textId="17438D41" w:rsidR="00C50AB1" w:rsidRPr="008C76D4" w:rsidRDefault="00D55C61" w:rsidP="007E0B64">
            <w:pPr>
              <w:spacing w:after="0" w:line="240" w:lineRule="auto"/>
              <w:jc w:val="center"/>
              <w:rPr>
                <w:rFonts w:eastAsia="Times New Roman" w:cstheme="minorHAnsi"/>
                <w:lang w:eastAsia="hr-HR"/>
              </w:rPr>
            </w:pPr>
            <w:r w:rsidRPr="008C76D4">
              <w:rPr>
                <w:rFonts w:eastAsia="Times New Roman" w:cstheme="minorHAnsi"/>
                <w:lang w:eastAsia="hr-HR"/>
              </w:rPr>
              <w:t>10</w:t>
            </w:r>
          </w:p>
        </w:tc>
      </w:tr>
    </w:tbl>
    <w:p w14:paraId="75ABC703" w14:textId="77777777" w:rsidR="00C50AB1" w:rsidRPr="008C76D4" w:rsidRDefault="00C50AB1" w:rsidP="00C50AB1">
      <w:pPr>
        <w:spacing w:after="0" w:line="240" w:lineRule="auto"/>
        <w:rPr>
          <w:rFonts w:eastAsia="Times New Roman" w:cstheme="minorHAnsi"/>
          <w:sz w:val="24"/>
          <w:szCs w:val="24"/>
          <w:lang w:eastAsia="hr-HR"/>
        </w:rPr>
      </w:pPr>
    </w:p>
    <w:p w14:paraId="59FEB3E0" w14:textId="1F5A9536" w:rsidR="00C50AB1" w:rsidRPr="008C76D4" w:rsidRDefault="00C50AB1" w:rsidP="00C50AB1">
      <w:pPr>
        <w:spacing w:after="0" w:line="240" w:lineRule="auto"/>
        <w:rPr>
          <w:rFonts w:eastAsia="Times New Roman" w:cstheme="minorHAnsi"/>
          <w:b/>
          <w:sz w:val="24"/>
          <w:szCs w:val="24"/>
          <w:lang w:eastAsia="hr-HR"/>
        </w:rPr>
      </w:pPr>
    </w:p>
    <w:p w14:paraId="2A160F3A" w14:textId="77777777" w:rsidR="00036ECD" w:rsidRPr="008C76D4" w:rsidRDefault="00036ECD" w:rsidP="00D600CF">
      <w:pPr>
        <w:spacing w:after="0" w:line="240" w:lineRule="auto"/>
        <w:jc w:val="both"/>
        <w:rPr>
          <w:rFonts w:eastAsia="Times New Roman" w:cstheme="minorHAnsi"/>
          <w:b/>
          <w:bCs/>
          <w:sz w:val="28"/>
          <w:szCs w:val="28"/>
          <w:lang w:eastAsia="hr-HR"/>
        </w:rPr>
      </w:pPr>
    </w:p>
    <w:p w14:paraId="05C209F8" w14:textId="354B1908" w:rsidR="00D600CF" w:rsidRPr="008C76D4" w:rsidRDefault="00D600CF" w:rsidP="00D600CF">
      <w:pPr>
        <w:spacing w:after="0" w:line="240" w:lineRule="auto"/>
        <w:jc w:val="both"/>
        <w:rPr>
          <w:rFonts w:eastAsia="Times New Roman" w:cstheme="minorHAnsi"/>
          <w:b/>
          <w:bCs/>
          <w:sz w:val="28"/>
          <w:szCs w:val="28"/>
          <w:lang w:eastAsia="hr-HR"/>
        </w:rPr>
      </w:pPr>
      <w:r w:rsidRPr="008C76D4">
        <w:rPr>
          <w:rFonts w:eastAsia="Times New Roman" w:cstheme="minorHAnsi"/>
          <w:b/>
          <w:bCs/>
          <w:sz w:val="28"/>
          <w:szCs w:val="28"/>
          <w:lang w:eastAsia="hr-HR"/>
        </w:rPr>
        <w:lastRenderedPageBreak/>
        <w:t xml:space="preserve">Tjedni i godišnji broj nastavnih sati za obvezne nastavne predmete po razredima </w:t>
      </w:r>
    </w:p>
    <w:p w14:paraId="00052E43" w14:textId="77777777" w:rsidR="00D600CF" w:rsidRPr="008C76D4" w:rsidRDefault="00D600CF" w:rsidP="00D600CF">
      <w:pPr>
        <w:spacing w:after="0" w:line="240" w:lineRule="auto"/>
        <w:rPr>
          <w:rFonts w:eastAsia="Times New Roman" w:cstheme="minorHAnsi"/>
          <w:b/>
          <w:sz w:val="24"/>
          <w:szCs w:val="24"/>
          <w:lang w:eastAsia="hr-HR"/>
        </w:rPr>
      </w:pPr>
    </w:p>
    <w:p w14:paraId="61CC7889" w14:textId="77777777" w:rsidR="00D600CF" w:rsidRPr="008C76D4" w:rsidRDefault="00D600CF" w:rsidP="00D600CF">
      <w:pPr>
        <w:spacing w:after="0" w:line="240" w:lineRule="auto"/>
        <w:rPr>
          <w:rFonts w:eastAsia="Times New Roman" w:cstheme="minorHAnsi"/>
          <w:sz w:val="24"/>
          <w:szCs w:val="24"/>
          <w:lang w:eastAsia="hr-HR"/>
        </w:rPr>
      </w:pPr>
    </w:p>
    <w:tbl>
      <w:tblPr>
        <w:tblW w:w="1076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02"/>
        <w:gridCol w:w="553"/>
        <w:gridCol w:w="567"/>
        <w:gridCol w:w="575"/>
        <w:gridCol w:w="565"/>
        <w:gridCol w:w="565"/>
        <w:gridCol w:w="565"/>
        <w:gridCol w:w="565"/>
        <w:gridCol w:w="565"/>
        <w:gridCol w:w="565"/>
        <w:gridCol w:w="565"/>
        <w:gridCol w:w="577"/>
        <w:gridCol w:w="567"/>
        <w:gridCol w:w="551"/>
        <w:gridCol w:w="565"/>
        <w:gridCol w:w="565"/>
        <w:gridCol w:w="583"/>
        <w:gridCol w:w="708"/>
      </w:tblGrid>
      <w:tr w:rsidR="00F85417" w:rsidRPr="008C76D4" w14:paraId="3D485F5A" w14:textId="77777777" w:rsidTr="00F85417">
        <w:trPr>
          <w:gridAfter w:val="17"/>
          <w:wAfter w:w="9766" w:type="dxa"/>
          <w:cantSplit/>
          <w:trHeight w:val="700"/>
          <w:jc w:val="center"/>
        </w:trPr>
        <w:tc>
          <w:tcPr>
            <w:tcW w:w="1002" w:type="dxa"/>
            <w:vMerge w:val="restart"/>
            <w:tcBorders>
              <w:right w:val="double" w:sz="4" w:space="0" w:color="auto"/>
            </w:tcBorders>
            <w:shd w:val="clear" w:color="auto" w:fill="E6E6E6"/>
            <w:vAlign w:val="center"/>
          </w:tcPr>
          <w:p w14:paraId="0CC54B9C" w14:textId="05B11980" w:rsidR="00F85417" w:rsidRPr="008C76D4" w:rsidRDefault="00F85417" w:rsidP="00F85417">
            <w:pPr>
              <w:spacing w:after="0" w:line="240" w:lineRule="auto"/>
              <w:jc w:val="center"/>
              <w:rPr>
                <w:rFonts w:eastAsia="Times New Roman" w:cstheme="minorHAnsi"/>
                <w:b/>
                <w:sz w:val="18"/>
                <w:szCs w:val="18"/>
                <w:lang w:eastAsia="hr-HR"/>
              </w:rPr>
            </w:pPr>
            <w:r w:rsidRPr="008C76D4">
              <w:rPr>
                <w:rFonts w:eastAsia="Times New Roman" w:cstheme="minorHAnsi"/>
                <w:b/>
                <w:sz w:val="18"/>
                <w:szCs w:val="18"/>
                <w:lang w:eastAsia="hr-HR"/>
              </w:rPr>
              <w:t>Naziv predmeta</w:t>
            </w:r>
          </w:p>
        </w:tc>
      </w:tr>
      <w:tr w:rsidR="00D600CF" w:rsidRPr="008C76D4" w14:paraId="2D436767" w14:textId="77777777" w:rsidTr="00F85417">
        <w:trPr>
          <w:cantSplit/>
          <w:trHeight w:val="329"/>
          <w:jc w:val="center"/>
        </w:trPr>
        <w:tc>
          <w:tcPr>
            <w:tcW w:w="1002" w:type="dxa"/>
            <w:vMerge/>
            <w:tcBorders>
              <w:right w:val="double" w:sz="4" w:space="0" w:color="auto"/>
            </w:tcBorders>
            <w:vAlign w:val="center"/>
          </w:tcPr>
          <w:p w14:paraId="1C7ED664" w14:textId="77777777" w:rsidR="00D600CF" w:rsidRPr="008C76D4" w:rsidRDefault="00D600CF" w:rsidP="007E0B64">
            <w:pPr>
              <w:spacing w:after="0" w:line="240" w:lineRule="auto"/>
              <w:ind w:left="61"/>
              <w:jc w:val="center"/>
              <w:rPr>
                <w:rFonts w:eastAsia="Times New Roman" w:cstheme="minorHAnsi"/>
                <w:sz w:val="18"/>
                <w:szCs w:val="18"/>
                <w:lang w:eastAsia="hr-HR"/>
              </w:rPr>
            </w:pPr>
          </w:p>
        </w:tc>
        <w:tc>
          <w:tcPr>
            <w:tcW w:w="553" w:type="dxa"/>
            <w:tcBorders>
              <w:left w:val="double" w:sz="4" w:space="0" w:color="auto"/>
            </w:tcBorders>
            <w:shd w:val="clear" w:color="auto" w:fill="E6E6E6"/>
            <w:vAlign w:val="center"/>
          </w:tcPr>
          <w:p w14:paraId="48F373DF" w14:textId="77777777" w:rsidR="00D600CF" w:rsidRPr="008C76D4" w:rsidRDefault="00D600CF" w:rsidP="007E0B64">
            <w:pPr>
              <w:spacing w:after="0" w:line="240" w:lineRule="auto"/>
              <w:jc w:val="center"/>
              <w:rPr>
                <w:rFonts w:eastAsia="Times New Roman" w:cstheme="minorHAnsi"/>
                <w:b/>
                <w:sz w:val="18"/>
                <w:szCs w:val="18"/>
                <w:lang w:eastAsia="hr-HR"/>
              </w:rPr>
            </w:pPr>
            <w:r w:rsidRPr="008C76D4">
              <w:rPr>
                <w:rFonts w:eastAsia="Times New Roman" w:cstheme="minorHAnsi"/>
                <w:b/>
                <w:sz w:val="18"/>
                <w:szCs w:val="18"/>
                <w:lang w:eastAsia="hr-HR"/>
              </w:rPr>
              <w:t>1A</w:t>
            </w:r>
          </w:p>
        </w:tc>
        <w:tc>
          <w:tcPr>
            <w:tcW w:w="567" w:type="dxa"/>
            <w:shd w:val="clear" w:color="auto" w:fill="E6E6E6"/>
            <w:vAlign w:val="center"/>
          </w:tcPr>
          <w:p w14:paraId="3EB11F08" w14:textId="77777777" w:rsidR="00D600CF" w:rsidRPr="008C76D4" w:rsidRDefault="00D600CF" w:rsidP="007E0B64">
            <w:pPr>
              <w:spacing w:after="0" w:line="240" w:lineRule="auto"/>
              <w:jc w:val="center"/>
              <w:rPr>
                <w:rFonts w:eastAsia="Times New Roman" w:cstheme="minorHAnsi"/>
                <w:b/>
                <w:sz w:val="18"/>
                <w:szCs w:val="18"/>
                <w:lang w:eastAsia="hr-HR"/>
              </w:rPr>
            </w:pPr>
            <w:r w:rsidRPr="008C76D4">
              <w:rPr>
                <w:rFonts w:eastAsia="Times New Roman" w:cstheme="minorHAnsi"/>
                <w:b/>
                <w:sz w:val="18"/>
                <w:szCs w:val="18"/>
                <w:lang w:eastAsia="hr-HR"/>
              </w:rPr>
              <w:t>1B</w:t>
            </w:r>
          </w:p>
        </w:tc>
        <w:tc>
          <w:tcPr>
            <w:tcW w:w="575" w:type="dxa"/>
            <w:shd w:val="clear" w:color="auto" w:fill="E6E6E6"/>
            <w:vAlign w:val="center"/>
          </w:tcPr>
          <w:p w14:paraId="2C005AC3" w14:textId="77777777" w:rsidR="00D600CF" w:rsidRPr="008C76D4" w:rsidRDefault="00D600CF" w:rsidP="007E0B64">
            <w:pPr>
              <w:spacing w:after="0" w:line="240" w:lineRule="auto"/>
              <w:jc w:val="center"/>
              <w:rPr>
                <w:rFonts w:eastAsia="Times New Roman" w:cstheme="minorHAnsi"/>
                <w:b/>
                <w:sz w:val="18"/>
                <w:szCs w:val="18"/>
                <w:lang w:eastAsia="hr-HR"/>
              </w:rPr>
            </w:pPr>
            <w:r w:rsidRPr="008C76D4">
              <w:rPr>
                <w:rFonts w:eastAsia="Times New Roman" w:cstheme="minorHAnsi"/>
                <w:b/>
                <w:sz w:val="18"/>
                <w:szCs w:val="18"/>
                <w:lang w:eastAsia="hr-HR"/>
              </w:rPr>
              <w:t>2A</w:t>
            </w:r>
          </w:p>
        </w:tc>
        <w:tc>
          <w:tcPr>
            <w:tcW w:w="565" w:type="dxa"/>
            <w:shd w:val="clear" w:color="auto" w:fill="E6E6E6"/>
            <w:vAlign w:val="center"/>
          </w:tcPr>
          <w:p w14:paraId="24A6B10D" w14:textId="77777777" w:rsidR="00D600CF" w:rsidRPr="008C76D4" w:rsidRDefault="00D600CF" w:rsidP="007E0B64">
            <w:pPr>
              <w:spacing w:after="0" w:line="240" w:lineRule="auto"/>
              <w:jc w:val="center"/>
              <w:rPr>
                <w:rFonts w:eastAsia="Times New Roman" w:cstheme="minorHAnsi"/>
                <w:b/>
                <w:sz w:val="18"/>
                <w:szCs w:val="18"/>
                <w:lang w:eastAsia="hr-HR"/>
              </w:rPr>
            </w:pPr>
            <w:r w:rsidRPr="008C76D4">
              <w:rPr>
                <w:rFonts w:eastAsia="Times New Roman" w:cstheme="minorHAnsi"/>
                <w:b/>
                <w:sz w:val="18"/>
                <w:szCs w:val="18"/>
                <w:lang w:eastAsia="hr-HR"/>
              </w:rPr>
              <w:t>2B</w:t>
            </w:r>
          </w:p>
        </w:tc>
        <w:tc>
          <w:tcPr>
            <w:tcW w:w="565" w:type="dxa"/>
            <w:shd w:val="clear" w:color="auto" w:fill="E6E6E6"/>
            <w:vAlign w:val="center"/>
          </w:tcPr>
          <w:p w14:paraId="29E2FAC5" w14:textId="77777777" w:rsidR="00D600CF" w:rsidRPr="008C76D4" w:rsidRDefault="00D600CF" w:rsidP="007E0B64">
            <w:pPr>
              <w:spacing w:after="0" w:line="240" w:lineRule="auto"/>
              <w:rPr>
                <w:rFonts w:eastAsia="Times New Roman" w:cstheme="minorHAnsi"/>
                <w:b/>
                <w:sz w:val="18"/>
                <w:szCs w:val="18"/>
                <w:lang w:eastAsia="hr-HR"/>
              </w:rPr>
            </w:pPr>
            <w:r w:rsidRPr="008C76D4">
              <w:rPr>
                <w:rFonts w:eastAsia="Times New Roman" w:cstheme="minorHAnsi"/>
                <w:b/>
                <w:sz w:val="18"/>
                <w:szCs w:val="18"/>
                <w:lang w:eastAsia="hr-HR"/>
              </w:rPr>
              <w:t>3A</w:t>
            </w:r>
          </w:p>
        </w:tc>
        <w:tc>
          <w:tcPr>
            <w:tcW w:w="565" w:type="dxa"/>
            <w:shd w:val="clear" w:color="auto" w:fill="E6E6E6"/>
            <w:vAlign w:val="center"/>
          </w:tcPr>
          <w:p w14:paraId="03BB1024" w14:textId="77777777" w:rsidR="00D600CF" w:rsidRPr="008C76D4" w:rsidRDefault="00D600CF" w:rsidP="007E0B64">
            <w:pPr>
              <w:spacing w:after="0" w:line="240" w:lineRule="auto"/>
              <w:jc w:val="center"/>
              <w:rPr>
                <w:rFonts w:eastAsia="Times New Roman" w:cstheme="minorHAnsi"/>
                <w:b/>
                <w:sz w:val="18"/>
                <w:szCs w:val="18"/>
                <w:lang w:eastAsia="hr-HR"/>
              </w:rPr>
            </w:pPr>
            <w:r w:rsidRPr="008C76D4">
              <w:rPr>
                <w:rFonts w:eastAsia="Times New Roman" w:cstheme="minorHAnsi"/>
                <w:b/>
                <w:sz w:val="18"/>
                <w:szCs w:val="18"/>
                <w:lang w:eastAsia="hr-HR"/>
              </w:rPr>
              <w:t>3B</w:t>
            </w:r>
          </w:p>
        </w:tc>
        <w:tc>
          <w:tcPr>
            <w:tcW w:w="565" w:type="dxa"/>
            <w:shd w:val="clear" w:color="auto" w:fill="E6E6E6"/>
            <w:vAlign w:val="center"/>
          </w:tcPr>
          <w:p w14:paraId="3A66EDE0" w14:textId="77777777" w:rsidR="00D600CF" w:rsidRPr="008C76D4" w:rsidRDefault="00D600CF" w:rsidP="007E0B64">
            <w:pPr>
              <w:spacing w:after="0" w:line="240" w:lineRule="auto"/>
              <w:jc w:val="center"/>
              <w:rPr>
                <w:rFonts w:eastAsia="Times New Roman" w:cstheme="minorHAnsi"/>
                <w:b/>
                <w:sz w:val="18"/>
                <w:szCs w:val="18"/>
                <w:lang w:eastAsia="hr-HR"/>
              </w:rPr>
            </w:pPr>
            <w:r w:rsidRPr="008C76D4">
              <w:rPr>
                <w:rFonts w:eastAsia="Times New Roman" w:cstheme="minorHAnsi"/>
                <w:b/>
                <w:sz w:val="18"/>
                <w:szCs w:val="18"/>
                <w:lang w:eastAsia="hr-HR"/>
              </w:rPr>
              <w:t>4A</w:t>
            </w:r>
          </w:p>
        </w:tc>
        <w:tc>
          <w:tcPr>
            <w:tcW w:w="565" w:type="dxa"/>
            <w:shd w:val="clear" w:color="auto" w:fill="E6E6E6"/>
            <w:vAlign w:val="center"/>
          </w:tcPr>
          <w:p w14:paraId="19C07814" w14:textId="77777777" w:rsidR="00D600CF" w:rsidRPr="008C76D4" w:rsidRDefault="00D600CF" w:rsidP="007E0B64">
            <w:pPr>
              <w:spacing w:after="0" w:line="240" w:lineRule="auto"/>
              <w:jc w:val="center"/>
              <w:rPr>
                <w:rFonts w:eastAsia="Times New Roman" w:cstheme="minorHAnsi"/>
                <w:b/>
                <w:sz w:val="18"/>
                <w:szCs w:val="18"/>
                <w:lang w:eastAsia="hr-HR"/>
              </w:rPr>
            </w:pPr>
            <w:r w:rsidRPr="008C76D4">
              <w:rPr>
                <w:rFonts w:eastAsia="Times New Roman" w:cstheme="minorHAnsi"/>
                <w:b/>
                <w:sz w:val="18"/>
                <w:szCs w:val="18"/>
                <w:lang w:eastAsia="hr-HR"/>
              </w:rPr>
              <w:t>4B</w:t>
            </w:r>
          </w:p>
        </w:tc>
        <w:tc>
          <w:tcPr>
            <w:tcW w:w="565" w:type="dxa"/>
            <w:shd w:val="clear" w:color="auto" w:fill="E6E6E6"/>
            <w:vAlign w:val="center"/>
          </w:tcPr>
          <w:p w14:paraId="07CB589B" w14:textId="77777777" w:rsidR="00D600CF" w:rsidRPr="008C76D4" w:rsidRDefault="00D600CF" w:rsidP="007E0B64">
            <w:pPr>
              <w:spacing w:after="0" w:line="240" w:lineRule="auto"/>
              <w:jc w:val="center"/>
              <w:rPr>
                <w:rFonts w:eastAsia="Times New Roman" w:cstheme="minorHAnsi"/>
                <w:b/>
                <w:sz w:val="18"/>
                <w:szCs w:val="18"/>
                <w:lang w:eastAsia="hr-HR"/>
              </w:rPr>
            </w:pPr>
            <w:r w:rsidRPr="008C76D4">
              <w:rPr>
                <w:rFonts w:eastAsia="Times New Roman" w:cstheme="minorHAnsi"/>
                <w:b/>
                <w:sz w:val="18"/>
                <w:szCs w:val="18"/>
                <w:lang w:eastAsia="hr-HR"/>
              </w:rPr>
              <w:t>5A</w:t>
            </w:r>
          </w:p>
        </w:tc>
        <w:tc>
          <w:tcPr>
            <w:tcW w:w="565" w:type="dxa"/>
            <w:shd w:val="clear" w:color="auto" w:fill="E6E6E6"/>
            <w:vAlign w:val="center"/>
          </w:tcPr>
          <w:p w14:paraId="1F12F4C6" w14:textId="498FCC97" w:rsidR="00D600CF" w:rsidRPr="008C76D4" w:rsidRDefault="009B7253" w:rsidP="007E0B64">
            <w:pPr>
              <w:spacing w:after="0" w:line="240" w:lineRule="auto"/>
              <w:jc w:val="center"/>
              <w:rPr>
                <w:rFonts w:eastAsia="Times New Roman" w:cstheme="minorHAnsi"/>
                <w:b/>
                <w:sz w:val="18"/>
                <w:szCs w:val="18"/>
                <w:lang w:eastAsia="hr-HR"/>
              </w:rPr>
            </w:pPr>
            <w:r w:rsidRPr="008C76D4">
              <w:rPr>
                <w:rFonts w:eastAsia="Times New Roman" w:cstheme="minorHAnsi"/>
                <w:b/>
                <w:sz w:val="18"/>
                <w:szCs w:val="18"/>
                <w:lang w:eastAsia="hr-HR"/>
              </w:rPr>
              <w:t>5</w:t>
            </w:r>
            <w:r w:rsidR="00D600CF" w:rsidRPr="008C76D4">
              <w:rPr>
                <w:rFonts w:eastAsia="Times New Roman" w:cstheme="minorHAnsi"/>
                <w:b/>
                <w:sz w:val="18"/>
                <w:szCs w:val="18"/>
                <w:lang w:eastAsia="hr-HR"/>
              </w:rPr>
              <w:t>B</w:t>
            </w:r>
          </w:p>
        </w:tc>
        <w:tc>
          <w:tcPr>
            <w:tcW w:w="577" w:type="dxa"/>
            <w:shd w:val="clear" w:color="auto" w:fill="E6E6E6"/>
            <w:vAlign w:val="center"/>
          </w:tcPr>
          <w:p w14:paraId="354507D4" w14:textId="77777777" w:rsidR="00D600CF" w:rsidRPr="008C76D4" w:rsidRDefault="00D600CF" w:rsidP="007E0B64">
            <w:pPr>
              <w:spacing w:after="0" w:line="240" w:lineRule="auto"/>
              <w:jc w:val="center"/>
              <w:rPr>
                <w:rFonts w:eastAsia="Times New Roman" w:cstheme="minorHAnsi"/>
                <w:b/>
                <w:sz w:val="18"/>
                <w:szCs w:val="18"/>
                <w:lang w:eastAsia="hr-HR"/>
              </w:rPr>
            </w:pPr>
            <w:r w:rsidRPr="008C76D4">
              <w:rPr>
                <w:rFonts w:eastAsia="Times New Roman" w:cstheme="minorHAnsi"/>
                <w:b/>
                <w:sz w:val="18"/>
                <w:szCs w:val="18"/>
                <w:lang w:eastAsia="hr-HR"/>
              </w:rPr>
              <w:t>6A</w:t>
            </w:r>
          </w:p>
        </w:tc>
        <w:tc>
          <w:tcPr>
            <w:tcW w:w="567" w:type="dxa"/>
            <w:shd w:val="clear" w:color="auto" w:fill="E6E6E6"/>
            <w:vAlign w:val="center"/>
          </w:tcPr>
          <w:p w14:paraId="344A16D3" w14:textId="77777777" w:rsidR="00D600CF" w:rsidRPr="008C76D4" w:rsidRDefault="00D600CF" w:rsidP="007E0B64">
            <w:pPr>
              <w:spacing w:after="0" w:line="240" w:lineRule="auto"/>
              <w:jc w:val="center"/>
              <w:rPr>
                <w:rFonts w:eastAsia="Times New Roman" w:cstheme="minorHAnsi"/>
                <w:b/>
                <w:sz w:val="18"/>
                <w:szCs w:val="18"/>
                <w:lang w:eastAsia="hr-HR"/>
              </w:rPr>
            </w:pPr>
            <w:r w:rsidRPr="008C76D4">
              <w:rPr>
                <w:rFonts w:eastAsia="Times New Roman" w:cstheme="minorHAnsi"/>
                <w:b/>
                <w:sz w:val="18"/>
                <w:szCs w:val="18"/>
                <w:lang w:eastAsia="hr-HR"/>
              </w:rPr>
              <w:t>6B</w:t>
            </w:r>
          </w:p>
        </w:tc>
        <w:tc>
          <w:tcPr>
            <w:tcW w:w="551" w:type="dxa"/>
            <w:shd w:val="clear" w:color="auto" w:fill="E6E6E6"/>
            <w:vAlign w:val="center"/>
          </w:tcPr>
          <w:p w14:paraId="195A6915" w14:textId="77777777" w:rsidR="00D600CF" w:rsidRPr="008C76D4" w:rsidRDefault="00D600CF" w:rsidP="007E0B64">
            <w:pPr>
              <w:spacing w:after="0" w:line="240" w:lineRule="auto"/>
              <w:jc w:val="center"/>
              <w:rPr>
                <w:rFonts w:eastAsia="Times New Roman" w:cstheme="minorHAnsi"/>
                <w:b/>
                <w:sz w:val="18"/>
                <w:szCs w:val="18"/>
                <w:lang w:eastAsia="hr-HR"/>
              </w:rPr>
            </w:pPr>
            <w:r w:rsidRPr="008C76D4">
              <w:rPr>
                <w:rFonts w:eastAsia="Times New Roman" w:cstheme="minorHAnsi"/>
                <w:b/>
                <w:sz w:val="18"/>
                <w:szCs w:val="18"/>
                <w:lang w:eastAsia="hr-HR"/>
              </w:rPr>
              <w:t>7A</w:t>
            </w:r>
          </w:p>
        </w:tc>
        <w:tc>
          <w:tcPr>
            <w:tcW w:w="565" w:type="dxa"/>
            <w:shd w:val="clear" w:color="auto" w:fill="E6E6E6"/>
            <w:vAlign w:val="center"/>
          </w:tcPr>
          <w:p w14:paraId="3C7E0898" w14:textId="77777777" w:rsidR="00D600CF" w:rsidRPr="008C76D4" w:rsidRDefault="00D600CF" w:rsidP="007E0B64">
            <w:pPr>
              <w:spacing w:after="0" w:line="240" w:lineRule="auto"/>
              <w:jc w:val="center"/>
              <w:rPr>
                <w:rFonts w:eastAsia="Times New Roman" w:cstheme="minorHAnsi"/>
                <w:b/>
                <w:sz w:val="18"/>
                <w:szCs w:val="18"/>
                <w:lang w:eastAsia="hr-HR"/>
              </w:rPr>
            </w:pPr>
            <w:r w:rsidRPr="008C76D4">
              <w:rPr>
                <w:rFonts w:eastAsia="Times New Roman" w:cstheme="minorHAnsi"/>
                <w:b/>
                <w:sz w:val="18"/>
                <w:szCs w:val="18"/>
                <w:lang w:eastAsia="hr-HR"/>
              </w:rPr>
              <w:t>7B</w:t>
            </w:r>
          </w:p>
        </w:tc>
        <w:tc>
          <w:tcPr>
            <w:tcW w:w="565" w:type="dxa"/>
            <w:shd w:val="clear" w:color="auto" w:fill="E6E6E6"/>
            <w:vAlign w:val="center"/>
          </w:tcPr>
          <w:p w14:paraId="4A1C9160" w14:textId="77777777" w:rsidR="00D600CF" w:rsidRPr="008C76D4" w:rsidRDefault="00D600CF" w:rsidP="007E0B64">
            <w:pPr>
              <w:spacing w:after="0" w:line="240" w:lineRule="auto"/>
              <w:jc w:val="center"/>
              <w:rPr>
                <w:rFonts w:eastAsia="Times New Roman" w:cstheme="minorHAnsi"/>
                <w:b/>
                <w:sz w:val="18"/>
                <w:szCs w:val="18"/>
                <w:lang w:eastAsia="hr-HR"/>
              </w:rPr>
            </w:pPr>
            <w:r w:rsidRPr="008C76D4">
              <w:rPr>
                <w:rFonts w:eastAsia="Times New Roman" w:cstheme="minorHAnsi"/>
                <w:b/>
                <w:sz w:val="18"/>
                <w:szCs w:val="18"/>
                <w:lang w:eastAsia="hr-HR"/>
              </w:rPr>
              <w:t>8A</w:t>
            </w:r>
          </w:p>
        </w:tc>
        <w:tc>
          <w:tcPr>
            <w:tcW w:w="583" w:type="dxa"/>
            <w:tcBorders>
              <w:right w:val="double" w:sz="4" w:space="0" w:color="auto"/>
            </w:tcBorders>
            <w:shd w:val="clear" w:color="auto" w:fill="E6E6E6"/>
            <w:vAlign w:val="center"/>
          </w:tcPr>
          <w:p w14:paraId="4501E7C4" w14:textId="77777777" w:rsidR="00D600CF" w:rsidRPr="008C76D4" w:rsidRDefault="00D600CF" w:rsidP="007E0B64">
            <w:pPr>
              <w:spacing w:after="0" w:line="240" w:lineRule="auto"/>
              <w:jc w:val="center"/>
              <w:rPr>
                <w:rFonts w:eastAsia="Times New Roman" w:cstheme="minorHAnsi"/>
                <w:b/>
                <w:sz w:val="18"/>
                <w:szCs w:val="18"/>
                <w:lang w:eastAsia="hr-HR"/>
              </w:rPr>
            </w:pPr>
            <w:r w:rsidRPr="008C76D4">
              <w:rPr>
                <w:rFonts w:eastAsia="Times New Roman" w:cstheme="minorHAnsi"/>
                <w:b/>
                <w:sz w:val="18"/>
                <w:szCs w:val="18"/>
                <w:lang w:eastAsia="hr-HR"/>
              </w:rPr>
              <w:t>8B</w:t>
            </w:r>
          </w:p>
        </w:tc>
        <w:tc>
          <w:tcPr>
            <w:tcW w:w="708" w:type="dxa"/>
            <w:tcBorders>
              <w:left w:val="double" w:sz="4" w:space="0" w:color="auto"/>
            </w:tcBorders>
          </w:tcPr>
          <w:p w14:paraId="75252683" w14:textId="77777777" w:rsidR="00D600CF" w:rsidRPr="008C76D4" w:rsidRDefault="00D600CF" w:rsidP="007E0B64">
            <w:pPr>
              <w:spacing w:after="0" w:line="240" w:lineRule="auto"/>
              <w:rPr>
                <w:rFonts w:eastAsia="Times New Roman" w:cstheme="minorHAnsi"/>
                <w:sz w:val="18"/>
                <w:szCs w:val="18"/>
                <w:lang w:eastAsia="hr-HR"/>
              </w:rPr>
            </w:pPr>
          </w:p>
        </w:tc>
      </w:tr>
      <w:tr w:rsidR="00D600CF" w:rsidRPr="008C76D4" w14:paraId="2317EA7C" w14:textId="77777777" w:rsidTr="00F85417">
        <w:trPr>
          <w:cantSplit/>
          <w:trHeight w:val="500"/>
          <w:jc w:val="center"/>
        </w:trPr>
        <w:tc>
          <w:tcPr>
            <w:tcW w:w="1002" w:type="dxa"/>
            <w:shd w:val="clear" w:color="auto" w:fill="E6E6E6"/>
            <w:vAlign w:val="center"/>
          </w:tcPr>
          <w:p w14:paraId="0DE29EFB" w14:textId="77777777" w:rsidR="00D600CF" w:rsidRPr="008C76D4" w:rsidRDefault="00D600CF" w:rsidP="007E0B64">
            <w:pPr>
              <w:spacing w:after="0" w:line="240" w:lineRule="auto"/>
              <w:ind w:left="61"/>
              <w:jc w:val="center"/>
              <w:rPr>
                <w:rFonts w:eastAsia="Times New Roman" w:cstheme="minorHAnsi"/>
                <w:sz w:val="18"/>
                <w:szCs w:val="18"/>
                <w:lang w:eastAsia="hr-HR"/>
              </w:rPr>
            </w:pPr>
            <w:r w:rsidRPr="008C76D4">
              <w:rPr>
                <w:rFonts w:eastAsia="Times New Roman" w:cstheme="minorHAnsi"/>
                <w:sz w:val="18"/>
                <w:szCs w:val="18"/>
                <w:lang w:eastAsia="hr-HR"/>
              </w:rPr>
              <w:t>Hrvatski</w:t>
            </w:r>
          </w:p>
          <w:p w14:paraId="49F9BE60" w14:textId="77777777" w:rsidR="00D600CF" w:rsidRPr="008C76D4" w:rsidRDefault="00D600CF" w:rsidP="007E0B64">
            <w:pPr>
              <w:spacing w:after="0" w:line="240" w:lineRule="auto"/>
              <w:ind w:left="61"/>
              <w:jc w:val="center"/>
              <w:rPr>
                <w:rFonts w:eastAsia="Times New Roman" w:cstheme="minorHAnsi"/>
                <w:sz w:val="18"/>
                <w:szCs w:val="18"/>
                <w:lang w:eastAsia="hr-HR"/>
              </w:rPr>
            </w:pPr>
            <w:r w:rsidRPr="008C76D4">
              <w:rPr>
                <w:rFonts w:eastAsia="Times New Roman" w:cstheme="minorHAnsi"/>
                <w:sz w:val="18"/>
                <w:szCs w:val="18"/>
                <w:lang w:eastAsia="hr-HR"/>
              </w:rPr>
              <w:t>Jezik</w:t>
            </w:r>
          </w:p>
        </w:tc>
        <w:tc>
          <w:tcPr>
            <w:tcW w:w="553" w:type="dxa"/>
            <w:vAlign w:val="center"/>
          </w:tcPr>
          <w:p w14:paraId="0D0955C0" w14:textId="77777777" w:rsidR="00D600CF" w:rsidRPr="008C76D4" w:rsidRDefault="00D600CF" w:rsidP="00F85417">
            <w:pPr>
              <w:spacing w:after="0" w:line="240" w:lineRule="auto"/>
              <w:jc w:val="center"/>
              <w:rPr>
                <w:rFonts w:eastAsia="Times New Roman" w:cstheme="minorHAnsi"/>
                <w:sz w:val="18"/>
                <w:szCs w:val="18"/>
                <w:lang w:eastAsia="hr-HR"/>
              </w:rPr>
            </w:pPr>
            <w:r w:rsidRPr="008C76D4">
              <w:rPr>
                <w:rFonts w:eastAsia="Times New Roman" w:cstheme="minorHAnsi"/>
                <w:sz w:val="18"/>
                <w:szCs w:val="18"/>
                <w:lang w:eastAsia="hr-HR"/>
              </w:rPr>
              <w:t>175</w:t>
            </w:r>
          </w:p>
        </w:tc>
        <w:tc>
          <w:tcPr>
            <w:tcW w:w="567" w:type="dxa"/>
            <w:vAlign w:val="center"/>
          </w:tcPr>
          <w:p w14:paraId="3A2B574E" w14:textId="77777777" w:rsidR="00D600CF" w:rsidRPr="008C76D4" w:rsidRDefault="00D600CF" w:rsidP="00F85417">
            <w:pPr>
              <w:spacing w:after="0" w:line="240" w:lineRule="auto"/>
              <w:jc w:val="center"/>
              <w:rPr>
                <w:rFonts w:eastAsia="Times New Roman" w:cstheme="minorHAnsi"/>
                <w:sz w:val="18"/>
                <w:szCs w:val="18"/>
                <w:lang w:eastAsia="hr-HR"/>
              </w:rPr>
            </w:pPr>
            <w:r w:rsidRPr="008C76D4">
              <w:rPr>
                <w:rFonts w:eastAsia="Times New Roman" w:cstheme="minorHAnsi"/>
                <w:sz w:val="18"/>
                <w:szCs w:val="18"/>
                <w:lang w:eastAsia="hr-HR"/>
              </w:rPr>
              <w:t>175</w:t>
            </w:r>
          </w:p>
        </w:tc>
        <w:tc>
          <w:tcPr>
            <w:tcW w:w="575" w:type="dxa"/>
            <w:vAlign w:val="center"/>
          </w:tcPr>
          <w:p w14:paraId="2BC119CA" w14:textId="77777777" w:rsidR="00D600CF" w:rsidRPr="008C76D4" w:rsidRDefault="00D600CF" w:rsidP="00F85417">
            <w:pPr>
              <w:spacing w:after="0" w:line="240" w:lineRule="auto"/>
              <w:jc w:val="center"/>
              <w:rPr>
                <w:rFonts w:eastAsia="Times New Roman" w:cstheme="minorHAnsi"/>
                <w:sz w:val="18"/>
                <w:szCs w:val="18"/>
                <w:lang w:eastAsia="hr-HR"/>
              </w:rPr>
            </w:pPr>
            <w:r w:rsidRPr="008C76D4">
              <w:rPr>
                <w:rFonts w:eastAsia="Times New Roman" w:cstheme="minorHAnsi"/>
                <w:sz w:val="18"/>
                <w:szCs w:val="18"/>
                <w:lang w:eastAsia="hr-HR"/>
              </w:rPr>
              <w:t>175</w:t>
            </w:r>
          </w:p>
        </w:tc>
        <w:tc>
          <w:tcPr>
            <w:tcW w:w="565" w:type="dxa"/>
            <w:vAlign w:val="center"/>
          </w:tcPr>
          <w:p w14:paraId="2A0714AE" w14:textId="77777777" w:rsidR="00D600CF" w:rsidRPr="008C76D4" w:rsidRDefault="00D600CF" w:rsidP="00F85417">
            <w:pPr>
              <w:spacing w:after="0" w:line="240" w:lineRule="auto"/>
              <w:jc w:val="center"/>
              <w:rPr>
                <w:rFonts w:eastAsia="Times New Roman" w:cstheme="minorHAnsi"/>
                <w:sz w:val="18"/>
                <w:szCs w:val="18"/>
                <w:lang w:eastAsia="hr-HR"/>
              </w:rPr>
            </w:pPr>
            <w:r w:rsidRPr="008C76D4">
              <w:rPr>
                <w:rFonts w:eastAsia="Times New Roman" w:cstheme="minorHAnsi"/>
                <w:sz w:val="18"/>
                <w:szCs w:val="18"/>
                <w:lang w:eastAsia="hr-HR"/>
              </w:rPr>
              <w:t>175</w:t>
            </w:r>
          </w:p>
        </w:tc>
        <w:tc>
          <w:tcPr>
            <w:tcW w:w="565" w:type="dxa"/>
            <w:vAlign w:val="center"/>
          </w:tcPr>
          <w:p w14:paraId="6CB116D3" w14:textId="77777777" w:rsidR="00D600CF" w:rsidRPr="008C76D4" w:rsidRDefault="00D600CF" w:rsidP="00F85417">
            <w:pPr>
              <w:spacing w:after="0" w:line="240" w:lineRule="auto"/>
              <w:jc w:val="center"/>
              <w:rPr>
                <w:rFonts w:eastAsia="Times New Roman" w:cstheme="minorHAnsi"/>
                <w:sz w:val="18"/>
                <w:szCs w:val="18"/>
                <w:lang w:eastAsia="hr-HR"/>
              </w:rPr>
            </w:pPr>
            <w:r w:rsidRPr="008C76D4">
              <w:rPr>
                <w:rFonts w:eastAsia="Times New Roman" w:cstheme="minorHAnsi"/>
                <w:sz w:val="18"/>
                <w:szCs w:val="18"/>
                <w:lang w:eastAsia="hr-HR"/>
              </w:rPr>
              <w:t>175</w:t>
            </w:r>
          </w:p>
        </w:tc>
        <w:tc>
          <w:tcPr>
            <w:tcW w:w="565" w:type="dxa"/>
            <w:vAlign w:val="center"/>
          </w:tcPr>
          <w:p w14:paraId="60C57EA8" w14:textId="77777777" w:rsidR="00D600CF" w:rsidRPr="008C76D4" w:rsidRDefault="00D600CF" w:rsidP="00F85417">
            <w:pPr>
              <w:spacing w:after="0" w:line="240" w:lineRule="auto"/>
              <w:jc w:val="center"/>
              <w:rPr>
                <w:rFonts w:eastAsia="Times New Roman" w:cstheme="minorHAnsi"/>
                <w:sz w:val="18"/>
                <w:szCs w:val="18"/>
                <w:lang w:eastAsia="hr-HR"/>
              </w:rPr>
            </w:pPr>
            <w:r w:rsidRPr="008C76D4">
              <w:rPr>
                <w:rFonts w:eastAsia="Times New Roman" w:cstheme="minorHAnsi"/>
                <w:sz w:val="18"/>
                <w:szCs w:val="18"/>
                <w:lang w:eastAsia="hr-HR"/>
              </w:rPr>
              <w:t>175</w:t>
            </w:r>
          </w:p>
        </w:tc>
        <w:tc>
          <w:tcPr>
            <w:tcW w:w="565" w:type="dxa"/>
            <w:vAlign w:val="center"/>
          </w:tcPr>
          <w:p w14:paraId="1398E35A" w14:textId="77777777" w:rsidR="00D600CF" w:rsidRPr="008C76D4" w:rsidRDefault="00D600CF" w:rsidP="00F85417">
            <w:pPr>
              <w:spacing w:after="0" w:line="240" w:lineRule="auto"/>
              <w:jc w:val="center"/>
              <w:rPr>
                <w:rFonts w:eastAsia="Times New Roman" w:cstheme="minorHAnsi"/>
                <w:sz w:val="18"/>
                <w:szCs w:val="18"/>
                <w:lang w:eastAsia="hr-HR"/>
              </w:rPr>
            </w:pPr>
            <w:r w:rsidRPr="008C76D4">
              <w:rPr>
                <w:rFonts w:eastAsia="Times New Roman" w:cstheme="minorHAnsi"/>
                <w:sz w:val="18"/>
                <w:szCs w:val="18"/>
                <w:lang w:eastAsia="hr-HR"/>
              </w:rPr>
              <w:t>175</w:t>
            </w:r>
          </w:p>
        </w:tc>
        <w:tc>
          <w:tcPr>
            <w:tcW w:w="565" w:type="dxa"/>
            <w:vAlign w:val="center"/>
          </w:tcPr>
          <w:p w14:paraId="6B56B1E2" w14:textId="77777777" w:rsidR="00D600CF" w:rsidRPr="008C76D4" w:rsidRDefault="00D600CF" w:rsidP="00F85417">
            <w:pPr>
              <w:spacing w:after="0" w:line="240" w:lineRule="auto"/>
              <w:jc w:val="center"/>
              <w:rPr>
                <w:rFonts w:eastAsia="Times New Roman" w:cstheme="minorHAnsi"/>
                <w:sz w:val="18"/>
                <w:szCs w:val="18"/>
                <w:lang w:eastAsia="hr-HR"/>
              </w:rPr>
            </w:pPr>
            <w:r w:rsidRPr="008C76D4">
              <w:rPr>
                <w:rFonts w:eastAsia="Times New Roman" w:cstheme="minorHAnsi"/>
                <w:sz w:val="18"/>
                <w:szCs w:val="18"/>
                <w:lang w:eastAsia="hr-HR"/>
              </w:rPr>
              <w:t>175</w:t>
            </w:r>
          </w:p>
        </w:tc>
        <w:tc>
          <w:tcPr>
            <w:tcW w:w="565" w:type="dxa"/>
            <w:vAlign w:val="center"/>
          </w:tcPr>
          <w:p w14:paraId="77F32229" w14:textId="77777777" w:rsidR="00D600CF" w:rsidRPr="008C76D4" w:rsidRDefault="00D600CF" w:rsidP="00F85417">
            <w:pPr>
              <w:spacing w:after="0" w:line="240" w:lineRule="auto"/>
              <w:jc w:val="center"/>
              <w:rPr>
                <w:rFonts w:eastAsia="Times New Roman" w:cstheme="minorHAnsi"/>
                <w:sz w:val="18"/>
                <w:szCs w:val="18"/>
                <w:lang w:eastAsia="hr-HR"/>
              </w:rPr>
            </w:pPr>
            <w:r w:rsidRPr="008C76D4">
              <w:rPr>
                <w:rFonts w:eastAsia="Times New Roman" w:cstheme="minorHAnsi"/>
                <w:sz w:val="18"/>
                <w:szCs w:val="18"/>
                <w:lang w:eastAsia="hr-HR"/>
              </w:rPr>
              <w:t>175</w:t>
            </w:r>
          </w:p>
        </w:tc>
        <w:tc>
          <w:tcPr>
            <w:tcW w:w="565" w:type="dxa"/>
            <w:vAlign w:val="center"/>
          </w:tcPr>
          <w:p w14:paraId="457270DC" w14:textId="77777777" w:rsidR="00D600CF" w:rsidRPr="008C76D4" w:rsidRDefault="00D600CF" w:rsidP="00F85417">
            <w:pPr>
              <w:spacing w:after="0" w:line="240" w:lineRule="auto"/>
              <w:jc w:val="center"/>
              <w:rPr>
                <w:rFonts w:eastAsia="Times New Roman" w:cstheme="minorHAnsi"/>
                <w:sz w:val="18"/>
                <w:szCs w:val="18"/>
                <w:lang w:eastAsia="hr-HR"/>
              </w:rPr>
            </w:pPr>
            <w:r w:rsidRPr="008C76D4">
              <w:rPr>
                <w:rFonts w:eastAsia="Times New Roman" w:cstheme="minorHAnsi"/>
                <w:sz w:val="18"/>
                <w:szCs w:val="18"/>
                <w:lang w:eastAsia="hr-HR"/>
              </w:rPr>
              <w:t>175</w:t>
            </w:r>
          </w:p>
        </w:tc>
        <w:tc>
          <w:tcPr>
            <w:tcW w:w="577" w:type="dxa"/>
            <w:vAlign w:val="center"/>
          </w:tcPr>
          <w:p w14:paraId="52608C66" w14:textId="77777777" w:rsidR="00D600CF" w:rsidRPr="008C76D4" w:rsidRDefault="00D600CF" w:rsidP="00F85417">
            <w:pPr>
              <w:spacing w:after="0" w:line="240" w:lineRule="auto"/>
              <w:jc w:val="center"/>
              <w:rPr>
                <w:rFonts w:eastAsia="Times New Roman" w:cstheme="minorHAnsi"/>
                <w:sz w:val="18"/>
                <w:szCs w:val="18"/>
                <w:lang w:eastAsia="hr-HR"/>
              </w:rPr>
            </w:pPr>
            <w:r w:rsidRPr="008C76D4">
              <w:rPr>
                <w:rFonts w:eastAsia="Times New Roman" w:cstheme="minorHAnsi"/>
                <w:sz w:val="18"/>
                <w:szCs w:val="18"/>
                <w:lang w:eastAsia="hr-HR"/>
              </w:rPr>
              <w:t>175</w:t>
            </w:r>
          </w:p>
        </w:tc>
        <w:tc>
          <w:tcPr>
            <w:tcW w:w="567" w:type="dxa"/>
            <w:vAlign w:val="center"/>
          </w:tcPr>
          <w:p w14:paraId="5CF71525" w14:textId="77777777" w:rsidR="00D600CF" w:rsidRPr="008C76D4" w:rsidRDefault="00D600CF" w:rsidP="00F85417">
            <w:pPr>
              <w:spacing w:after="0" w:line="240" w:lineRule="auto"/>
              <w:jc w:val="center"/>
              <w:rPr>
                <w:rFonts w:eastAsia="Times New Roman" w:cstheme="minorHAnsi"/>
                <w:sz w:val="18"/>
                <w:szCs w:val="18"/>
                <w:lang w:eastAsia="hr-HR"/>
              </w:rPr>
            </w:pPr>
            <w:r w:rsidRPr="008C76D4">
              <w:rPr>
                <w:rFonts w:eastAsia="Times New Roman" w:cstheme="minorHAnsi"/>
                <w:sz w:val="18"/>
                <w:szCs w:val="18"/>
                <w:lang w:eastAsia="hr-HR"/>
              </w:rPr>
              <w:t>175</w:t>
            </w:r>
          </w:p>
        </w:tc>
        <w:tc>
          <w:tcPr>
            <w:tcW w:w="551" w:type="dxa"/>
            <w:vAlign w:val="center"/>
          </w:tcPr>
          <w:p w14:paraId="0DF32275" w14:textId="77777777" w:rsidR="00D600CF" w:rsidRPr="008C76D4" w:rsidRDefault="00D600CF" w:rsidP="00F85417">
            <w:pPr>
              <w:spacing w:after="0" w:line="240" w:lineRule="auto"/>
              <w:jc w:val="center"/>
              <w:rPr>
                <w:rFonts w:eastAsia="Times New Roman" w:cstheme="minorHAnsi"/>
                <w:sz w:val="18"/>
                <w:szCs w:val="18"/>
                <w:lang w:eastAsia="hr-HR"/>
              </w:rPr>
            </w:pPr>
            <w:r w:rsidRPr="008C76D4">
              <w:rPr>
                <w:rFonts w:eastAsia="Times New Roman" w:cstheme="minorHAnsi"/>
                <w:sz w:val="18"/>
                <w:szCs w:val="18"/>
                <w:lang w:eastAsia="hr-HR"/>
              </w:rPr>
              <w:t>140</w:t>
            </w:r>
          </w:p>
        </w:tc>
        <w:tc>
          <w:tcPr>
            <w:tcW w:w="565" w:type="dxa"/>
            <w:vAlign w:val="center"/>
          </w:tcPr>
          <w:p w14:paraId="437D9934" w14:textId="77777777" w:rsidR="00D600CF" w:rsidRPr="008C76D4" w:rsidRDefault="00D600CF" w:rsidP="00F85417">
            <w:pPr>
              <w:spacing w:after="0" w:line="240" w:lineRule="auto"/>
              <w:jc w:val="center"/>
              <w:rPr>
                <w:rFonts w:eastAsia="Times New Roman" w:cstheme="minorHAnsi"/>
                <w:sz w:val="18"/>
                <w:szCs w:val="18"/>
                <w:lang w:eastAsia="hr-HR"/>
              </w:rPr>
            </w:pPr>
            <w:r w:rsidRPr="008C76D4">
              <w:rPr>
                <w:rFonts w:eastAsia="Times New Roman" w:cstheme="minorHAnsi"/>
                <w:sz w:val="18"/>
                <w:szCs w:val="18"/>
                <w:lang w:eastAsia="hr-HR"/>
              </w:rPr>
              <w:t>140</w:t>
            </w:r>
          </w:p>
        </w:tc>
        <w:tc>
          <w:tcPr>
            <w:tcW w:w="565" w:type="dxa"/>
            <w:vAlign w:val="center"/>
          </w:tcPr>
          <w:p w14:paraId="446B2A4B" w14:textId="77777777" w:rsidR="00D600CF" w:rsidRPr="008C76D4" w:rsidRDefault="00D600CF" w:rsidP="00F85417">
            <w:pPr>
              <w:spacing w:after="0" w:line="240" w:lineRule="auto"/>
              <w:jc w:val="center"/>
              <w:rPr>
                <w:rFonts w:eastAsia="Times New Roman" w:cstheme="minorHAnsi"/>
                <w:sz w:val="18"/>
                <w:szCs w:val="18"/>
                <w:lang w:eastAsia="hr-HR"/>
              </w:rPr>
            </w:pPr>
            <w:r w:rsidRPr="008C76D4">
              <w:rPr>
                <w:rFonts w:eastAsia="Times New Roman" w:cstheme="minorHAnsi"/>
                <w:sz w:val="18"/>
                <w:szCs w:val="18"/>
                <w:lang w:eastAsia="hr-HR"/>
              </w:rPr>
              <w:t>140</w:t>
            </w:r>
          </w:p>
        </w:tc>
        <w:tc>
          <w:tcPr>
            <w:tcW w:w="583" w:type="dxa"/>
            <w:vAlign w:val="center"/>
          </w:tcPr>
          <w:p w14:paraId="5E42673F" w14:textId="77777777" w:rsidR="00D600CF" w:rsidRPr="008C76D4" w:rsidRDefault="00D600CF" w:rsidP="00F85417">
            <w:pPr>
              <w:spacing w:after="0" w:line="240" w:lineRule="auto"/>
              <w:jc w:val="center"/>
              <w:rPr>
                <w:rFonts w:eastAsia="Times New Roman" w:cstheme="minorHAnsi"/>
                <w:sz w:val="18"/>
                <w:szCs w:val="18"/>
                <w:lang w:eastAsia="hr-HR"/>
              </w:rPr>
            </w:pPr>
            <w:r w:rsidRPr="008C76D4">
              <w:rPr>
                <w:rFonts w:eastAsia="Times New Roman" w:cstheme="minorHAnsi"/>
                <w:sz w:val="18"/>
                <w:szCs w:val="18"/>
                <w:lang w:eastAsia="hr-HR"/>
              </w:rPr>
              <w:t>140</w:t>
            </w:r>
          </w:p>
        </w:tc>
        <w:tc>
          <w:tcPr>
            <w:tcW w:w="708" w:type="dxa"/>
            <w:vAlign w:val="center"/>
          </w:tcPr>
          <w:p w14:paraId="347FBA39" w14:textId="77777777" w:rsidR="00D600CF" w:rsidRPr="008C76D4" w:rsidRDefault="00D600CF" w:rsidP="00F85417">
            <w:pPr>
              <w:spacing w:after="0" w:line="240" w:lineRule="auto"/>
              <w:jc w:val="center"/>
              <w:rPr>
                <w:rFonts w:eastAsia="Times New Roman" w:cstheme="minorHAnsi"/>
                <w:sz w:val="18"/>
                <w:szCs w:val="18"/>
                <w:lang w:eastAsia="hr-HR"/>
              </w:rPr>
            </w:pPr>
            <w:r w:rsidRPr="008C76D4">
              <w:rPr>
                <w:rFonts w:eastAsia="Times New Roman" w:cstheme="minorHAnsi"/>
                <w:sz w:val="18"/>
                <w:szCs w:val="18"/>
                <w:lang w:eastAsia="hr-HR"/>
              </w:rPr>
              <w:t>2660</w:t>
            </w:r>
          </w:p>
        </w:tc>
      </w:tr>
      <w:tr w:rsidR="00D600CF" w:rsidRPr="008C76D4" w14:paraId="58207D76" w14:textId="77777777" w:rsidTr="00F85417">
        <w:trPr>
          <w:cantSplit/>
          <w:trHeight w:val="500"/>
          <w:jc w:val="center"/>
        </w:trPr>
        <w:tc>
          <w:tcPr>
            <w:tcW w:w="1002" w:type="dxa"/>
            <w:shd w:val="clear" w:color="auto" w:fill="E6E6E6"/>
            <w:vAlign w:val="center"/>
          </w:tcPr>
          <w:p w14:paraId="678B5F5A" w14:textId="77777777" w:rsidR="00D600CF" w:rsidRPr="008C76D4" w:rsidRDefault="00D600CF" w:rsidP="007E0B64">
            <w:pPr>
              <w:spacing w:after="0" w:line="240" w:lineRule="auto"/>
              <w:ind w:left="61"/>
              <w:jc w:val="center"/>
              <w:rPr>
                <w:rFonts w:eastAsia="Times New Roman" w:cstheme="minorHAnsi"/>
                <w:sz w:val="18"/>
                <w:szCs w:val="18"/>
                <w:lang w:eastAsia="hr-HR"/>
              </w:rPr>
            </w:pPr>
            <w:r w:rsidRPr="008C76D4">
              <w:rPr>
                <w:rFonts w:eastAsia="Times New Roman" w:cstheme="minorHAnsi"/>
                <w:sz w:val="18"/>
                <w:szCs w:val="18"/>
                <w:lang w:eastAsia="hr-HR"/>
              </w:rPr>
              <w:t>Likovna</w:t>
            </w:r>
          </w:p>
          <w:p w14:paraId="68D5E466" w14:textId="77777777" w:rsidR="00D600CF" w:rsidRPr="008C76D4" w:rsidRDefault="00D600CF" w:rsidP="007E0B64">
            <w:pPr>
              <w:spacing w:after="0" w:line="240" w:lineRule="auto"/>
              <w:ind w:left="61"/>
              <w:jc w:val="center"/>
              <w:rPr>
                <w:rFonts w:eastAsia="Times New Roman" w:cstheme="minorHAnsi"/>
                <w:sz w:val="18"/>
                <w:szCs w:val="18"/>
                <w:lang w:eastAsia="hr-HR"/>
              </w:rPr>
            </w:pPr>
            <w:r w:rsidRPr="008C76D4">
              <w:rPr>
                <w:rFonts w:eastAsia="Times New Roman" w:cstheme="minorHAnsi"/>
                <w:sz w:val="18"/>
                <w:szCs w:val="18"/>
                <w:lang w:eastAsia="hr-HR"/>
              </w:rPr>
              <w:t>kultura</w:t>
            </w:r>
          </w:p>
        </w:tc>
        <w:tc>
          <w:tcPr>
            <w:tcW w:w="553" w:type="dxa"/>
            <w:vAlign w:val="center"/>
          </w:tcPr>
          <w:p w14:paraId="70A7FBB0" w14:textId="77777777" w:rsidR="00D600CF" w:rsidRPr="008C76D4" w:rsidRDefault="00D600CF" w:rsidP="00F85417">
            <w:pPr>
              <w:spacing w:after="0" w:line="240" w:lineRule="auto"/>
              <w:jc w:val="center"/>
              <w:rPr>
                <w:rFonts w:eastAsia="Times New Roman" w:cstheme="minorHAnsi"/>
                <w:sz w:val="18"/>
                <w:szCs w:val="18"/>
                <w:lang w:eastAsia="hr-HR"/>
              </w:rPr>
            </w:pPr>
            <w:r w:rsidRPr="008C76D4">
              <w:rPr>
                <w:rFonts w:eastAsia="Times New Roman" w:cstheme="minorHAnsi"/>
                <w:sz w:val="18"/>
                <w:szCs w:val="18"/>
                <w:lang w:eastAsia="hr-HR"/>
              </w:rPr>
              <w:t>35</w:t>
            </w:r>
          </w:p>
        </w:tc>
        <w:tc>
          <w:tcPr>
            <w:tcW w:w="567" w:type="dxa"/>
            <w:vAlign w:val="center"/>
          </w:tcPr>
          <w:p w14:paraId="776F7895" w14:textId="77777777" w:rsidR="00D600CF" w:rsidRPr="008C76D4" w:rsidRDefault="00D600CF" w:rsidP="00F85417">
            <w:pPr>
              <w:spacing w:after="0" w:line="240" w:lineRule="auto"/>
              <w:jc w:val="center"/>
              <w:rPr>
                <w:rFonts w:eastAsia="Times New Roman" w:cstheme="minorHAnsi"/>
                <w:sz w:val="18"/>
                <w:szCs w:val="18"/>
                <w:lang w:eastAsia="hr-HR"/>
              </w:rPr>
            </w:pPr>
            <w:r w:rsidRPr="008C76D4">
              <w:rPr>
                <w:rFonts w:eastAsia="Times New Roman" w:cstheme="minorHAnsi"/>
                <w:sz w:val="18"/>
                <w:szCs w:val="18"/>
                <w:lang w:eastAsia="hr-HR"/>
              </w:rPr>
              <w:t>35</w:t>
            </w:r>
          </w:p>
        </w:tc>
        <w:tc>
          <w:tcPr>
            <w:tcW w:w="575" w:type="dxa"/>
            <w:vAlign w:val="center"/>
          </w:tcPr>
          <w:p w14:paraId="0A71F0D5" w14:textId="77777777" w:rsidR="00D600CF" w:rsidRPr="008C76D4" w:rsidRDefault="00D600CF" w:rsidP="00F85417">
            <w:pPr>
              <w:spacing w:after="0" w:line="240" w:lineRule="auto"/>
              <w:jc w:val="center"/>
              <w:rPr>
                <w:rFonts w:eastAsia="Times New Roman" w:cstheme="minorHAnsi"/>
                <w:sz w:val="18"/>
                <w:szCs w:val="18"/>
                <w:lang w:eastAsia="hr-HR"/>
              </w:rPr>
            </w:pPr>
            <w:r w:rsidRPr="008C76D4">
              <w:rPr>
                <w:rFonts w:eastAsia="Times New Roman" w:cstheme="minorHAnsi"/>
                <w:sz w:val="18"/>
                <w:szCs w:val="18"/>
                <w:lang w:eastAsia="hr-HR"/>
              </w:rPr>
              <w:t>35</w:t>
            </w:r>
          </w:p>
        </w:tc>
        <w:tc>
          <w:tcPr>
            <w:tcW w:w="565" w:type="dxa"/>
            <w:vAlign w:val="center"/>
          </w:tcPr>
          <w:p w14:paraId="5030C2DE" w14:textId="77777777" w:rsidR="00D600CF" w:rsidRPr="008C76D4" w:rsidRDefault="00D600CF" w:rsidP="00F85417">
            <w:pPr>
              <w:spacing w:after="0" w:line="240" w:lineRule="auto"/>
              <w:jc w:val="center"/>
              <w:rPr>
                <w:rFonts w:eastAsia="Times New Roman" w:cstheme="minorHAnsi"/>
                <w:sz w:val="18"/>
                <w:szCs w:val="18"/>
                <w:lang w:eastAsia="hr-HR"/>
              </w:rPr>
            </w:pPr>
            <w:r w:rsidRPr="008C76D4">
              <w:rPr>
                <w:rFonts w:eastAsia="Times New Roman" w:cstheme="minorHAnsi"/>
                <w:sz w:val="18"/>
                <w:szCs w:val="18"/>
                <w:lang w:eastAsia="hr-HR"/>
              </w:rPr>
              <w:t>35</w:t>
            </w:r>
          </w:p>
        </w:tc>
        <w:tc>
          <w:tcPr>
            <w:tcW w:w="565" w:type="dxa"/>
            <w:vAlign w:val="center"/>
          </w:tcPr>
          <w:p w14:paraId="79B08DEB" w14:textId="77777777" w:rsidR="00D600CF" w:rsidRPr="008C76D4" w:rsidRDefault="00D600CF" w:rsidP="00F85417">
            <w:pPr>
              <w:spacing w:after="0" w:line="240" w:lineRule="auto"/>
              <w:jc w:val="center"/>
              <w:rPr>
                <w:rFonts w:eastAsia="Times New Roman" w:cstheme="minorHAnsi"/>
                <w:sz w:val="18"/>
                <w:szCs w:val="18"/>
                <w:lang w:eastAsia="hr-HR"/>
              </w:rPr>
            </w:pPr>
            <w:r w:rsidRPr="008C76D4">
              <w:rPr>
                <w:rFonts w:eastAsia="Times New Roman" w:cstheme="minorHAnsi"/>
                <w:sz w:val="18"/>
                <w:szCs w:val="18"/>
                <w:lang w:eastAsia="hr-HR"/>
              </w:rPr>
              <w:t>35</w:t>
            </w:r>
          </w:p>
        </w:tc>
        <w:tc>
          <w:tcPr>
            <w:tcW w:w="565" w:type="dxa"/>
            <w:vAlign w:val="center"/>
          </w:tcPr>
          <w:p w14:paraId="05417752" w14:textId="77777777" w:rsidR="00D600CF" w:rsidRPr="008C76D4" w:rsidRDefault="00D600CF" w:rsidP="00F85417">
            <w:pPr>
              <w:spacing w:after="0" w:line="240" w:lineRule="auto"/>
              <w:jc w:val="center"/>
              <w:rPr>
                <w:rFonts w:eastAsia="Times New Roman" w:cstheme="minorHAnsi"/>
                <w:sz w:val="18"/>
                <w:szCs w:val="18"/>
                <w:lang w:eastAsia="hr-HR"/>
              </w:rPr>
            </w:pPr>
            <w:r w:rsidRPr="008C76D4">
              <w:rPr>
                <w:rFonts w:eastAsia="Times New Roman" w:cstheme="minorHAnsi"/>
                <w:sz w:val="18"/>
                <w:szCs w:val="18"/>
                <w:lang w:eastAsia="hr-HR"/>
              </w:rPr>
              <w:t>35</w:t>
            </w:r>
          </w:p>
        </w:tc>
        <w:tc>
          <w:tcPr>
            <w:tcW w:w="565" w:type="dxa"/>
            <w:vAlign w:val="center"/>
          </w:tcPr>
          <w:p w14:paraId="3B8B3D83" w14:textId="77777777" w:rsidR="00D600CF" w:rsidRPr="008C76D4" w:rsidRDefault="00D600CF" w:rsidP="00F85417">
            <w:pPr>
              <w:spacing w:after="0" w:line="240" w:lineRule="auto"/>
              <w:jc w:val="center"/>
              <w:rPr>
                <w:rFonts w:eastAsia="Times New Roman" w:cstheme="minorHAnsi"/>
                <w:sz w:val="18"/>
                <w:szCs w:val="18"/>
                <w:lang w:eastAsia="hr-HR"/>
              </w:rPr>
            </w:pPr>
            <w:r w:rsidRPr="008C76D4">
              <w:rPr>
                <w:rFonts w:eastAsia="Times New Roman" w:cstheme="minorHAnsi"/>
                <w:sz w:val="18"/>
                <w:szCs w:val="18"/>
                <w:lang w:eastAsia="hr-HR"/>
              </w:rPr>
              <w:t>35</w:t>
            </w:r>
          </w:p>
        </w:tc>
        <w:tc>
          <w:tcPr>
            <w:tcW w:w="565" w:type="dxa"/>
            <w:vAlign w:val="center"/>
          </w:tcPr>
          <w:p w14:paraId="67C39152" w14:textId="77777777" w:rsidR="00D600CF" w:rsidRPr="008C76D4" w:rsidRDefault="00D600CF" w:rsidP="00F85417">
            <w:pPr>
              <w:spacing w:after="0" w:line="240" w:lineRule="auto"/>
              <w:jc w:val="center"/>
              <w:rPr>
                <w:rFonts w:eastAsia="Times New Roman" w:cstheme="minorHAnsi"/>
                <w:sz w:val="18"/>
                <w:szCs w:val="18"/>
                <w:lang w:eastAsia="hr-HR"/>
              </w:rPr>
            </w:pPr>
            <w:r w:rsidRPr="008C76D4">
              <w:rPr>
                <w:rFonts w:eastAsia="Times New Roman" w:cstheme="minorHAnsi"/>
                <w:sz w:val="18"/>
                <w:szCs w:val="18"/>
                <w:lang w:eastAsia="hr-HR"/>
              </w:rPr>
              <w:t>35</w:t>
            </w:r>
          </w:p>
        </w:tc>
        <w:tc>
          <w:tcPr>
            <w:tcW w:w="565" w:type="dxa"/>
            <w:vAlign w:val="center"/>
          </w:tcPr>
          <w:p w14:paraId="54AAE29C" w14:textId="77777777" w:rsidR="00D600CF" w:rsidRPr="008C76D4" w:rsidRDefault="00D600CF" w:rsidP="00F85417">
            <w:pPr>
              <w:spacing w:after="0" w:line="240" w:lineRule="auto"/>
              <w:jc w:val="center"/>
              <w:rPr>
                <w:rFonts w:eastAsia="Times New Roman" w:cstheme="minorHAnsi"/>
                <w:sz w:val="18"/>
                <w:szCs w:val="18"/>
                <w:lang w:eastAsia="hr-HR"/>
              </w:rPr>
            </w:pPr>
            <w:r w:rsidRPr="008C76D4">
              <w:rPr>
                <w:rFonts w:eastAsia="Times New Roman" w:cstheme="minorHAnsi"/>
                <w:sz w:val="18"/>
                <w:szCs w:val="18"/>
                <w:lang w:eastAsia="hr-HR"/>
              </w:rPr>
              <w:t>35</w:t>
            </w:r>
          </w:p>
        </w:tc>
        <w:tc>
          <w:tcPr>
            <w:tcW w:w="565" w:type="dxa"/>
            <w:vAlign w:val="center"/>
          </w:tcPr>
          <w:p w14:paraId="3AC4631F" w14:textId="77777777" w:rsidR="00D600CF" w:rsidRPr="008C76D4" w:rsidRDefault="00D600CF" w:rsidP="00F85417">
            <w:pPr>
              <w:spacing w:after="0" w:line="240" w:lineRule="auto"/>
              <w:jc w:val="center"/>
              <w:rPr>
                <w:rFonts w:eastAsia="Times New Roman" w:cstheme="minorHAnsi"/>
                <w:sz w:val="18"/>
                <w:szCs w:val="18"/>
                <w:lang w:eastAsia="hr-HR"/>
              </w:rPr>
            </w:pPr>
            <w:r w:rsidRPr="008C76D4">
              <w:rPr>
                <w:rFonts w:eastAsia="Times New Roman" w:cstheme="minorHAnsi"/>
                <w:sz w:val="18"/>
                <w:szCs w:val="18"/>
                <w:lang w:eastAsia="hr-HR"/>
              </w:rPr>
              <w:t>35</w:t>
            </w:r>
          </w:p>
        </w:tc>
        <w:tc>
          <w:tcPr>
            <w:tcW w:w="577" w:type="dxa"/>
            <w:vAlign w:val="center"/>
          </w:tcPr>
          <w:p w14:paraId="1B1B7E0C" w14:textId="77777777" w:rsidR="00D600CF" w:rsidRPr="008C76D4" w:rsidRDefault="00D600CF" w:rsidP="00F85417">
            <w:pPr>
              <w:spacing w:after="0" w:line="240" w:lineRule="auto"/>
              <w:jc w:val="center"/>
              <w:rPr>
                <w:rFonts w:eastAsia="Times New Roman" w:cstheme="minorHAnsi"/>
                <w:sz w:val="18"/>
                <w:szCs w:val="18"/>
                <w:lang w:eastAsia="hr-HR"/>
              </w:rPr>
            </w:pPr>
            <w:r w:rsidRPr="008C76D4">
              <w:rPr>
                <w:rFonts w:eastAsia="Times New Roman" w:cstheme="minorHAnsi"/>
                <w:sz w:val="18"/>
                <w:szCs w:val="18"/>
                <w:lang w:eastAsia="hr-HR"/>
              </w:rPr>
              <w:t>35</w:t>
            </w:r>
          </w:p>
        </w:tc>
        <w:tc>
          <w:tcPr>
            <w:tcW w:w="567" w:type="dxa"/>
            <w:vAlign w:val="center"/>
          </w:tcPr>
          <w:p w14:paraId="08BF476A" w14:textId="77777777" w:rsidR="00D600CF" w:rsidRPr="008C76D4" w:rsidRDefault="00D600CF" w:rsidP="00F85417">
            <w:pPr>
              <w:spacing w:after="0" w:line="240" w:lineRule="auto"/>
              <w:jc w:val="center"/>
              <w:rPr>
                <w:rFonts w:eastAsia="Times New Roman" w:cstheme="minorHAnsi"/>
                <w:sz w:val="18"/>
                <w:szCs w:val="18"/>
                <w:lang w:eastAsia="hr-HR"/>
              </w:rPr>
            </w:pPr>
            <w:r w:rsidRPr="008C76D4">
              <w:rPr>
                <w:rFonts w:eastAsia="Times New Roman" w:cstheme="minorHAnsi"/>
                <w:sz w:val="18"/>
                <w:szCs w:val="18"/>
                <w:lang w:eastAsia="hr-HR"/>
              </w:rPr>
              <w:t>35</w:t>
            </w:r>
          </w:p>
        </w:tc>
        <w:tc>
          <w:tcPr>
            <w:tcW w:w="551" w:type="dxa"/>
            <w:vAlign w:val="center"/>
          </w:tcPr>
          <w:p w14:paraId="2D2351B3" w14:textId="77777777" w:rsidR="00D600CF" w:rsidRPr="008C76D4" w:rsidRDefault="00D600CF" w:rsidP="00F85417">
            <w:pPr>
              <w:spacing w:after="0" w:line="240" w:lineRule="auto"/>
              <w:jc w:val="center"/>
              <w:rPr>
                <w:rFonts w:eastAsia="Times New Roman" w:cstheme="minorHAnsi"/>
                <w:sz w:val="18"/>
                <w:szCs w:val="18"/>
                <w:lang w:eastAsia="hr-HR"/>
              </w:rPr>
            </w:pPr>
            <w:r w:rsidRPr="008C76D4">
              <w:rPr>
                <w:rFonts w:eastAsia="Times New Roman" w:cstheme="minorHAnsi"/>
                <w:sz w:val="18"/>
                <w:szCs w:val="18"/>
                <w:lang w:eastAsia="hr-HR"/>
              </w:rPr>
              <w:t>35</w:t>
            </w:r>
          </w:p>
        </w:tc>
        <w:tc>
          <w:tcPr>
            <w:tcW w:w="565" w:type="dxa"/>
            <w:vAlign w:val="center"/>
          </w:tcPr>
          <w:p w14:paraId="3F020F9A" w14:textId="77777777" w:rsidR="00D600CF" w:rsidRPr="008C76D4" w:rsidRDefault="00D600CF" w:rsidP="00F85417">
            <w:pPr>
              <w:spacing w:after="0" w:line="240" w:lineRule="auto"/>
              <w:jc w:val="center"/>
              <w:rPr>
                <w:rFonts w:eastAsia="Times New Roman" w:cstheme="minorHAnsi"/>
                <w:sz w:val="18"/>
                <w:szCs w:val="18"/>
                <w:lang w:eastAsia="hr-HR"/>
              </w:rPr>
            </w:pPr>
            <w:r w:rsidRPr="008C76D4">
              <w:rPr>
                <w:rFonts w:eastAsia="Times New Roman" w:cstheme="minorHAnsi"/>
                <w:sz w:val="18"/>
                <w:szCs w:val="18"/>
                <w:lang w:eastAsia="hr-HR"/>
              </w:rPr>
              <w:t>35</w:t>
            </w:r>
          </w:p>
        </w:tc>
        <w:tc>
          <w:tcPr>
            <w:tcW w:w="565" w:type="dxa"/>
            <w:vAlign w:val="center"/>
          </w:tcPr>
          <w:p w14:paraId="4D1D5D0A" w14:textId="77777777" w:rsidR="00D600CF" w:rsidRPr="008C76D4" w:rsidRDefault="00D600CF" w:rsidP="00F85417">
            <w:pPr>
              <w:spacing w:after="0" w:line="240" w:lineRule="auto"/>
              <w:jc w:val="center"/>
              <w:rPr>
                <w:rFonts w:eastAsia="Times New Roman" w:cstheme="minorHAnsi"/>
                <w:sz w:val="18"/>
                <w:szCs w:val="18"/>
                <w:lang w:eastAsia="hr-HR"/>
              </w:rPr>
            </w:pPr>
            <w:r w:rsidRPr="008C76D4">
              <w:rPr>
                <w:rFonts w:eastAsia="Times New Roman" w:cstheme="minorHAnsi"/>
                <w:sz w:val="18"/>
                <w:szCs w:val="18"/>
                <w:lang w:eastAsia="hr-HR"/>
              </w:rPr>
              <w:t>35</w:t>
            </w:r>
          </w:p>
        </w:tc>
        <w:tc>
          <w:tcPr>
            <w:tcW w:w="583" w:type="dxa"/>
            <w:vAlign w:val="center"/>
          </w:tcPr>
          <w:p w14:paraId="7A871728" w14:textId="77777777" w:rsidR="00D600CF" w:rsidRPr="008C76D4" w:rsidRDefault="00D600CF" w:rsidP="00F85417">
            <w:pPr>
              <w:spacing w:after="0" w:line="240" w:lineRule="auto"/>
              <w:jc w:val="center"/>
              <w:rPr>
                <w:rFonts w:eastAsia="Times New Roman" w:cstheme="minorHAnsi"/>
                <w:sz w:val="18"/>
                <w:szCs w:val="18"/>
                <w:lang w:eastAsia="hr-HR"/>
              </w:rPr>
            </w:pPr>
            <w:r w:rsidRPr="008C76D4">
              <w:rPr>
                <w:rFonts w:eastAsia="Times New Roman" w:cstheme="minorHAnsi"/>
                <w:sz w:val="18"/>
                <w:szCs w:val="18"/>
                <w:lang w:eastAsia="hr-HR"/>
              </w:rPr>
              <w:t>35</w:t>
            </w:r>
          </w:p>
        </w:tc>
        <w:tc>
          <w:tcPr>
            <w:tcW w:w="708" w:type="dxa"/>
            <w:vAlign w:val="center"/>
          </w:tcPr>
          <w:p w14:paraId="2B904129" w14:textId="77777777" w:rsidR="00D600CF" w:rsidRPr="008C76D4" w:rsidRDefault="00D600CF" w:rsidP="00F85417">
            <w:pPr>
              <w:spacing w:after="0" w:line="240" w:lineRule="auto"/>
              <w:jc w:val="center"/>
              <w:rPr>
                <w:rFonts w:eastAsia="Times New Roman" w:cstheme="minorHAnsi"/>
                <w:sz w:val="18"/>
                <w:szCs w:val="18"/>
                <w:lang w:eastAsia="hr-HR"/>
              </w:rPr>
            </w:pPr>
            <w:r w:rsidRPr="008C76D4">
              <w:rPr>
                <w:rFonts w:eastAsia="Times New Roman" w:cstheme="minorHAnsi"/>
                <w:sz w:val="18"/>
                <w:szCs w:val="18"/>
                <w:lang w:eastAsia="hr-HR"/>
              </w:rPr>
              <w:t>560</w:t>
            </w:r>
          </w:p>
        </w:tc>
      </w:tr>
      <w:tr w:rsidR="00D600CF" w:rsidRPr="008C76D4" w14:paraId="59522396" w14:textId="77777777" w:rsidTr="00F85417">
        <w:trPr>
          <w:cantSplit/>
          <w:trHeight w:val="500"/>
          <w:jc w:val="center"/>
        </w:trPr>
        <w:tc>
          <w:tcPr>
            <w:tcW w:w="1002" w:type="dxa"/>
            <w:shd w:val="clear" w:color="auto" w:fill="E6E6E6"/>
            <w:vAlign w:val="center"/>
          </w:tcPr>
          <w:p w14:paraId="717A0137" w14:textId="77777777" w:rsidR="00D600CF" w:rsidRPr="008C76D4" w:rsidRDefault="00D600CF" w:rsidP="007E0B64">
            <w:pPr>
              <w:spacing w:after="0" w:line="240" w:lineRule="auto"/>
              <w:ind w:left="61"/>
              <w:jc w:val="center"/>
              <w:rPr>
                <w:rFonts w:eastAsia="Times New Roman" w:cstheme="minorHAnsi"/>
                <w:sz w:val="18"/>
                <w:szCs w:val="18"/>
                <w:lang w:eastAsia="hr-HR"/>
              </w:rPr>
            </w:pPr>
            <w:r w:rsidRPr="008C76D4">
              <w:rPr>
                <w:rFonts w:eastAsia="Times New Roman" w:cstheme="minorHAnsi"/>
                <w:sz w:val="18"/>
                <w:szCs w:val="18"/>
                <w:lang w:eastAsia="hr-HR"/>
              </w:rPr>
              <w:t>Glazbena</w:t>
            </w:r>
          </w:p>
          <w:p w14:paraId="708D83A7" w14:textId="77777777" w:rsidR="00D600CF" w:rsidRPr="008C76D4" w:rsidRDefault="00D600CF" w:rsidP="007E0B64">
            <w:pPr>
              <w:spacing w:after="0" w:line="240" w:lineRule="auto"/>
              <w:ind w:left="61"/>
              <w:jc w:val="center"/>
              <w:rPr>
                <w:rFonts w:eastAsia="Times New Roman" w:cstheme="minorHAnsi"/>
                <w:sz w:val="18"/>
                <w:szCs w:val="18"/>
                <w:lang w:eastAsia="hr-HR"/>
              </w:rPr>
            </w:pPr>
            <w:r w:rsidRPr="008C76D4">
              <w:rPr>
                <w:rFonts w:eastAsia="Times New Roman" w:cstheme="minorHAnsi"/>
                <w:sz w:val="18"/>
                <w:szCs w:val="18"/>
                <w:lang w:eastAsia="hr-HR"/>
              </w:rPr>
              <w:t>kultura</w:t>
            </w:r>
          </w:p>
        </w:tc>
        <w:tc>
          <w:tcPr>
            <w:tcW w:w="553" w:type="dxa"/>
            <w:vAlign w:val="center"/>
          </w:tcPr>
          <w:p w14:paraId="0000946F" w14:textId="77777777" w:rsidR="00D600CF" w:rsidRPr="008C76D4" w:rsidRDefault="00D600CF" w:rsidP="00F85417">
            <w:pPr>
              <w:spacing w:after="0" w:line="240" w:lineRule="auto"/>
              <w:jc w:val="center"/>
              <w:rPr>
                <w:rFonts w:eastAsia="Times New Roman" w:cstheme="minorHAnsi"/>
                <w:sz w:val="18"/>
                <w:szCs w:val="18"/>
                <w:lang w:eastAsia="hr-HR"/>
              </w:rPr>
            </w:pPr>
            <w:r w:rsidRPr="008C76D4">
              <w:rPr>
                <w:rFonts w:eastAsia="Times New Roman" w:cstheme="minorHAnsi"/>
                <w:sz w:val="18"/>
                <w:szCs w:val="18"/>
                <w:lang w:eastAsia="hr-HR"/>
              </w:rPr>
              <w:t>35</w:t>
            </w:r>
          </w:p>
        </w:tc>
        <w:tc>
          <w:tcPr>
            <w:tcW w:w="567" w:type="dxa"/>
            <w:vAlign w:val="center"/>
          </w:tcPr>
          <w:p w14:paraId="314B160E" w14:textId="77777777" w:rsidR="00D600CF" w:rsidRPr="008C76D4" w:rsidRDefault="00D600CF" w:rsidP="00F85417">
            <w:pPr>
              <w:spacing w:after="0" w:line="240" w:lineRule="auto"/>
              <w:jc w:val="center"/>
              <w:rPr>
                <w:rFonts w:eastAsia="Times New Roman" w:cstheme="minorHAnsi"/>
                <w:sz w:val="18"/>
                <w:szCs w:val="18"/>
                <w:lang w:eastAsia="hr-HR"/>
              </w:rPr>
            </w:pPr>
            <w:r w:rsidRPr="008C76D4">
              <w:rPr>
                <w:rFonts w:eastAsia="Times New Roman" w:cstheme="minorHAnsi"/>
                <w:sz w:val="18"/>
                <w:szCs w:val="18"/>
                <w:lang w:eastAsia="hr-HR"/>
              </w:rPr>
              <w:t>35</w:t>
            </w:r>
          </w:p>
        </w:tc>
        <w:tc>
          <w:tcPr>
            <w:tcW w:w="575" w:type="dxa"/>
            <w:vAlign w:val="center"/>
          </w:tcPr>
          <w:p w14:paraId="2899E59D" w14:textId="77777777" w:rsidR="00D600CF" w:rsidRPr="008C76D4" w:rsidRDefault="00D600CF" w:rsidP="00F85417">
            <w:pPr>
              <w:spacing w:after="0" w:line="240" w:lineRule="auto"/>
              <w:jc w:val="center"/>
              <w:rPr>
                <w:rFonts w:eastAsia="Times New Roman" w:cstheme="minorHAnsi"/>
                <w:sz w:val="18"/>
                <w:szCs w:val="18"/>
                <w:lang w:eastAsia="hr-HR"/>
              </w:rPr>
            </w:pPr>
            <w:r w:rsidRPr="008C76D4">
              <w:rPr>
                <w:rFonts w:eastAsia="Times New Roman" w:cstheme="minorHAnsi"/>
                <w:sz w:val="18"/>
                <w:szCs w:val="18"/>
                <w:lang w:eastAsia="hr-HR"/>
              </w:rPr>
              <w:t>35</w:t>
            </w:r>
          </w:p>
        </w:tc>
        <w:tc>
          <w:tcPr>
            <w:tcW w:w="565" w:type="dxa"/>
            <w:vAlign w:val="center"/>
          </w:tcPr>
          <w:p w14:paraId="330A8716" w14:textId="77777777" w:rsidR="00D600CF" w:rsidRPr="008C76D4" w:rsidRDefault="00D600CF" w:rsidP="00F85417">
            <w:pPr>
              <w:spacing w:after="0" w:line="240" w:lineRule="auto"/>
              <w:jc w:val="center"/>
              <w:rPr>
                <w:rFonts w:eastAsia="Times New Roman" w:cstheme="minorHAnsi"/>
                <w:sz w:val="18"/>
                <w:szCs w:val="18"/>
                <w:lang w:eastAsia="hr-HR"/>
              </w:rPr>
            </w:pPr>
            <w:r w:rsidRPr="008C76D4">
              <w:rPr>
                <w:rFonts w:eastAsia="Times New Roman" w:cstheme="minorHAnsi"/>
                <w:sz w:val="18"/>
                <w:szCs w:val="18"/>
                <w:lang w:eastAsia="hr-HR"/>
              </w:rPr>
              <w:t>35</w:t>
            </w:r>
          </w:p>
        </w:tc>
        <w:tc>
          <w:tcPr>
            <w:tcW w:w="565" w:type="dxa"/>
            <w:vAlign w:val="center"/>
          </w:tcPr>
          <w:p w14:paraId="35ED22AC" w14:textId="77777777" w:rsidR="00D600CF" w:rsidRPr="008C76D4" w:rsidRDefault="00D600CF" w:rsidP="00F85417">
            <w:pPr>
              <w:spacing w:after="0" w:line="240" w:lineRule="auto"/>
              <w:jc w:val="center"/>
              <w:rPr>
                <w:rFonts w:eastAsia="Times New Roman" w:cstheme="minorHAnsi"/>
                <w:sz w:val="18"/>
                <w:szCs w:val="18"/>
                <w:lang w:eastAsia="hr-HR"/>
              </w:rPr>
            </w:pPr>
            <w:r w:rsidRPr="008C76D4">
              <w:rPr>
                <w:rFonts w:eastAsia="Times New Roman" w:cstheme="minorHAnsi"/>
                <w:sz w:val="18"/>
                <w:szCs w:val="18"/>
                <w:lang w:eastAsia="hr-HR"/>
              </w:rPr>
              <w:t>35</w:t>
            </w:r>
          </w:p>
        </w:tc>
        <w:tc>
          <w:tcPr>
            <w:tcW w:w="565" w:type="dxa"/>
            <w:vAlign w:val="center"/>
          </w:tcPr>
          <w:p w14:paraId="6557E57E" w14:textId="77777777" w:rsidR="00D600CF" w:rsidRPr="008C76D4" w:rsidRDefault="00D600CF" w:rsidP="00F85417">
            <w:pPr>
              <w:spacing w:after="0" w:line="240" w:lineRule="auto"/>
              <w:jc w:val="center"/>
              <w:rPr>
                <w:rFonts w:eastAsia="Times New Roman" w:cstheme="minorHAnsi"/>
                <w:sz w:val="18"/>
                <w:szCs w:val="18"/>
                <w:lang w:eastAsia="hr-HR"/>
              </w:rPr>
            </w:pPr>
            <w:r w:rsidRPr="008C76D4">
              <w:rPr>
                <w:rFonts w:eastAsia="Times New Roman" w:cstheme="minorHAnsi"/>
                <w:sz w:val="18"/>
                <w:szCs w:val="18"/>
                <w:lang w:eastAsia="hr-HR"/>
              </w:rPr>
              <w:t>35</w:t>
            </w:r>
          </w:p>
        </w:tc>
        <w:tc>
          <w:tcPr>
            <w:tcW w:w="565" w:type="dxa"/>
            <w:vAlign w:val="center"/>
          </w:tcPr>
          <w:p w14:paraId="780BF7C6" w14:textId="77777777" w:rsidR="00D600CF" w:rsidRPr="008C76D4" w:rsidRDefault="00D600CF" w:rsidP="00F85417">
            <w:pPr>
              <w:spacing w:after="0" w:line="240" w:lineRule="auto"/>
              <w:jc w:val="center"/>
              <w:rPr>
                <w:rFonts w:eastAsia="Times New Roman" w:cstheme="minorHAnsi"/>
                <w:sz w:val="18"/>
                <w:szCs w:val="18"/>
                <w:lang w:eastAsia="hr-HR"/>
              </w:rPr>
            </w:pPr>
            <w:r w:rsidRPr="008C76D4">
              <w:rPr>
                <w:rFonts w:eastAsia="Times New Roman" w:cstheme="minorHAnsi"/>
                <w:sz w:val="18"/>
                <w:szCs w:val="18"/>
                <w:lang w:eastAsia="hr-HR"/>
              </w:rPr>
              <w:t>35</w:t>
            </w:r>
          </w:p>
        </w:tc>
        <w:tc>
          <w:tcPr>
            <w:tcW w:w="565" w:type="dxa"/>
            <w:vAlign w:val="center"/>
          </w:tcPr>
          <w:p w14:paraId="7E2D616F" w14:textId="77777777" w:rsidR="00D600CF" w:rsidRPr="008C76D4" w:rsidRDefault="00D600CF" w:rsidP="00F85417">
            <w:pPr>
              <w:spacing w:after="0" w:line="240" w:lineRule="auto"/>
              <w:jc w:val="center"/>
              <w:rPr>
                <w:rFonts w:eastAsia="Times New Roman" w:cstheme="minorHAnsi"/>
                <w:sz w:val="18"/>
                <w:szCs w:val="18"/>
                <w:lang w:eastAsia="hr-HR"/>
              </w:rPr>
            </w:pPr>
            <w:r w:rsidRPr="008C76D4">
              <w:rPr>
                <w:rFonts w:eastAsia="Times New Roman" w:cstheme="minorHAnsi"/>
                <w:sz w:val="18"/>
                <w:szCs w:val="18"/>
                <w:lang w:eastAsia="hr-HR"/>
              </w:rPr>
              <w:t>35</w:t>
            </w:r>
          </w:p>
        </w:tc>
        <w:tc>
          <w:tcPr>
            <w:tcW w:w="565" w:type="dxa"/>
            <w:vAlign w:val="center"/>
          </w:tcPr>
          <w:p w14:paraId="2DFFDEEE" w14:textId="77777777" w:rsidR="00D600CF" w:rsidRPr="008C76D4" w:rsidRDefault="00D600CF" w:rsidP="00F85417">
            <w:pPr>
              <w:spacing w:after="0" w:line="240" w:lineRule="auto"/>
              <w:jc w:val="center"/>
              <w:rPr>
                <w:rFonts w:eastAsia="Times New Roman" w:cstheme="minorHAnsi"/>
                <w:sz w:val="18"/>
                <w:szCs w:val="18"/>
                <w:lang w:eastAsia="hr-HR"/>
              </w:rPr>
            </w:pPr>
            <w:r w:rsidRPr="008C76D4">
              <w:rPr>
                <w:rFonts w:eastAsia="Times New Roman" w:cstheme="minorHAnsi"/>
                <w:sz w:val="18"/>
                <w:szCs w:val="18"/>
                <w:lang w:eastAsia="hr-HR"/>
              </w:rPr>
              <w:t>35</w:t>
            </w:r>
          </w:p>
        </w:tc>
        <w:tc>
          <w:tcPr>
            <w:tcW w:w="565" w:type="dxa"/>
            <w:vAlign w:val="center"/>
          </w:tcPr>
          <w:p w14:paraId="4C1810D3" w14:textId="77777777" w:rsidR="00D600CF" w:rsidRPr="008C76D4" w:rsidRDefault="00D600CF" w:rsidP="00F85417">
            <w:pPr>
              <w:spacing w:after="0" w:line="240" w:lineRule="auto"/>
              <w:jc w:val="center"/>
              <w:rPr>
                <w:rFonts w:eastAsia="Times New Roman" w:cstheme="minorHAnsi"/>
                <w:sz w:val="18"/>
                <w:szCs w:val="18"/>
                <w:lang w:eastAsia="hr-HR"/>
              </w:rPr>
            </w:pPr>
            <w:r w:rsidRPr="008C76D4">
              <w:rPr>
                <w:rFonts w:eastAsia="Times New Roman" w:cstheme="minorHAnsi"/>
                <w:sz w:val="18"/>
                <w:szCs w:val="18"/>
                <w:lang w:eastAsia="hr-HR"/>
              </w:rPr>
              <w:t>35</w:t>
            </w:r>
          </w:p>
        </w:tc>
        <w:tc>
          <w:tcPr>
            <w:tcW w:w="577" w:type="dxa"/>
            <w:vAlign w:val="center"/>
          </w:tcPr>
          <w:p w14:paraId="524A499D" w14:textId="77777777" w:rsidR="00D600CF" w:rsidRPr="008C76D4" w:rsidRDefault="00D600CF" w:rsidP="00F85417">
            <w:pPr>
              <w:spacing w:after="0" w:line="240" w:lineRule="auto"/>
              <w:jc w:val="center"/>
              <w:rPr>
                <w:rFonts w:eastAsia="Times New Roman" w:cstheme="minorHAnsi"/>
                <w:sz w:val="18"/>
                <w:szCs w:val="18"/>
                <w:lang w:eastAsia="hr-HR"/>
              </w:rPr>
            </w:pPr>
            <w:r w:rsidRPr="008C76D4">
              <w:rPr>
                <w:rFonts w:eastAsia="Times New Roman" w:cstheme="minorHAnsi"/>
                <w:sz w:val="18"/>
                <w:szCs w:val="18"/>
                <w:lang w:eastAsia="hr-HR"/>
              </w:rPr>
              <w:t>35</w:t>
            </w:r>
          </w:p>
        </w:tc>
        <w:tc>
          <w:tcPr>
            <w:tcW w:w="567" w:type="dxa"/>
            <w:vAlign w:val="center"/>
          </w:tcPr>
          <w:p w14:paraId="06F6F982" w14:textId="77777777" w:rsidR="00D600CF" w:rsidRPr="008C76D4" w:rsidRDefault="00D600CF" w:rsidP="00F85417">
            <w:pPr>
              <w:spacing w:after="0" w:line="240" w:lineRule="auto"/>
              <w:jc w:val="center"/>
              <w:rPr>
                <w:rFonts w:eastAsia="Times New Roman" w:cstheme="minorHAnsi"/>
                <w:sz w:val="18"/>
                <w:szCs w:val="18"/>
                <w:lang w:eastAsia="hr-HR"/>
              </w:rPr>
            </w:pPr>
            <w:r w:rsidRPr="008C76D4">
              <w:rPr>
                <w:rFonts w:eastAsia="Times New Roman" w:cstheme="minorHAnsi"/>
                <w:sz w:val="18"/>
                <w:szCs w:val="18"/>
                <w:lang w:eastAsia="hr-HR"/>
              </w:rPr>
              <w:t>35</w:t>
            </w:r>
          </w:p>
        </w:tc>
        <w:tc>
          <w:tcPr>
            <w:tcW w:w="551" w:type="dxa"/>
            <w:vAlign w:val="center"/>
          </w:tcPr>
          <w:p w14:paraId="4BCEB22A" w14:textId="77777777" w:rsidR="00D600CF" w:rsidRPr="008C76D4" w:rsidRDefault="00D600CF" w:rsidP="00F85417">
            <w:pPr>
              <w:spacing w:after="0" w:line="240" w:lineRule="auto"/>
              <w:jc w:val="center"/>
              <w:rPr>
                <w:rFonts w:eastAsia="Times New Roman" w:cstheme="minorHAnsi"/>
                <w:sz w:val="18"/>
                <w:szCs w:val="18"/>
                <w:lang w:eastAsia="hr-HR"/>
              </w:rPr>
            </w:pPr>
            <w:r w:rsidRPr="008C76D4">
              <w:rPr>
                <w:rFonts w:eastAsia="Times New Roman" w:cstheme="minorHAnsi"/>
                <w:sz w:val="18"/>
                <w:szCs w:val="18"/>
                <w:lang w:eastAsia="hr-HR"/>
              </w:rPr>
              <w:t>35</w:t>
            </w:r>
          </w:p>
        </w:tc>
        <w:tc>
          <w:tcPr>
            <w:tcW w:w="565" w:type="dxa"/>
            <w:vAlign w:val="center"/>
          </w:tcPr>
          <w:p w14:paraId="5395C91A" w14:textId="77777777" w:rsidR="00D600CF" w:rsidRPr="008C76D4" w:rsidRDefault="00D600CF" w:rsidP="00F85417">
            <w:pPr>
              <w:spacing w:after="0" w:line="240" w:lineRule="auto"/>
              <w:jc w:val="center"/>
              <w:rPr>
                <w:rFonts w:eastAsia="Times New Roman" w:cstheme="minorHAnsi"/>
                <w:sz w:val="18"/>
                <w:szCs w:val="18"/>
                <w:lang w:eastAsia="hr-HR"/>
              </w:rPr>
            </w:pPr>
            <w:r w:rsidRPr="008C76D4">
              <w:rPr>
                <w:rFonts w:eastAsia="Times New Roman" w:cstheme="minorHAnsi"/>
                <w:sz w:val="18"/>
                <w:szCs w:val="18"/>
                <w:lang w:eastAsia="hr-HR"/>
              </w:rPr>
              <w:t>35</w:t>
            </w:r>
          </w:p>
        </w:tc>
        <w:tc>
          <w:tcPr>
            <w:tcW w:w="565" w:type="dxa"/>
            <w:vAlign w:val="center"/>
          </w:tcPr>
          <w:p w14:paraId="3450CE1A" w14:textId="77777777" w:rsidR="00D600CF" w:rsidRPr="008C76D4" w:rsidRDefault="00D600CF" w:rsidP="00F85417">
            <w:pPr>
              <w:spacing w:after="0" w:line="240" w:lineRule="auto"/>
              <w:jc w:val="center"/>
              <w:rPr>
                <w:rFonts w:eastAsia="Times New Roman" w:cstheme="minorHAnsi"/>
                <w:sz w:val="18"/>
                <w:szCs w:val="18"/>
                <w:lang w:eastAsia="hr-HR"/>
              </w:rPr>
            </w:pPr>
            <w:r w:rsidRPr="008C76D4">
              <w:rPr>
                <w:rFonts w:eastAsia="Times New Roman" w:cstheme="minorHAnsi"/>
                <w:sz w:val="18"/>
                <w:szCs w:val="18"/>
                <w:lang w:eastAsia="hr-HR"/>
              </w:rPr>
              <w:t>35</w:t>
            </w:r>
          </w:p>
        </w:tc>
        <w:tc>
          <w:tcPr>
            <w:tcW w:w="583" w:type="dxa"/>
            <w:vAlign w:val="center"/>
          </w:tcPr>
          <w:p w14:paraId="1AFF8541" w14:textId="77777777" w:rsidR="00D600CF" w:rsidRPr="008C76D4" w:rsidRDefault="00D600CF" w:rsidP="00F85417">
            <w:pPr>
              <w:spacing w:after="0" w:line="240" w:lineRule="auto"/>
              <w:jc w:val="center"/>
              <w:rPr>
                <w:rFonts w:eastAsia="Times New Roman" w:cstheme="minorHAnsi"/>
                <w:sz w:val="18"/>
                <w:szCs w:val="18"/>
                <w:lang w:eastAsia="hr-HR"/>
              </w:rPr>
            </w:pPr>
            <w:r w:rsidRPr="008C76D4">
              <w:rPr>
                <w:rFonts w:eastAsia="Times New Roman" w:cstheme="minorHAnsi"/>
                <w:sz w:val="18"/>
                <w:szCs w:val="18"/>
                <w:lang w:eastAsia="hr-HR"/>
              </w:rPr>
              <w:t>35</w:t>
            </w:r>
          </w:p>
        </w:tc>
        <w:tc>
          <w:tcPr>
            <w:tcW w:w="708" w:type="dxa"/>
            <w:vAlign w:val="center"/>
          </w:tcPr>
          <w:p w14:paraId="57A7BEDE" w14:textId="77777777" w:rsidR="00D600CF" w:rsidRPr="008C76D4" w:rsidRDefault="00D600CF" w:rsidP="00F85417">
            <w:pPr>
              <w:spacing w:after="0" w:line="240" w:lineRule="auto"/>
              <w:jc w:val="center"/>
              <w:rPr>
                <w:rFonts w:eastAsia="Times New Roman" w:cstheme="minorHAnsi"/>
                <w:sz w:val="18"/>
                <w:szCs w:val="18"/>
                <w:lang w:eastAsia="hr-HR"/>
              </w:rPr>
            </w:pPr>
            <w:r w:rsidRPr="008C76D4">
              <w:rPr>
                <w:rFonts w:eastAsia="Times New Roman" w:cstheme="minorHAnsi"/>
                <w:sz w:val="18"/>
                <w:szCs w:val="18"/>
                <w:lang w:eastAsia="hr-HR"/>
              </w:rPr>
              <w:t>560</w:t>
            </w:r>
          </w:p>
        </w:tc>
      </w:tr>
      <w:tr w:rsidR="00D600CF" w:rsidRPr="008C76D4" w14:paraId="3AD08EC7" w14:textId="77777777" w:rsidTr="00F85417">
        <w:trPr>
          <w:cantSplit/>
          <w:trHeight w:val="500"/>
          <w:jc w:val="center"/>
        </w:trPr>
        <w:tc>
          <w:tcPr>
            <w:tcW w:w="1002" w:type="dxa"/>
            <w:shd w:val="clear" w:color="auto" w:fill="E6E6E6"/>
            <w:vAlign w:val="center"/>
          </w:tcPr>
          <w:p w14:paraId="3F2C22A2" w14:textId="77777777" w:rsidR="00D600CF" w:rsidRPr="008C76D4" w:rsidRDefault="00D600CF" w:rsidP="007E0B64">
            <w:pPr>
              <w:spacing w:after="0" w:line="240" w:lineRule="auto"/>
              <w:ind w:left="61"/>
              <w:jc w:val="center"/>
              <w:rPr>
                <w:rFonts w:eastAsia="Times New Roman" w:cstheme="minorHAnsi"/>
                <w:sz w:val="18"/>
                <w:szCs w:val="18"/>
                <w:lang w:eastAsia="hr-HR"/>
              </w:rPr>
            </w:pPr>
            <w:r w:rsidRPr="008C76D4">
              <w:rPr>
                <w:rFonts w:eastAsia="Times New Roman" w:cstheme="minorHAnsi"/>
                <w:sz w:val="18"/>
                <w:szCs w:val="18"/>
                <w:lang w:eastAsia="hr-HR"/>
              </w:rPr>
              <w:t>Njemački</w:t>
            </w:r>
          </w:p>
          <w:p w14:paraId="1B398555" w14:textId="77777777" w:rsidR="00D600CF" w:rsidRPr="008C76D4" w:rsidRDefault="00D600CF" w:rsidP="007E0B64">
            <w:pPr>
              <w:spacing w:after="0" w:line="240" w:lineRule="auto"/>
              <w:ind w:left="61"/>
              <w:jc w:val="center"/>
              <w:rPr>
                <w:rFonts w:eastAsia="Times New Roman" w:cstheme="minorHAnsi"/>
                <w:sz w:val="18"/>
                <w:szCs w:val="18"/>
                <w:lang w:eastAsia="hr-HR"/>
              </w:rPr>
            </w:pPr>
            <w:r w:rsidRPr="008C76D4">
              <w:rPr>
                <w:rFonts w:eastAsia="Times New Roman" w:cstheme="minorHAnsi"/>
                <w:sz w:val="18"/>
                <w:szCs w:val="18"/>
                <w:lang w:eastAsia="hr-HR"/>
              </w:rPr>
              <w:t>Jezik</w:t>
            </w:r>
          </w:p>
        </w:tc>
        <w:tc>
          <w:tcPr>
            <w:tcW w:w="553" w:type="dxa"/>
            <w:vAlign w:val="center"/>
          </w:tcPr>
          <w:p w14:paraId="08BCD79D" w14:textId="015B740F" w:rsidR="00D600CF" w:rsidRPr="008C76D4" w:rsidRDefault="00D600CF" w:rsidP="00F85417">
            <w:pPr>
              <w:spacing w:after="0" w:line="240" w:lineRule="auto"/>
              <w:jc w:val="center"/>
              <w:rPr>
                <w:rFonts w:eastAsia="Times New Roman" w:cstheme="minorHAnsi"/>
                <w:sz w:val="18"/>
                <w:szCs w:val="18"/>
                <w:lang w:eastAsia="hr-HR"/>
              </w:rPr>
            </w:pPr>
            <w:r w:rsidRPr="008C76D4">
              <w:rPr>
                <w:rFonts w:eastAsia="Times New Roman" w:cstheme="minorHAnsi"/>
                <w:sz w:val="18"/>
                <w:szCs w:val="18"/>
                <w:lang w:eastAsia="hr-HR"/>
              </w:rPr>
              <w:t>70</w:t>
            </w:r>
          </w:p>
        </w:tc>
        <w:tc>
          <w:tcPr>
            <w:tcW w:w="567" w:type="dxa"/>
            <w:vAlign w:val="center"/>
          </w:tcPr>
          <w:p w14:paraId="4FA84B52" w14:textId="7CFBA332" w:rsidR="00D600CF" w:rsidRPr="008C76D4" w:rsidRDefault="00D600CF" w:rsidP="00F85417">
            <w:pPr>
              <w:spacing w:after="0" w:line="240" w:lineRule="auto"/>
              <w:jc w:val="center"/>
              <w:rPr>
                <w:rFonts w:eastAsia="Times New Roman" w:cstheme="minorHAnsi"/>
                <w:sz w:val="18"/>
                <w:szCs w:val="18"/>
                <w:lang w:eastAsia="hr-HR"/>
              </w:rPr>
            </w:pPr>
          </w:p>
        </w:tc>
        <w:tc>
          <w:tcPr>
            <w:tcW w:w="575" w:type="dxa"/>
            <w:vAlign w:val="center"/>
          </w:tcPr>
          <w:p w14:paraId="065E65DB" w14:textId="3AD7A393" w:rsidR="00D600CF" w:rsidRPr="008C76D4" w:rsidRDefault="00D600CF" w:rsidP="00F85417">
            <w:pPr>
              <w:spacing w:after="0" w:line="240" w:lineRule="auto"/>
              <w:jc w:val="center"/>
              <w:rPr>
                <w:rFonts w:eastAsia="Times New Roman" w:cstheme="minorHAnsi"/>
                <w:sz w:val="18"/>
                <w:szCs w:val="18"/>
                <w:lang w:eastAsia="hr-HR"/>
              </w:rPr>
            </w:pPr>
          </w:p>
        </w:tc>
        <w:tc>
          <w:tcPr>
            <w:tcW w:w="565" w:type="dxa"/>
            <w:vAlign w:val="center"/>
          </w:tcPr>
          <w:p w14:paraId="6E762699" w14:textId="38C0CF0A" w:rsidR="00D600CF" w:rsidRPr="008C76D4" w:rsidRDefault="00D600CF" w:rsidP="00F85417">
            <w:pPr>
              <w:spacing w:after="0" w:line="240" w:lineRule="auto"/>
              <w:jc w:val="center"/>
              <w:rPr>
                <w:rFonts w:eastAsia="Times New Roman" w:cstheme="minorHAnsi"/>
                <w:sz w:val="18"/>
                <w:szCs w:val="18"/>
                <w:lang w:eastAsia="hr-HR"/>
              </w:rPr>
            </w:pPr>
            <w:r w:rsidRPr="008C76D4">
              <w:rPr>
                <w:rFonts w:eastAsia="Times New Roman" w:cstheme="minorHAnsi"/>
                <w:sz w:val="18"/>
                <w:szCs w:val="18"/>
                <w:lang w:eastAsia="hr-HR"/>
              </w:rPr>
              <w:t>70</w:t>
            </w:r>
          </w:p>
        </w:tc>
        <w:tc>
          <w:tcPr>
            <w:tcW w:w="565" w:type="dxa"/>
            <w:vAlign w:val="center"/>
          </w:tcPr>
          <w:p w14:paraId="45B3A395" w14:textId="0B64305B" w:rsidR="00D600CF" w:rsidRPr="008C76D4" w:rsidRDefault="00A27376" w:rsidP="00F85417">
            <w:pPr>
              <w:spacing w:after="0" w:line="240" w:lineRule="auto"/>
              <w:jc w:val="center"/>
              <w:rPr>
                <w:rFonts w:eastAsia="Times New Roman" w:cstheme="minorHAnsi"/>
                <w:sz w:val="18"/>
                <w:szCs w:val="18"/>
                <w:lang w:eastAsia="hr-HR"/>
              </w:rPr>
            </w:pPr>
            <w:r>
              <w:rPr>
                <w:rFonts w:eastAsia="Times New Roman" w:cstheme="minorHAnsi"/>
                <w:sz w:val="18"/>
                <w:szCs w:val="18"/>
                <w:lang w:eastAsia="hr-HR"/>
              </w:rPr>
              <w:t>70</w:t>
            </w:r>
          </w:p>
        </w:tc>
        <w:tc>
          <w:tcPr>
            <w:tcW w:w="565" w:type="dxa"/>
            <w:vAlign w:val="center"/>
          </w:tcPr>
          <w:p w14:paraId="17976977" w14:textId="793E05D3" w:rsidR="00D600CF" w:rsidRPr="008C76D4" w:rsidRDefault="00D600CF" w:rsidP="00F85417">
            <w:pPr>
              <w:spacing w:after="0" w:line="240" w:lineRule="auto"/>
              <w:jc w:val="center"/>
              <w:rPr>
                <w:rFonts w:eastAsia="Times New Roman" w:cstheme="minorHAnsi"/>
                <w:sz w:val="18"/>
                <w:szCs w:val="18"/>
                <w:lang w:eastAsia="hr-HR"/>
              </w:rPr>
            </w:pPr>
          </w:p>
        </w:tc>
        <w:tc>
          <w:tcPr>
            <w:tcW w:w="565" w:type="dxa"/>
            <w:vAlign w:val="center"/>
          </w:tcPr>
          <w:p w14:paraId="26B5C802" w14:textId="4ED58657" w:rsidR="00D600CF" w:rsidRPr="008C76D4" w:rsidRDefault="00A27376" w:rsidP="00F85417">
            <w:pPr>
              <w:spacing w:after="0" w:line="240" w:lineRule="auto"/>
              <w:jc w:val="center"/>
              <w:rPr>
                <w:rFonts w:eastAsia="Times New Roman" w:cstheme="minorHAnsi"/>
                <w:sz w:val="18"/>
                <w:szCs w:val="18"/>
                <w:lang w:eastAsia="hr-HR"/>
              </w:rPr>
            </w:pPr>
            <w:r>
              <w:rPr>
                <w:rFonts w:eastAsia="Times New Roman" w:cstheme="minorHAnsi"/>
                <w:sz w:val="18"/>
                <w:szCs w:val="18"/>
                <w:lang w:eastAsia="hr-HR"/>
              </w:rPr>
              <w:t>70</w:t>
            </w:r>
          </w:p>
        </w:tc>
        <w:tc>
          <w:tcPr>
            <w:tcW w:w="565" w:type="dxa"/>
            <w:vAlign w:val="center"/>
          </w:tcPr>
          <w:p w14:paraId="26C6BD09" w14:textId="4E213D43" w:rsidR="00D600CF" w:rsidRPr="008C76D4" w:rsidRDefault="00D600CF" w:rsidP="00A27376">
            <w:pPr>
              <w:spacing w:after="0" w:line="240" w:lineRule="auto"/>
              <w:rPr>
                <w:rFonts w:eastAsia="Times New Roman" w:cstheme="minorHAnsi"/>
                <w:sz w:val="18"/>
                <w:szCs w:val="18"/>
                <w:lang w:eastAsia="hr-HR"/>
              </w:rPr>
            </w:pPr>
          </w:p>
        </w:tc>
        <w:tc>
          <w:tcPr>
            <w:tcW w:w="565" w:type="dxa"/>
            <w:vAlign w:val="center"/>
          </w:tcPr>
          <w:p w14:paraId="314EC09C" w14:textId="1DB3EBFC" w:rsidR="00D600CF" w:rsidRPr="008C76D4" w:rsidRDefault="00D600CF" w:rsidP="00F85417">
            <w:pPr>
              <w:spacing w:after="0" w:line="240" w:lineRule="auto"/>
              <w:jc w:val="center"/>
              <w:rPr>
                <w:rFonts w:eastAsia="Times New Roman" w:cstheme="minorHAnsi"/>
                <w:sz w:val="18"/>
                <w:szCs w:val="18"/>
                <w:lang w:eastAsia="hr-HR"/>
              </w:rPr>
            </w:pPr>
          </w:p>
        </w:tc>
        <w:tc>
          <w:tcPr>
            <w:tcW w:w="565" w:type="dxa"/>
            <w:vAlign w:val="center"/>
          </w:tcPr>
          <w:p w14:paraId="353FFF4F" w14:textId="6D9E40C2" w:rsidR="00D600CF" w:rsidRPr="008C76D4" w:rsidRDefault="00A27376" w:rsidP="00F85417">
            <w:pPr>
              <w:spacing w:after="0" w:line="240" w:lineRule="auto"/>
              <w:jc w:val="center"/>
              <w:rPr>
                <w:rFonts w:eastAsia="Times New Roman" w:cstheme="minorHAnsi"/>
                <w:sz w:val="18"/>
                <w:szCs w:val="18"/>
                <w:lang w:eastAsia="hr-HR"/>
              </w:rPr>
            </w:pPr>
            <w:r>
              <w:rPr>
                <w:rFonts w:eastAsia="Times New Roman" w:cstheme="minorHAnsi"/>
                <w:sz w:val="18"/>
                <w:szCs w:val="18"/>
                <w:lang w:eastAsia="hr-HR"/>
              </w:rPr>
              <w:t>105</w:t>
            </w:r>
          </w:p>
        </w:tc>
        <w:tc>
          <w:tcPr>
            <w:tcW w:w="577" w:type="dxa"/>
            <w:vAlign w:val="center"/>
          </w:tcPr>
          <w:p w14:paraId="73323CFB" w14:textId="6656F6F1" w:rsidR="00D600CF" w:rsidRPr="008C76D4" w:rsidRDefault="00D600CF" w:rsidP="00F85417">
            <w:pPr>
              <w:spacing w:after="0" w:line="240" w:lineRule="auto"/>
              <w:jc w:val="center"/>
              <w:rPr>
                <w:rFonts w:eastAsia="Times New Roman" w:cstheme="minorHAnsi"/>
                <w:sz w:val="18"/>
                <w:szCs w:val="18"/>
                <w:lang w:eastAsia="hr-HR"/>
              </w:rPr>
            </w:pPr>
            <w:r w:rsidRPr="008C76D4">
              <w:rPr>
                <w:rFonts w:eastAsia="Times New Roman" w:cstheme="minorHAnsi"/>
                <w:sz w:val="18"/>
                <w:szCs w:val="18"/>
                <w:lang w:eastAsia="hr-HR"/>
              </w:rPr>
              <w:t>105</w:t>
            </w:r>
          </w:p>
        </w:tc>
        <w:tc>
          <w:tcPr>
            <w:tcW w:w="567" w:type="dxa"/>
            <w:vAlign w:val="center"/>
          </w:tcPr>
          <w:p w14:paraId="695A6DBB" w14:textId="314C6E1E" w:rsidR="00D600CF" w:rsidRPr="008C76D4" w:rsidRDefault="00D600CF" w:rsidP="00F85417">
            <w:pPr>
              <w:spacing w:after="0" w:line="240" w:lineRule="auto"/>
              <w:jc w:val="center"/>
              <w:rPr>
                <w:rFonts w:eastAsia="Times New Roman" w:cstheme="minorHAnsi"/>
                <w:sz w:val="18"/>
                <w:szCs w:val="18"/>
                <w:lang w:eastAsia="hr-HR"/>
              </w:rPr>
            </w:pPr>
          </w:p>
        </w:tc>
        <w:tc>
          <w:tcPr>
            <w:tcW w:w="551" w:type="dxa"/>
            <w:vAlign w:val="center"/>
          </w:tcPr>
          <w:p w14:paraId="4D308536" w14:textId="46545A0A" w:rsidR="00D600CF" w:rsidRPr="008C76D4" w:rsidRDefault="00D600CF" w:rsidP="00F85417">
            <w:pPr>
              <w:spacing w:after="0" w:line="240" w:lineRule="auto"/>
              <w:jc w:val="center"/>
              <w:rPr>
                <w:rFonts w:eastAsia="Times New Roman" w:cstheme="minorHAnsi"/>
                <w:sz w:val="18"/>
                <w:szCs w:val="18"/>
                <w:lang w:eastAsia="hr-HR"/>
              </w:rPr>
            </w:pPr>
          </w:p>
        </w:tc>
        <w:tc>
          <w:tcPr>
            <w:tcW w:w="565" w:type="dxa"/>
            <w:vAlign w:val="center"/>
          </w:tcPr>
          <w:p w14:paraId="59734022" w14:textId="0AFEE883" w:rsidR="00D600CF" w:rsidRPr="008C76D4" w:rsidRDefault="00D600CF" w:rsidP="00F85417">
            <w:pPr>
              <w:spacing w:after="0" w:line="240" w:lineRule="auto"/>
              <w:jc w:val="center"/>
              <w:rPr>
                <w:rFonts w:eastAsia="Times New Roman" w:cstheme="minorHAnsi"/>
                <w:sz w:val="18"/>
                <w:szCs w:val="18"/>
                <w:lang w:eastAsia="hr-HR"/>
              </w:rPr>
            </w:pPr>
            <w:r w:rsidRPr="008C76D4">
              <w:rPr>
                <w:rFonts w:eastAsia="Times New Roman" w:cstheme="minorHAnsi"/>
                <w:sz w:val="18"/>
                <w:szCs w:val="18"/>
                <w:lang w:eastAsia="hr-HR"/>
              </w:rPr>
              <w:t>105</w:t>
            </w:r>
          </w:p>
        </w:tc>
        <w:tc>
          <w:tcPr>
            <w:tcW w:w="565" w:type="dxa"/>
            <w:vAlign w:val="center"/>
          </w:tcPr>
          <w:p w14:paraId="35703830" w14:textId="084390FE" w:rsidR="00D600CF" w:rsidRPr="008C76D4" w:rsidRDefault="00A27376" w:rsidP="00F85417">
            <w:pPr>
              <w:spacing w:after="0" w:line="240" w:lineRule="auto"/>
              <w:jc w:val="center"/>
              <w:rPr>
                <w:rFonts w:eastAsia="Times New Roman" w:cstheme="minorHAnsi"/>
                <w:sz w:val="18"/>
                <w:szCs w:val="18"/>
                <w:lang w:eastAsia="hr-HR"/>
              </w:rPr>
            </w:pPr>
            <w:r>
              <w:rPr>
                <w:rFonts w:eastAsia="Times New Roman" w:cstheme="minorHAnsi"/>
                <w:sz w:val="18"/>
                <w:szCs w:val="18"/>
                <w:lang w:eastAsia="hr-HR"/>
              </w:rPr>
              <w:t>105</w:t>
            </w:r>
          </w:p>
        </w:tc>
        <w:tc>
          <w:tcPr>
            <w:tcW w:w="583" w:type="dxa"/>
            <w:vAlign w:val="center"/>
          </w:tcPr>
          <w:p w14:paraId="2D284921" w14:textId="2411EA08" w:rsidR="00D600CF" w:rsidRPr="008C76D4" w:rsidRDefault="00D600CF" w:rsidP="00F85417">
            <w:pPr>
              <w:spacing w:after="0" w:line="240" w:lineRule="auto"/>
              <w:jc w:val="center"/>
              <w:rPr>
                <w:rFonts w:eastAsia="Times New Roman" w:cstheme="minorHAnsi"/>
                <w:sz w:val="18"/>
                <w:szCs w:val="18"/>
                <w:lang w:eastAsia="hr-HR"/>
              </w:rPr>
            </w:pPr>
          </w:p>
        </w:tc>
        <w:tc>
          <w:tcPr>
            <w:tcW w:w="708" w:type="dxa"/>
            <w:vAlign w:val="center"/>
          </w:tcPr>
          <w:p w14:paraId="7D8A3999" w14:textId="77777777" w:rsidR="00D600CF" w:rsidRPr="008C76D4" w:rsidRDefault="00D600CF" w:rsidP="00F85417">
            <w:pPr>
              <w:spacing w:after="0" w:line="240" w:lineRule="auto"/>
              <w:jc w:val="center"/>
              <w:rPr>
                <w:rFonts w:eastAsia="Times New Roman" w:cstheme="minorHAnsi"/>
                <w:sz w:val="18"/>
                <w:szCs w:val="18"/>
                <w:lang w:eastAsia="hr-HR"/>
              </w:rPr>
            </w:pPr>
            <w:r w:rsidRPr="008C76D4">
              <w:rPr>
                <w:rFonts w:eastAsia="Times New Roman" w:cstheme="minorHAnsi"/>
                <w:sz w:val="18"/>
                <w:szCs w:val="18"/>
                <w:lang w:eastAsia="hr-HR"/>
              </w:rPr>
              <w:t>700</w:t>
            </w:r>
          </w:p>
        </w:tc>
      </w:tr>
      <w:tr w:rsidR="00D600CF" w:rsidRPr="008C76D4" w14:paraId="3069E525" w14:textId="77777777" w:rsidTr="00F85417">
        <w:trPr>
          <w:cantSplit/>
          <w:trHeight w:val="500"/>
          <w:jc w:val="center"/>
        </w:trPr>
        <w:tc>
          <w:tcPr>
            <w:tcW w:w="1002" w:type="dxa"/>
            <w:shd w:val="clear" w:color="auto" w:fill="E6E6E6"/>
            <w:vAlign w:val="center"/>
          </w:tcPr>
          <w:p w14:paraId="6E024D38" w14:textId="77777777" w:rsidR="00D600CF" w:rsidRPr="008C76D4" w:rsidRDefault="00D600CF" w:rsidP="007E0B64">
            <w:pPr>
              <w:spacing w:after="0" w:line="240" w:lineRule="auto"/>
              <w:ind w:left="61"/>
              <w:jc w:val="center"/>
              <w:rPr>
                <w:rFonts w:eastAsia="Times New Roman" w:cstheme="minorHAnsi"/>
                <w:sz w:val="18"/>
                <w:szCs w:val="18"/>
                <w:lang w:eastAsia="hr-HR"/>
              </w:rPr>
            </w:pPr>
            <w:r w:rsidRPr="008C76D4">
              <w:rPr>
                <w:rFonts w:eastAsia="Times New Roman" w:cstheme="minorHAnsi"/>
                <w:sz w:val="18"/>
                <w:szCs w:val="18"/>
                <w:lang w:eastAsia="hr-HR"/>
              </w:rPr>
              <w:t>Engleski</w:t>
            </w:r>
          </w:p>
          <w:p w14:paraId="695950E2" w14:textId="77777777" w:rsidR="00D600CF" w:rsidRPr="008C76D4" w:rsidRDefault="00D600CF" w:rsidP="007E0B64">
            <w:pPr>
              <w:spacing w:after="0" w:line="240" w:lineRule="auto"/>
              <w:ind w:left="61"/>
              <w:jc w:val="center"/>
              <w:rPr>
                <w:rFonts w:eastAsia="Times New Roman" w:cstheme="minorHAnsi"/>
                <w:sz w:val="18"/>
                <w:szCs w:val="18"/>
                <w:lang w:eastAsia="hr-HR"/>
              </w:rPr>
            </w:pPr>
            <w:r w:rsidRPr="008C76D4">
              <w:rPr>
                <w:rFonts w:eastAsia="Times New Roman" w:cstheme="minorHAnsi"/>
                <w:sz w:val="18"/>
                <w:szCs w:val="18"/>
                <w:lang w:eastAsia="hr-HR"/>
              </w:rPr>
              <w:t>Jezik</w:t>
            </w:r>
          </w:p>
        </w:tc>
        <w:tc>
          <w:tcPr>
            <w:tcW w:w="553" w:type="dxa"/>
            <w:vAlign w:val="center"/>
          </w:tcPr>
          <w:p w14:paraId="2280CB8A" w14:textId="4A948168" w:rsidR="00D600CF" w:rsidRPr="008C76D4" w:rsidRDefault="00D600CF" w:rsidP="00F85417">
            <w:pPr>
              <w:spacing w:after="0" w:line="240" w:lineRule="auto"/>
              <w:jc w:val="center"/>
              <w:rPr>
                <w:rFonts w:eastAsia="Times New Roman" w:cstheme="minorHAnsi"/>
                <w:sz w:val="18"/>
                <w:szCs w:val="18"/>
                <w:lang w:eastAsia="hr-HR"/>
              </w:rPr>
            </w:pPr>
          </w:p>
        </w:tc>
        <w:tc>
          <w:tcPr>
            <w:tcW w:w="567" w:type="dxa"/>
            <w:vAlign w:val="center"/>
          </w:tcPr>
          <w:p w14:paraId="420D3404" w14:textId="1DFB8F36" w:rsidR="00D600CF" w:rsidRPr="008C76D4" w:rsidRDefault="00D600CF" w:rsidP="00F85417">
            <w:pPr>
              <w:spacing w:after="0" w:line="240" w:lineRule="auto"/>
              <w:jc w:val="center"/>
              <w:rPr>
                <w:rFonts w:eastAsia="Times New Roman" w:cstheme="minorHAnsi"/>
                <w:sz w:val="18"/>
                <w:szCs w:val="18"/>
                <w:lang w:eastAsia="hr-HR"/>
              </w:rPr>
            </w:pPr>
            <w:r w:rsidRPr="008C76D4">
              <w:rPr>
                <w:rFonts w:eastAsia="Times New Roman" w:cstheme="minorHAnsi"/>
                <w:sz w:val="18"/>
                <w:szCs w:val="18"/>
                <w:lang w:eastAsia="hr-HR"/>
              </w:rPr>
              <w:t>70</w:t>
            </w:r>
          </w:p>
        </w:tc>
        <w:tc>
          <w:tcPr>
            <w:tcW w:w="575" w:type="dxa"/>
            <w:vAlign w:val="center"/>
          </w:tcPr>
          <w:p w14:paraId="0F9150DA" w14:textId="5C294452" w:rsidR="00D600CF" w:rsidRPr="008C76D4" w:rsidRDefault="00D600CF" w:rsidP="00F85417">
            <w:pPr>
              <w:spacing w:after="0" w:line="240" w:lineRule="auto"/>
              <w:jc w:val="center"/>
              <w:rPr>
                <w:rFonts w:eastAsia="Times New Roman" w:cstheme="minorHAnsi"/>
                <w:sz w:val="18"/>
                <w:szCs w:val="18"/>
                <w:lang w:eastAsia="hr-HR"/>
              </w:rPr>
            </w:pPr>
            <w:r w:rsidRPr="008C76D4">
              <w:rPr>
                <w:rFonts w:eastAsia="Times New Roman" w:cstheme="minorHAnsi"/>
                <w:sz w:val="18"/>
                <w:szCs w:val="18"/>
                <w:lang w:eastAsia="hr-HR"/>
              </w:rPr>
              <w:t>70</w:t>
            </w:r>
          </w:p>
        </w:tc>
        <w:tc>
          <w:tcPr>
            <w:tcW w:w="565" w:type="dxa"/>
            <w:vAlign w:val="center"/>
          </w:tcPr>
          <w:p w14:paraId="54D7750A" w14:textId="5A008D08" w:rsidR="00D600CF" w:rsidRPr="008C76D4" w:rsidRDefault="00D600CF" w:rsidP="00F85417">
            <w:pPr>
              <w:spacing w:after="0" w:line="240" w:lineRule="auto"/>
              <w:jc w:val="center"/>
              <w:rPr>
                <w:rFonts w:eastAsia="Times New Roman" w:cstheme="minorHAnsi"/>
                <w:sz w:val="18"/>
                <w:szCs w:val="18"/>
                <w:lang w:eastAsia="hr-HR"/>
              </w:rPr>
            </w:pPr>
          </w:p>
        </w:tc>
        <w:tc>
          <w:tcPr>
            <w:tcW w:w="565" w:type="dxa"/>
            <w:vAlign w:val="center"/>
          </w:tcPr>
          <w:p w14:paraId="68B1E329" w14:textId="18AF637E" w:rsidR="00D600CF" w:rsidRPr="008C76D4" w:rsidRDefault="00D600CF" w:rsidP="00F85417">
            <w:pPr>
              <w:spacing w:after="0" w:line="240" w:lineRule="auto"/>
              <w:jc w:val="center"/>
              <w:rPr>
                <w:rFonts w:eastAsia="Times New Roman" w:cstheme="minorHAnsi"/>
                <w:sz w:val="18"/>
                <w:szCs w:val="18"/>
                <w:lang w:eastAsia="hr-HR"/>
              </w:rPr>
            </w:pPr>
          </w:p>
        </w:tc>
        <w:tc>
          <w:tcPr>
            <w:tcW w:w="565" w:type="dxa"/>
            <w:vAlign w:val="center"/>
          </w:tcPr>
          <w:p w14:paraId="0B6496A1" w14:textId="61313CA5" w:rsidR="00D600CF" w:rsidRPr="008C76D4" w:rsidRDefault="00A27376" w:rsidP="00F85417">
            <w:pPr>
              <w:spacing w:after="0" w:line="240" w:lineRule="auto"/>
              <w:jc w:val="center"/>
              <w:rPr>
                <w:rFonts w:eastAsia="Times New Roman" w:cstheme="minorHAnsi"/>
                <w:sz w:val="18"/>
                <w:szCs w:val="18"/>
                <w:lang w:eastAsia="hr-HR"/>
              </w:rPr>
            </w:pPr>
            <w:r>
              <w:rPr>
                <w:rFonts w:eastAsia="Times New Roman" w:cstheme="minorHAnsi"/>
                <w:sz w:val="18"/>
                <w:szCs w:val="18"/>
                <w:lang w:eastAsia="hr-HR"/>
              </w:rPr>
              <w:t>70</w:t>
            </w:r>
          </w:p>
        </w:tc>
        <w:tc>
          <w:tcPr>
            <w:tcW w:w="565" w:type="dxa"/>
            <w:vAlign w:val="center"/>
          </w:tcPr>
          <w:p w14:paraId="2CF36632" w14:textId="519D13A0" w:rsidR="00D600CF" w:rsidRPr="008C76D4" w:rsidRDefault="00D600CF" w:rsidP="00F85417">
            <w:pPr>
              <w:spacing w:after="0" w:line="240" w:lineRule="auto"/>
              <w:jc w:val="center"/>
              <w:rPr>
                <w:rFonts w:eastAsia="Times New Roman" w:cstheme="minorHAnsi"/>
                <w:sz w:val="18"/>
                <w:szCs w:val="18"/>
                <w:lang w:eastAsia="hr-HR"/>
              </w:rPr>
            </w:pPr>
          </w:p>
        </w:tc>
        <w:tc>
          <w:tcPr>
            <w:tcW w:w="565" w:type="dxa"/>
            <w:vAlign w:val="center"/>
          </w:tcPr>
          <w:p w14:paraId="10A45F7D" w14:textId="2767A598" w:rsidR="00D600CF" w:rsidRPr="008C76D4" w:rsidRDefault="00A27376" w:rsidP="00F85417">
            <w:pPr>
              <w:spacing w:after="0" w:line="240" w:lineRule="auto"/>
              <w:jc w:val="center"/>
              <w:rPr>
                <w:rFonts w:eastAsia="Times New Roman" w:cstheme="minorHAnsi"/>
                <w:sz w:val="18"/>
                <w:szCs w:val="18"/>
                <w:lang w:eastAsia="hr-HR"/>
              </w:rPr>
            </w:pPr>
            <w:r>
              <w:rPr>
                <w:rFonts w:eastAsia="Times New Roman" w:cstheme="minorHAnsi"/>
                <w:sz w:val="18"/>
                <w:szCs w:val="18"/>
                <w:lang w:eastAsia="hr-HR"/>
              </w:rPr>
              <w:t>70</w:t>
            </w:r>
          </w:p>
        </w:tc>
        <w:tc>
          <w:tcPr>
            <w:tcW w:w="565" w:type="dxa"/>
            <w:vAlign w:val="center"/>
          </w:tcPr>
          <w:p w14:paraId="0CEFF14A" w14:textId="2FFA52EF" w:rsidR="00D600CF" w:rsidRPr="008C76D4" w:rsidRDefault="00A27376" w:rsidP="00F85417">
            <w:pPr>
              <w:spacing w:after="0" w:line="240" w:lineRule="auto"/>
              <w:jc w:val="center"/>
              <w:rPr>
                <w:rFonts w:eastAsia="Times New Roman" w:cstheme="minorHAnsi"/>
                <w:sz w:val="18"/>
                <w:szCs w:val="18"/>
                <w:lang w:eastAsia="hr-HR"/>
              </w:rPr>
            </w:pPr>
            <w:r>
              <w:rPr>
                <w:rFonts w:eastAsia="Times New Roman" w:cstheme="minorHAnsi"/>
                <w:sz w:val="18"/>
                <w:szCs w:val="18"/>
                <w:lang w:eastAsia="hr-HR"/>
              </w:rPr>
              <w:t>105</w:t>
            </w:r>
          </w:p>
        </w:tc>
        <w:tc>
          <w:tcPr>
            <w:tcW w:w="565" w:type="dxa"/>
            <w:vAlign w:val="center"/>
          </w:tcPr>
          <w:p w14:paraId="6C08642B" w14:textId="2BD02109" w:rsidR="00D600CF" w:rsidRPr="008C76D4" w:rsidRDefault="00D600CF" w:rsidP="00F85417">
            <w:pPr>
              <w:spacing w:after="0" w:line="240" w:lineRule="auto"/>
              <w:jc w:val="center"/>
              <w:rPr>
                <w:rFonts w:eastAsia="Times New Roman" w:cstheme="minorHAnsi"/>
                <w:sz w:val="18"/>
                <w:szCs w:val="18"/>
                <w:lang w:eastAsia="hr-HR"/>
              </w:rPr>
            </w:pPr>
          </w:p>
        </w:tc>
        <w:tc>
          <w:tcPr>
            <w:tcW w:w="577" w:type="dxa"/>
            <w:vAlign w:val="center"/>
          </w:tcPr>
          <w:p w14:paraId="18F7BFFB" w14:textId="3EC94047" w:rsidR="00D600CF" w:rsidRPr="008C76D4" w:rsidRDefault="00D600CF" w:rsidP="00F85417">
            <w:pPr>
              <w:spacing w:after="0" w:line="240" w:lineRule="auto"/>
              <w:jc w:val="center"/>
              <w:rPr>
                <w:rFonts w:eastAsia="Times New Roman" w:cstheme="minorHAnsi"/>
                <w:sz w:val="18"/>
                <w:szCs w:val="18"/>
                <w:lang w:eastAsia="hr-HR"/>
              </w:rPr>
            </w:pPr>
          </w:p>
        </w:tc>
        <w:tc>
          <w:tcPr>
            <w:tcW w:w="567" w:type="dxa"/>
            <w:vAlign w:val="center"/>
          </w:tcPr>
          <w:p w14:paraId="738CCB7C" w14:textId="6F33A825" w:rsidR="00D600CF" w:rsidRPr="008C76D4" w:rsidRDefault="00D600CF" w:rsidP="00F85417">
            <w:pPr>
              <w:spacing w:after="0" w:line="240" w:lineRule="auto"/>
              <w:jc w:val="center"/>
              <w:rPr>
                <w:rFonts w:eastAsia="Times New Roman" w:cstheme="minorHAnsi"/>
                <w:sz w:val="18"/>
                <w:szCs w:val="18"/>
                <w:lang w:eastAsia="hr-HR"/>
              </w:rPr>
            </w:pPr>
            <w:r w:rsidRPr="008C76D4">
              <w:rPr>
                <w:rFonts w:eastAsia="Times New Roman" w:cstheme="minorHAnsi"/>
                <w:sz w:val="18"/>
                <w:szCs w:val="18"/>
                <w:lang w:eastAsia="hr-HR"/>
              </w:rPr>
              <w:t>105</w:t>
            </w:r>
          </w:p>
        </w:tc>
        <w:tc>
          <w:tcPr>
            <w:tcW w:w="551" w:type="dxa"/>
            <w:vAlign w:val="center"/>
          </w:tcPr>
          <w:p w14:paraId="7B6742F0" w14:textId="4A5CF394" w:rsidR="00D600CF" w:rsidRPr="008C76D4" w:rsidRDefault="00D600CF" w:rsidP="00F85417">
            <w:pPr>
              <w:spacing w:after="0" w:line="240" w:lineRule="auto"/>
              <w:jc w:val="center"/>
              <w:rPr>
                <w:rFonts w:eastAsia="Times New Roman" w:cstheme="minorHAnsi"/>
                <w:sz w:val="18"/>
                <w:szCs w:val="18"/>
                <w:lang w:eastAsia="hr-HR"/>
              </w:rPr>
            </w:pPr>
            <w:r w:rsidRPr="008C76D4">
              <w:rPr>
                <w:rFonts w:eastAsia="Times New Roman" w:cstheme="minorHAnsi"/>
                <w:sz w:val="18"/>
                <w:szCs w:val="18"/>
                <w:lang w:eastAsia="hr-HR"/>
              </w:rPr>
              <w:t>105</w:t>
            </w:r>
          </w:p>
        </w:tc>
        <w:tc>
          <w:tcPr>
            <w:tcW w:w="565" w:type="dxa"/>
            <w:vAlign w:val="center"/>
          </w:tcPr>
          <w:p w14:paraId="437FEACC" w14:textId="2DEB66FF" w:rsidR="00D600CF" w:rsidRPr="008C76D4" w:rsidRDefault="00D600CF" w:rsidP="00F85417">
            <w:pPr>
              <w:spacing w:after="0" w:line="240" w:lineRule="auto"/>
              <w:jc w:val="center"/>
              <w:rPr>
                <w:rFonts w:eastAsia="Times New Roman" w:cstheme="minorHAnsi"/>
                <w:sz w:val="18"/>
                <w:szCs w:val="18"/>
                <w:lang w:eastAsia="hr-HR"/>
              </w:rPr>
            </w:pPr>
          </w:p>
        </w:tc>
        <w:tc>
          <w:tcPr>
            <w:tcW w:w="565" w:type="dxa"/>
            <w:vAlign w:val="center"/>
          </w:tcPr>
          <w:p w14:paraId="1D5F6675" w14:textId="1702933E" w:rsidR="00D600CF" w:rsidRPr="008C76D4" w:rsidRDefault="00D600CF" w:rsidP="00F85417">
            <w:pPr>
              <w:spacing w:after="0" w:line="240" w:lineRule="auto"/>
              <w:jc w:val="center"/>
              <w:rPr>
                <w:rFonts w:eastAsia="Times New Roman" w:cstheme="minorHAnsi"/>
                <w:sz w:val="18"/>
                <w:szCs w:val="18"/>
                <w:lang w:eastAsia="hr-HR"/>
              </w:rPr>
            </w:pPr>
          </w:p>
        </w:tc>
        <w:tc>
          <w:tcPr>
            <w:tcW w:w="583" w:type="dxa"/>
            <w:vAlign w:val="center"/>
          </w:tcPr>
          <w:p w14:paraId="6FEA61E1" w14:textId="1AB8CBE2" w:rsidR="00D600CF" w:rsidRPr="008C76D4" w:rsidRDefault="00A27376" w:rsidP="00F85417">
            <w:pPr>
              <w:spacing w:after="0" w:line="240" w:lineRule="auto"/>
              <w:jc w:val="center"/>
              <w:rPr>
                <w:rFonts w:eastAsia="Times New Roman" w:cstheme="minorHAnsi"/>
                <w:sz w:val="18"/>
                <w:szCs w:val="18"/>
                <w:lang w:eastAsia="hr-HR"/>
              </w:rPr>
            </w:pPr>
            <w:r>
              <w:rPr>
                <w:rFonts w:eastAsia="Times New Roman" w:cstheme="minorHAnsi"/>
                <w:sz w:val="18"/>
                <w:szCs w:val="18"/>
                <w:lang w:eastAsia="hr-HR"/>
              </w:rPr>
              <w:t>105</w:t>
            </w:r>
          </w:p>
        </w:tc>
        <w:tc>
          <w:tcPr>
            <w:tcW w:w="708" w:type="dxa"/>
            <w:vAlign w:val="center"/>
          </w:tcPr>
          <w:p w14:paraId="0DB9EA9B" w14:textId="77777777" w:rsidR="00D600CF" w:rsidRPr="008C76D4" w:rsidRDefault="00D600CF" w:rsidP="00F85417">
            <w:pPr>
              <w:spacing w:after="0" w:line="240" w:lineRule="auto"/>
              <w:jc w:val="center"/>
              <w:rPr>
                <w:rFonts w:eastAsia="Times New Roman" w:cstheme="minorHAnsi"/>
                <w:sz w:val="18"/>
                <w:szCs w:val="18"/>
                <w:lang w:eastAsia="hr-HR"/>
              </w:rPr>
            </w:pPr>
            <w:r w:rsidRPr="008C76D4">
              <w:rPr>
                <w:rFonts w:eastAsia="Times New Roman" w:cstheme="minorHAnsi"/>
                <w:sz w:val="18"/>
                <w:szCs w:val="18"/>
                <w:lang w:eastAsia="hr-HR"/>
              </w:rPr>
              <w:t>700</w:t>
            </w:r>
          </w:p>
        </w:tc>
      </w:tr>
      <w:tr w:rsidR="00D600CF" w:rsidRPr="008C76D4" w14:paraId="26134157" w14:textId="77777777" w:rsidTr="00F85417">
        <w:trPr>
          <w:cantSplit/>
          <w:trHeight w:val="500"/>
          <w:jc w:val="center"/>
        </w:trPr>
        <w:tc>
          <w:tcPr>
            <w:tcW w:w="1002" w:type="dxa"/>
            <w:shd w:val="clear" w:color="auto" w:fill="E6E6E6"/>
            <w:vAlign w:val="center"/>
          </w:tcPr>
          <w:p w14:paraId="6988960E" w14:textId="77777777" w:rsidR="00D600CF" w:rsidRPr="008C76D4" w:rsidRDefault="00D600CF" w:rsidP="007E0B64">
            <w:pPr>
              <w:spacing w:after="0" w:line="240" w:lineRule="auto"/>
              <w:ind w:left="61"/>
              <w:jc w:val="center"/>
              <w:rPr>
                <w:rFonts w:eastAsia="Times New Roman" w:cstheme="minorHAnsi"/>
                <w:sz w:val="18"/>
                <w:szCs w:val="18"/>
                <w:lang w:eastAsia="hr-HR"/>
              </w:rPr>
            </w:pPr>
            <w:r w:rsidRPr="008C76D4">
              <w:rPr>
                <w:rFonts w:eastAsia="Times New Roman" w:cstheme="minorHAnsi"/>
                <w:sz w:val="18"/>
                <w:szCs w:val="18"/>
                <w:lang w:eastAsia="hr-HR"/>
              </w:rPr>
              <w:t>Matematika</w:t>
            </w:r>
          </w:p>
        </w:tc>
        <w:tc>
          <w:tcPr>
            <w:tcW w:w="553" w:type="dxa"/>
            <w:vAlign w:val="center"/>
          </w:tcPr>
          <w:p w14:paraId="37F17A38" w14:textId="77777777" w:rsidR="00D600CF" w:rsidRPr="008C76D4" w:rsidRDefault="00D600CF" w:rsidP="00F85417">
            <w:pPr>
              <w:spacing w:after="0" w:line="240" w:lineRule="auto"/>
              <w:jc w:val="center"/>
              <w:rPr>
                <w:rFonts w:eastAsia="Times New Roman" w:cstheme="minorHAnsi"/>
                <w:sz w:val="18"/>
                <w:szCs w:val="18"/>
                <w:lang w:eastAsia="hr-HR"/>
              </w:rPr>
            </w:pPr>
            <w:r w:rsidRPr="008C76D4">
              <w:rPr>
                <w:rFonts w:eastAsia="Times New Roman" w:cstheme="minorHAnsi"/>
                <w:sz w:val="18"/>
                <w:szCs w:val="18"/>
                <w:lang w:eastAsia="hr-HR"/>
              </w:rPr>
              <w:t>140</w:t>
            </w:r>
          </w:p>
        </w:tc>
        <w:tc>
          <w:tcPr>
            <w:tcW w:w="567" w:type="dxa"/>
            <w:vAlign w:val="center"/>
          </w:tcPr>
          <w:p w14:paraId="45EA75BC" w14:textId="77777777" w:rsidR="00D600CF" w:rsidRPr="008C76D4" w:rsidRDefault="00D600CF" w:rsidP="00F85417">
            <w:pPr>
              <w:spacing w:after="0" w:line="240" w:lineRule="auto"/>
              <w:jc w:val="center"/>
              <w:rPr>
                <w:rFonts w:eastAsia="Times New Roman" w:cstheme="minorHAnsi"/>
                <w:sz w:val="18"/>
                <w:szCs w:val="18"/>
                <w:lang w:eastAsia="hr-HR"/>
              </w:rPr>
            </w:pPr>
            <w:r w:rsidRPr="008C76D4">
              <w:rPr>
                <w:rFonts w:eastAsia="Times New Roman" w:cstheme="minorHAnsi"/>
                <w:sz w:val="18"/>
                <w:szCs w:val="18"/>
                <w:lang w:eastAsia="hr-HR"/>
              </w:rPr>
              <w:t>140</w:t>
            </w:r>
          </w:p>
        </w:tc>
        <w:tc>
          <w:tcPr>
            <w:tcW w:w="575" w:type="dxa"/>
            <w:vAlign w:val="center"/>
          </w:tcPr>
          <w:p w14:paraId="4EB37A66" w14:textId="77777777" w:rsidR="00D600CF" w:rsidRPr="008C76D4" w:rsidRDefault="00D600CF" w:rsidP="00F85417">
            <w:pPr>
              <w:spacing w:after="0" w:line="240" w:lineRule="auto"/>
              <w:jc w:val="center"/>
              <w:rPr>
                <w:rFonts w:eastAsia="Times New Roman" w:cstheme="minorHAnsi"/>
                <w:sz w:val="18"/>
                <w:szCs w:val="18"/>
                <w:lang w:eastAsia="hr-HR"/>
              </w:rPr>
            </w:pPr>
            <w:r w:rsidRPr="008C76D4">
              <w:rPr>
                <w:rFonts w:eastAsia="Times New Roman" w:cstheme="minorHAnsi"/>
                <w:sz w:val="18"/>
                <w:szCs w:val="18"/>
                <w:lang w:eastAsia="hr-HR"/>
              </w:rPr>
              <w:t>140</w:t>
            </w:r>
          </w:p>
        </w:tc>
        <w:tc>
          <w:tcPr>
            <w:tcW w:w="565" w:type="dxa"/>
            <w:vAlign w:val="center"/>
          </w:tcPr>
          <w:p w14:paraId="566B715F" w14:textId="77777777" w:rsidR="00D600CF" w:rsidRPr="008C76D4" w:rsidRDefault="00D600CF" w:rsidP="00F85417">
            <w:pPr>
              <w:spacing w:after="0" w:line="240" w:lineRule="auto"/>
              <w:jc w:val="center"/>
              <w:rPr>
                <w:rFonts w:eastAsia="Times New Roman" w:cstheme="minorHAnsi"/>
                <w:sz w:val="18"/>
                <w:szCs w:val="18"/>
                <w:lang w:eastAsia="hr-HR"/>
              </w:rPr>
            </w:pPr>
            <w:r w:rsidRPr="008C76D4">
              <w:rPr>
                <w:rFonts w:eastAsia="Times New Roman" w:cstheme="minorHAnsi"/>
                <w:sz w:val="18"/>
                <w:szCs w:val="18"/>
                <w:lang w:eastAsia="hr-HR"/>
              </w:rPr>
              <w:t>140</w:t>
            </w:r>
          </w:p>
        </w:tc>
        <w:tc>
          <w:tcPr>
            <w:tcW w:w="565" w:type="dxa"/>
            <w:vAlign w:val="center"/>
          </w:tcPr>
          <w:p w14:paraId="72E92CF0" w14:textId="77777777" w:rsidR="00D600CF" w:rsidRPr="008C76D4" w:rsidRDefault="00D600CF" w:rsidP="00F85417">
            <w:pPr>
              <w:spacing w:after="0" w:line="240" w:lineRule="auto"/>
              <w:jc w:val="center"/>
              <w:rPr>
                <w:rFonts w:eastAsia="Times New Roman" w:cstheme="minorHAnsi"/>
                <w:sz w:val="18"/>
                <w:szCs w:val="18"/>
                <w:lang w:eastAsia="hr-HR"/>
              </w:rPr>
            </w:pPr>
            <w:r w:rsidRPr="008C76D4">
              <w:rPr>
                <w:rFonts w:eastAsia="Times New Roman" w:cstheme="minorHAnsi"/>
                <w:sz w:val="18"/>
                <w:szCs w:val="18"/>
                <w:lang w:eastAsia="hr-HR"/>
              </w:rPr>
              <w:t>140</w:t>
            </w:r>
          </w:p>
        </w:tc>
        <w:tc>
          <w:tcPr>
            <w:tcW w:w="565" w:type="dxa"/>
            <w:vAlign w:val="center"/>
          </w:tcPr>
          <w:p w14:paraId="766DF4CF" w14:textId="77777777" w:rsidR="00D600CF" w:rsidRPr="008C76D4" w:rsidRDefault="00D600CF" w:rsidP="00F85417">
            <w:pPr>
              <w:spacing w:after="0" w:line="240" w:lineRule="auto"/>
              <w:jc w:val="center"/>
              <w:rPr>
                <w:rFonts w:eastAsia="Times New Roman" w:cstheme="minorHAnsi"/>
                <w:sz w:val="18"/>
                <w:szCs w:val="18"/>
                <w:lang w:eastAsia="hr-HR"/>
              </w:rPr>
            </w:pPr>
            <w:r w:rsidRPr="008C76D4">
              <w:rPr>
                <w:rFonts w:eastAsia="Times New Roman" w:cstheme="minorHAnsi"/>
                <w:sz w:val="18"/>
                <w:szCs w:val="18"/>
                <w:lang w:eastAsia="hr-HR"/>
              </w:rPr>
              <w:t>140</w:t>
            </w:r>
          </w:p>
        </w:tc>
        <w:tc>
          <w:tcPr>
            <w:tcW w:w="565" w:type="dxa"/>
            <w:vAlign w:val="center"/>
          </w:tcPr>
          <w:p w14:paraId="7355B2B1" w14:textId="77777777" w:rsidR="00D600CF" w:rsidRPr="008C76D4" w:rsidRDefault="00D600CF" w:rsidP="00F85417">
            <w:pPr>
              <w:spacing w:after="0" w:line="240" w:lineRule="auto"/>
              <w:jc w:val="center"/>
              <w:rPr>
                <w:rFonts w:eastAsia="Times New Roman" w:cstheme="minorHAnsi"/>
                <w:sz w:val="18"/>
                <w:szCs w:val="18"/>
                <w:lang w:eastAsia="hr-HR"/>
              </w:rPr>
            </w:pPr>
            <w:r w:rsidRPr="008C76D4">
              <w:rPr>
                <w:rFonts w:eastAsia="Times New Roman" w:cstheme="minorHAnsi"/>
                <w:sz w:val="18"/>
                <w:szCs w:val="18"/>
                <w:lang w:eastAsia="hr-HR"/>
              </w:rPr>
              <w:t>140</w:t>
            </w:r>
          </w:p>
        </w:tc>
        <w:tc>
          <w:tcPr>
            <w:tcW w:w="565" w:type="dxa"/>
            <w:vAlign w:val="center"/>
          </w:tcPr>
          <w:p w14:paraId="39B51621" w14:textId="77777777" w:rsidR="00D600CF" w:rsidRPr="008C76D4" w:rsidRDefault="00D600CF" w:rsidP="00F85417">
            <w:pPr>
              <w:spacing w:after="0" w:line="240" w:lineRule="auto"/>
              <w:jc w:val="center"/>
              <w:rPr>
                <w:rFonts w:eastAsia="Times New Roman" w:cstheme="minorHAnsi"/>
                <w:sz w:val="18"/>
                <w:szCs w:val="18"/>
                <w:lang w:eastAsia="hr-HR"/>
              </w:rPr>
            </w:pPr>
            <w:r w:rsidRPr="008C76D4">
              <w:rPr>
                <w:rFonts w:eastAsia="Times New Roman" w:cstheme="minorHAnsi"/>
                <w:sz w:val="18"/>
                <w:szCs w:val="18"/>
                <w:lang w:eastAsia="hr-HR"/>
              </w:rPr>
              <w:t>140</w:t>
            </w:r>
          </w:p>
        </w:tc>
        <w:tc>
          <w:tcPr>
            <w:tcW w:w="565" w:type="dxa"/>
            <w:vAlign w:val="center"/>
          </w:tcPr>
          <w:p w14:paraId="731EC421" w14:textId="77777777" w:rsidR="00D600CF" w:rsidRPr="008C76D4" w:rsidRDefault="00D600CF" w:rsidP="00F85417">
            <w:pPr>
              <w:spacing w:after="0" w:line="240" w:lineRule="auto"/>
              <w:jc w:val="center"/>
              <w:rPr>
                <w:rFonts w:eastAsia="Times New Roman" w:cstheme="minorHAnsi"/>
                <w:sz w:val="18"/>
                <w:szCs w:val="18"/>
                <w:lang w:eastAsia="hr-HR"/>
              </w:rPr>
            </w:pPr>
            <w:r w:rsidRPr="008C76D4">
              <w:rPr>
                <w:rFonts w:eastAsia="Times New Roman" w:cstheme="minorHAnsi"/>
                <w:sz w:val="18"/>
                <w:szCs w:val="18"/>
                <w:lang w:eastAsia="hr-HR"/>
              </w:rPr>
              <w:t>140</w:t>
            </w:r>
          </w:p>
        </w:tc>
        <w:tc>
          <w:tcPr>
            <w:tcW w:w="565" w:type="dxa"/>
            <w:vAlign w:val="center"/>
          </w:tcPr>
          <w:p w14:paraId="7E572583" w14:textId="77777777" w:rsidR="00D600CF" w:rsidRPr="008C76D4" w:rsidRDefault="00D600CF" w:rsidP="00F85417">
            <w:pPr>
              <w:spacing w:after="0" w:line="240" w:lineRule="auto"/>
              <w:jc w:val="center"/>
              <w:rPr>
                <w:rFonts w:eastAsia="Times New Roman" w:cstheme="minorHAnsi"/>
                <w:sz w:val="18"/>
                <w:szCs w:val="18"/>
                <w:lang w:eastAsia="hr-HR"/>
              </w:rPr>
            </w:pPr>
            <w:r w:rsidRPr="008C76D4">
              <w:rPr>
                <w:rFonts w:eastAsia="Times New Roman" w:cstheme="minorHAnsi"/>
                <w:sz w:val="18"/>
                <w:szCs w:val="18"/>
                <w:lang w:eastAsia="hr-HR"/>
              </w:rPr>
              <w:t>140</w:t>
            </w:r>
          </w:p>
        </w:tc>
        <w:tc>
          <w:tcPr>
            <w:tcW w:w="577" w:type="dxa"/>
            <w:vAlign w:val="center"/>
          </w:tcPr>
          <w:p w14:paraId="704718C9" w14:textId="77777777" w:rsidR="00D600CF" w:rsidRPr="008C76D4" w:rsidRDefault="00D600CF" w:rsidP="00F85417">
            <w:pPr>
              <w:spacing w:after="0" w:line="240" w:lineRule="auto"/>
              <w:jc w:val="center"/>
              <w:rPr>
                <w:rFonts w:eastAsia="Times New Roman" w:cstheme="minorHAnsi"/>
                <w:sz w:val="18"/>
                <w:szCs w:val="18"/>
                <w:lang w:eastAsia="hr-HR"/>
              </w:rPr>
            </w:pPr>
            <w:r w:rsidRPr="008C76D4">
              <w:rPr>
                <w:rFonts w:eastAsia="Times New Roman" w:cstheme="minorHAnsi"/>
                <w:sz w:val="18"/>
                <w:szCs w:val="18"/>
                <w:lang w:eastAsia="hr-HR"/>
              </w:rPr>
              <w:t>140</w:t>
            </w:r>
          </w:p>
        </w:tc>
        <w:tc>
          <w:tcPr>
            <w:tcW w:w="567" w:type="dxa"/>
            <w:vAlign w:val="center"/>
          </w:tcPr>
          <w:p w14:paraId="728EBD25" w14:textId="77777777" w:rsidR="00D600CF" w:rsidRPr="008C76D4" w:rsidRDefault="00D600CF" w:rsidP="00F85417">
            <w:pPr>
              <w:spacing w:after="0" w:line="240" w:lineRule="auto"/>
              <w:jc w:val="center"/>
              <w:rPr>
                <w:rFonts w:eastAsia="Times New Roman" w:cstheme="minorHAnsi"/>
                <w:sz w:val="18"/>
                <w:szCs w:val="18"/>
                <w:lang w:eastAsia="hr-HR"/>
              </w:rPr>
            </w:pPr>
            <w:r w:rsidRPr="008C76D4">
              <w:rPr>
                <w:rFonts w:eastAsia="Times New Roman" w:cstheme="minorHAnsi"/>
                <w:sz w:val="18"/>
                <w:szCs w:val="18"/>
                <w:lang w:eastAsia="hr-HR"/>
              </w:rPr>
              <w:t>140</w:t>
            </w:r>
          </w:p>
        </w:tc>
        <w:tc>
          <w:tcPr>
            <w:tcW w:w="551" w:type="dxa"/>
            <w:vAlign w:val="center"/>
          </w:tcPr>
          <w:p w14:paraId="68FB2475" w14:textId="77777777" w:rsidR="00D600CF" w:rsidRPr="008C76D4" w:rsidRDefault="00D600CF" w:rsidP="00F85417">
            <w:pPr>
              <w:spacing w:after="0" w:line="240" w:lineRule="auto"/>
              <w:jc w:val="center"/>
              <w:rPr>
                <w:rFonts w:eastAsia="Times New Roman" w:cstheme="minorHAnsi"/>
                <w:sz w:val="18"/>
                <w:szCs w:val="18"/>
                <w:lang w:eastAsia="hr-HR"/>
              </w:rPr>
            </w:pPr>
            <w:r w:rsidRPr="008C76D4">
              <w:rPr>
                <w:rFonts w:eastAsia="Times New Roman" w:cstheme="minorHAnsi"/>
                <w:sz w:val="18"/>
                <w:szCs w:val="18"/>
                <w:lang w:eastAsia="hr-HR"/>
              </w:rPr>
              <w:t>140</w:t>
            </w:r>
          </w:p>
        </w:tc>
        <w:tc>
          <w:tcPr>
            <w:tcW w:w="565" w:type="dxa"/>
            <w:vAlign w:val="center"/>
          </w:tcPr>
          <w:p w14:paraId="05B28BA0" w14:textId="77777777" w:rsidR="00D600CF" w:rsidRPr="008C76D4" w:rsidRDefault="00D600CF" w:rsidP="00F85417">
            <w:pPr>
              <w:spacing w:after="0" w:line="240" w:lineRule="auto"/>
              <w:jc w:val="center"/>
              <w:rPr>
                <w:rFonts w:eastAsia="Times New Roman" w:cstheme="minorHAnsi"/>
                <w:sz w:val="18"/>
                <w:szCs w:val="18"/>
                <w:lang w:eastAsia="hr-HR"/>
              </w:rPr>
            </w:pPr>
            <w:r w:rsidRPr="008C76D4">
              <w:rPr>
                <w:rFonts w:eastAsia="Times New Roman" w:cstheme="minorHAnsi"/>
                <w:sz w:val="18"/>
                <w:szCs w:val="18"/>
                <w:lang w:eastAsia="hr-HR"/>
              </w:rPr>
              <w:t>140</w:t>
            </w:r>
          </w:p>
        </w:tc>
        <w:tc>
          <w:tcPr>
            <w:tcW w:w="565" w:type="dxa"/>
            <w:vAlign w:val="center"/>
          </w:tcPr>
          <w:p w14:paraId="2DA33AEA" w14:textId="77777777" w:rsidR="00D600CF" w:rsidRPr="008C76D4" w:rsidRDefault="00D600CF" w:rsidP="00F85417">
            <w:pPr>
              <w:spacing w:after="0" w:line="240" w:lineRule="auto"/>
              <w:jc w:val="center"/>
              <w:rPr>
                <w:rFonts w:eastAsia="Times New Roman" w:cstheme="minorHAnsi"/>
                <w:sz w:val="18"/>
                <w:szCs w:val="18"/>
                <w:lang w:eastAsia="hr-HR"/>
              </w:rPr>
            </w:pPr>
            <w:r w:rsidRPr="008C76D4">
              <w:rPr>
                <w:rFonts w:eastAsia="Times New Roman" w:cstheme="minorHAnsi"/>
                <w:sz w:val="18"/>
                <w:szCs w:val="18"/>
                <w:lang w:eastAsia="hr-HR"/>
              </w:rPr>
              <w:t>140</w:t>
            </w:r>
          </w:p>
        </w:tc>
        <w:tc>
          <w:tcPr>
            <w:tcW w:w="583" w:type="dxa"/>
            <w:vAlign w:val="center"/>
          </w:tcPr>
          <w:p w14:paraId="6A17E8EA" w14:textId="77777777" w:rsidR="00D600CF" w:rsidRPr="008C76D4" w:rsidRDefault="00D600CF" w:rsidP="00F85417">
            <w:pPr>
              <w:spacing w:after="0" w:line="240" w:lineRule="auto"/>
              <w:jc w:val="center"/>
              <w:rPr>
                <w:rFonts w:eastAsia="Times New Roman" w:cstheme="minorHAnsi"/>
                <w:sz w:val="18"/>
                <w:szCs w:val="18"/>
                <w:lang w:eastAsia="hr-HR"/>
              </w:rPr>
            </w:pPr>
            <w:r w:rsidRPr="008C76D4">
              <w:rPr>
                <w:rFonts w:eastAsia="Times New Roman" w:cstheme="minorHAnsi"/>
                <w:sz w:val="18"/>
                <w:szCs w:val="18"/>
                <w:lang w:eastAsia="hr-HR"/>
              </w:rPr>
              <w:t>140</w:t>
            </w:r>
          </w:p>
        </w:tc>
        <w:tc>
          <w:tcPr>
            <w:tcW w:w="708" w:type="dxa"/>
            <w:vAlign w:val="center"/>
          </w:tcPr>
          <w:p w14:paraId="324F44E8" w14:textId="77777777" w:rsidR="00D600CF" w:rsidRPr="008C76D4" w:rsidRDefault="00D600CF" w:rsidP="00F85417">
            <w:pPr>
              <w:spacing w:after="0" w:line="240" w:lineRule="auto"/>
              <w:jc w:val="center"/>
              <w:rPr>
                <w:rFonts w:eastAsia="Times New Roman" w:cstheme="minorHAnsi"/>
                <w:sz w:val="18"/>
                <w:szCs w:val="18"/>
                <w:lang w:eastAsia="hr-HR"/>
              </w:rPr>
            </w:pPr>
            <w:r w:rsidRPr="008C76D4">
              <w:rPr>
                <w:rFonts w:eastAsia="Times New Roman" w:cstheme="minorHAnsi"/>
                <w:sz w:val="18"/>
                <w:szCs w:val="18"/>
                <w:lang w:eastAsia="hr-HR"/>
              </w:rPr>
              <w:t>2240</w:t>
            </w:r>
          </w:p>
        </w:tc>
      </w:tr>
      <w:tr w:rsidR="00D600CF" w:rsidRPr="008C76D4" w14:paraId="1DBC995F" w14:textId="77777777" w:rsidTr="00F85417">
        <w:trPr>
          <w:cantSplit/>
          <w:trHeight w:val="500"/>
          <w:jc w:val="center"/>
        </w:trPr>
        <w:tc>
          <w:tcPr>
            <w:tcW w:w="1002" w:type="dxa"/>
            <w:shd w:val="clear" w:color="auto" w:fill="E6E6E6"/>
            <w:vAlign w:val="center"/>
          </w:tcPr>
          <w:p w14:paraId="4BBE5DE7" w14:textId="77777777" w:rsidR="00D600CF" w:rsidRPr="008C76D4" w:rsidRDefault="00D600CF" w:rsidP="007E0B64">
            <w:pPr>
              <w:spacing w:after="0" w:line="240" w:lineRule="auto"/>
              <w:ind w:left="61"/>
              <w:jc w:val="center"/>
              <w:rPr>
                <w:rFonts w:eastAsia="Times New Roman" w:cstheme="minorHAnsi"/>
                <w:sz w:val="18"/>
                <w:szCs w:val="18"/>
                <w:lang w:eastAsia="hr-HR"/>
              </w:rPr>
            </w:pPr>
            <w:r w:rsidRPr="008C76D4">
              <w:rPr>
                <w:rFonts w:eastAsia="Times New Roman" w:cstheme="minorHAnsi"/>
                <w:sz w:val="18"/>
                <w:szCs w:val="18"/>
                <w:lang w:eastAsia="hr-HR"/>
              </w:rPr>
              <w:t>Priroda</w:t>
            </w:r>
          </w:p>
        </w:tc>
        <w:tc>
          <w:tcPr>
            <w:tcW w:w="553" w:type="dxa"/>
            <w:vAlign w:val="center"/>
          </w:tcPr>
          <w:p w14:paraId="612542B4" w14:textId="77777777" w:rsidR="00D600CF" w:rsidRPr="008C76D4" w:rsidRDefault="00D600CF" w:rsidP="00F85417">
            <w:pPr>
              <w:spacing w:after="0" w:line="240" w:lineRule="auto"/>
              <w:jc w:val="center"/>
              <w:rPr>
                <w:rFonts w:eastAsia="Times New Roman" w:cstheme="minorHAnsi"/>
                <w:sz w:val="18"/>
                <w:szCs w:val="18"/>
                <w:lang w:eastAsia="hr-HR"/>
              </w:rPr>
            </w:pPr>
          </w:p>
        </w:tc>
        <w:tc>
          <w:tcPr>
            <w:tcW w:w="567" w:type="dxa"/>
            <w:vAlign w:val="center"/>
          </w:tcPr>
          <w:p w14:paraId="6D7CE0C9" w14:textId="77777777" w:rsidR="00D600CF" w:rsidRPr="008C76D4" w:rsidRDefault="00D600CF" w:rsidP="00F85417">
            <w:pPr>
              <w:spacing w:after="0" w:line="240" w:lineRule="auto"/>
              <w:jc w:val="center"/>
              <w:rPr>
                <w:rFonts w:eastAsia="Times New Roman" w:cstheme="minorHAnsi"/>
                <w:sz w:val="18"/>
                <w:szCs w:val="18"/>
                <w:lang w:eastAsia="hr-HR"/>
              </w:rPr>
            </w:pPr>
          </w:p>
        </w:tc>
        <w:tc>
          <w:tcPr>
            <w:tcW w:w="575" w:type="dxa"/>
            <w:vAlign w:val="center"/>
          </w:tcPr>
          <w:p w14:paraId="6AC86059" w14:textId="77777777" w:rsidR="00D600CF" w:rsidRPr="008C76D4" w:rsidRDefault="00D600CF" w:rsidP="00F85417">
            <w:pPr>
              <w:spacing w:after="0" w:line="240" w:lineRule="auto"/>
              <w:jc w:val="center"/>
              <w:rPr>
                <w:rFonts w:eastAsia="Times New Roman" w:cstheme="minorHAnsi"/>
                <w:sz w:val="18"/>
                <w:szCs w:val="18"/>
                <w:lang w:eastAsia="hr-HR"/>
              </w:rPr>
            </w:pPr>
          </w:p>
        </w:tc>
        <w:tc>
          <w:tcPr>
            <w:tcW w:w="565" w:type="dxa"/>
            <w:vAlign w:val="center"/>
          </w:tcPr>
          <w:p w14:paraId="242534BD" w14:textId="77777777" w:rsidR="00D600CF" w:rsidRPr="008C76D4" w:rsidRDefault="00D600CF" w:rsidP="00F85417">
            <w:pPr>
              <w:spacing w:after="0" w:line="240" w:lineRule="auto"/>
              <w:jc w:val="center"/>
              <w:rPr>
                <w:rFonts w:eastAsia="Times New Roman" w:cstheme="minorHAnsi"/>
                <w:sz w:val="18"/>
                <w:szCs w:val="18"/>
                <w:lang w:eastAsia="hr-HR"/>
              </w:rPr>
            </w:pPr>
          </w:p>
        </w:tc>
        <w:tc>
          <w:tcPr>
            <w:tcW w:w="565" w:type="dxa"/>
            <w:vAlign w:val="center"/>
          </w:tcPr>
          <w:p w14:paraId="4264FA9F" w14:textId="77777777" w:rsidR="00D600CF" w:rsidRPr="008C76D4" w:rsidRDefault="00D600CF" w:rsidP="00F85417">
            <w:pPr>
              <w:spacing w:after="0" w:line="240" w:lineRule="auto"/>
              <w:jc w:val="center"/>
              <w:rPr>
                <w:rFonts w:eastAsia="Times New Roman" w:cstheme="minorHAnsi"/>
                <w:sz w:val="18"/>
                <w:szCs w:val="18"/>
                <w:lang w:eastAsia="hr-HR"/>
              </w:rPr>
            </w:pPr>
          </w:p>
        </w:tc>
        <w:tc>
          <w:tcPr>
            <w:tcW w:w="565" w:type="dxa"/>
            <w:vAlign w:val="center"/>
          </w:tcPr>
          <w:p w14:paraId="36EF75F0" w14:textId="77777777" w:rsidR="00D600CF" w:rsidRPr="008C76D4" w:rsidRDefault="00D600CF" w:rsidP="00F85417">
            <w:pPr>
              <w:spacing w:after="0" w:line="240" w:lineRule="auto"/>
              <w:jc w:val="center"/>
              <w:rPr>
                <w:rFonts w:eastAsia="Times New Roman" w:cstheme="minorHAnsi"/>
                <w:sz w:val="18"/>
                <w:szCs w:val="18"/>
                <w:lang w:eastAsia="hr-HR"/>
              </w:rPr>
            </w:pPr>
          </w:p>
        </w:tc>
        <w:tc>
          <w:tcPr>
            <w:tcW w:w="565" w:type="dxa"/>
            <w:vAlign w:val="center"/>
          </w:tcPr>
          <w:p w14:paraId="1B8C394E" w14:textId="77777777" w:rsidR="00D600CF" w:rsidRPr="008C76D4" w:rsidRDefault="00D600CF" w:rsidP="00F85417">
            <w:pPr>
              <w:spacing w:after="0" w:line="240" w:lineRule="auto"/>
              <w:jc w:val="center"/>
              <w:rPr>
                <w:rFonts w:eastAsia="Times New Roman" w:cstheme="minorHAnsi"/>
                <w:sz w:val="18"/>
                <w:szCs w:val="18"/>
                <w:lang w:eastAsia="hr-HR"/>
              </w:rPr>
            </w:pPr>
          </w:p>
        </w:tc>
        <w:tc>
          <w:tcPr>
            <w:tcW w:w="565" w:type="dxa"/>
            <w:vAlign w:val="center"/>
          </w:tcPr>
          <w:p w14:paraId="6D7F12E4" w14:textId="77777777" w:rsidR="00D600CF" w:rsidRPr="008C76D4" w:rsidRDefault="00D600CF" w:rsidP="00F85417">
            <w:pPr>
              <w:spacing w:after="0" w:line="240" w:lineRule="auto"/>
              <w:jc w:val="center"/>
              <w:rPr>
                <w:rFonts w:eastAsia="Times New Roman" w:cstheme="minorHAnsi"/>
                <w:sz w:val="18"/>
                <w:szCs w:val="18"/>
                <w:lang w:eastAsia="hr-HR"/>
              </w:rPr>
            </w:pPr>
            <w:r w:rsidRPr="008C76D4">
              <w:rPr>
                <w:rFonts w:eastAsia="Times New Roman" w:cstheme="minorHAnsi"/>
                <w:sz w:val="18"/>
                <w:szCs w:val="18"/>
                <w:lang w:eastAsia="hr-HR"/>
              </w:rPr>
              <w:t>-</w:t>
            </w:r>
          </w:p>
        </w:tc>
        <w:tc>
          <w:tcPr>
            <w:tcW w:w="565" w:type="dxa"/>
            <w:vAlign w:val="center"/>
          </w:tcPr>
          <w:p w14:paraId="3F049F74" w14:textId="77777777" w:rsidR="00D600CF" w:rsidRPr="008C76D4" w:rsidRDefault="00D600CF" w:rsidP="00F85417">
            <w:pPr>
              <w:spacing w:after="0" w:line="240" w:lineRule="auto"/>
              <w:jc w:val="center"/>
              <w:rPr>
                <w:rFonts w:eastAsia="Times New Roman" w:cstheme="minorHAnsi"/>
                <w:sz w:val="18"/>
                <w:szCs w:val="18"/>
                <w:lang w:eastAsia="hr-HR"/>
              </w:rPr>
            </w:pPr>
            <w:r w:rsidRPr="008C76D4">
              <w:rPr>
                <w:rFonts w:eastAsia="Times New Roman" w:cstheme="minorHAnsi"/>
                <w:sz w:val="18"/>
                <w:szCs w:val="18"/>
                <w:lang w:eastAsia="hr-HR"/>
              </w:rPr>
              <w:t>52,5</w:t>
            </w:r>
          </w:p>
        </w:tc>
        <w:tc>
          <w:tcPr>
            <w:tcW w:w="565" w:type="dxa"/>
            <w:vAlign w:val="center"/>
          </w:tcPr>
          <w:p w14:paraId="2F65EAE6" w14:textId="77777777" w:rsidR="00D600CF" w:rsidRPr="008C76D4" w:rsidRDefault="00D600CF" w:rsidP="00F85417">
            <w:pPr>
              <w:spacing w:after="0" w:line="240" w:lineRule="auto"/>
              <w:jc w:val="center"/>
              <w:rPr>
                <w:rFonts w:eastAsia="Times New Roman" w:cstheme="minorHAnsi"/>
                <w:sz w:val="18"/>
                <w:szCs w:val="18"/>
                <w:lang w:eastAsia="hr-HR"/>
              </w:rPr>
            </w:pPr>
            <w:r w:rsidRPr="008C76D4">
              <w:rPr>
                <w:rFonts w:eastAsia="Times New Roman" w:cstheme="minorHAnsi"/>
                <w:sz w:val="18"/>
                <w:szCs w:val="18"/>
                <w:lang w:eastAsia="hr-HR"/>
              </w:rPr>
              <w:t>52,5</w:t>
            </w:r>
          </w:p>
        </w:tc>
        <w:tc>
          <w:tcPr>
            <w:tcW w:w="577" w:type="dxa"/>
            <w:vAlign w:val="center"/>
          </w:tcPr>
          <w:p w14:paraId="73F15783" w14:textId="77777777" w:rsidR="00D600CF" w:rsidRPr="008C76D4" w:rsidRDefault="00D600CF" w:rsidP="00F85417">
            <w:pPr>
              <w:spacing w:after="0" w:line="240" w:lineRule="auto"/>
              <w:jc w:val="center"/>
              <w:rPr>
                <w:rFonts w:eastAsia="Times New Roman" w:cstheme="minorHAnsi"/>
                <w:sz w:val="18"/>
                <w:szCs w:val="18"/>
                <w:lang w:eastAsia="hr-HR"/>
              </w:rPr>
            </w:pPr>
            <w:r w:rsidRPr="008C76D4">
              <w:rPr>
                <w:rFonts w:eastAsia="Times New Roman" w:cstheme="minorHAnsi"/>
                <w:sz w:val="18"/>
                <w:szCs w:val="18"/>
                <w:lang w:eastAsia="hr-HR"/>
              </w:rPr>
              <w:t>70</w:t>
            </w:r>
          </w:p>
        </w:tc>
        <w:tc>
          <w:tcPr>
            <w:tcW w:w="567" w:type="dxa"/>
            <w:vAlign w:val="center"/>
          </w:tcPr>
          <w:p w14:paraId="0CB73441" w14:textId="77777777" w:rsidR="00D600CF" w:rsidRPr="008C76D4" w:rsidRDefault="00D600CF" w:rsidP="00F85417">
            <w:pPr>
              <w:spacing w:after="0" w:line="240" w:lineRule="auto"/>
              <w:jc w:val="center"/>
              <w:rPr>
                <w:rFonts w:eastAsia="Times New Roman" w:cstheme="minorHAnsi"/>
                <w:sz w:val="18"/>
                <w:szCs w:val="18"/>
                <w:lang w:eastAsia="hr-HR"/>
              </w:rPr>
            </w:pPr>
            <w:r w:rsidRPr="008C76D4">
              <w:rPr>
                <w:rFonts w:eastAsia="Times New Roman" w:cstheme="minorHAnsi"/>
                <w:sz w:val="18"/>
                <w:szCs w:val="18"/>
                <w:lang w:eastAsia="hr-HR"/>
              </w:rPr>
              <w:t>70</w:t>
            </w:r>
          </w:p>
        </w:tc>
        <w:tc>
          <w:tcPr>
            <w:tcW w:w="551" w:type="dxa"/>
            <w:vAlign w:val="center"/>
          </w:tcPr>
          <w:p w14:paraId="6B5C583C" w14:textId="77777777" w:rsidR="00D600CF" w:rsidRPr="008C76D4" w:rsidRDefault="00D600CF" w:rsidP="00F85417">
            <w:pPr>
              <w:spacing w:after="0" w:line="240" w:lineRule="auto"/>
              <w:jc w:val="center"/>
              <w:rPr>
                <w:rFonts w:eastAsia="Times New Roman" w:cstheme="minorHAnsi"/>
                <w:sz w:val="18"/>
                <w:szCs w:val="18"/>
                <w:lang w:eastAsia="hr-HR"/>
              </w:rPr>
            </w:pPr>
          </w:p>
        </w:tc>
        <w:tc>
          <w:tcPr>
            <w:tcW w:w="565" w:type="dxa"/>
            <w:vAlign w:val="center"/>
          </w:tcPr>
          <w:p w14:paraId="50B1DF98" w14:textId="77777777" w:rsidR="00D600CF" w:rsidRPr="008C76D4" w:rsidRDefault="00D600CF" w:rsidP="00F85417">
            <w:pPr>
              <w:spacing w:after="0" w:line="240" w:lineRule="auto"/>
              <w:jc w:val="center"/>
              <w:rPr>
                <w:rFonts w:eastAsia="Times New Roman" w:cstheme="minorHAnsi"/>
                <w:sz w:val="18"/>
                <w:szCs w:val="18"/>
                <w:lang w:eastAsia="hr-HR"/>
              </w:rPr>
            </w:pPr>
          </w:p>
        </w:tc>
        <w:tc>
          <w:tcPr>
            <w:tcW w:w="565" w:type="dxa"/>
            <w:vAlign w:val="center"/>
          </w:tcPr>
          <w:p w14:paraId="52DBB657" w14:textId="77777777" w:rsidR="00D600CF" w:rsidRPr="008C76D4" w:rsidRDefault="00D600CF" w:rsidP="00F85417">
            <w:pPr>
              <w:spacing w:after="0" w:line="240" w:lineRule="auto"/>
              <w:jc w:val="center"/>
              <w:rPr>
                <w:rFonts w:eastAsia="Times New Roman" w:cstheme="minorHAnsi"/>
                <w:sz w:val="18"/>
                <w:szCs w:val="18"/>
                <w:lang w:eastAsia="hr-HR"/>
              </w:rPr>
            </w:pPr>
          </w:p>
        </w:tc>
        <w:tc>
          <w:tcPr>
            <w:tcW w:w="583" w:type="dxa"/>
            <w:vAlign w:val="center"/>
          </w:tcPr>
          <w:p w14:paraId="51EF0591" w14:textId="77777777" w:rsidR="00D600CF" w:rsidRPr="008C76D4" w:rsidRDefault="00D600CF" w:rsidP="00F85417">
            <w:pPr>
              <w:spacing w:after="0" w:line="240" w:lineRule="auto"/>
              <w:jc w:val="center"/>
              <w:rPr>
                <w:rFonts w:eastAsia="Times New Roman" w:cstheme="minorHAnsi"/>
                <w:sz w:val="18"/>
                <w:szCs w:val="18"/>
                <w:lang w:eastAsia="hr-HR"/>
              </w:rPr>
            </w:pPr>
          </w:p>
        </w:tc>
        <w:tc>
          <w:tcPr>
            <w:tcW w:w="708" w:type="dxa"/>
            <w:vAlign w:val="center"/>
          </w:tcPr>
          <w:p w14:paraId="59B55CF9" w14:textId="77777777" w:rsidR="00D600CF" w:rsidRPr="008C76D4" w:rsidRDefault="00D600CF" w:rsidP="00F85417">
            <w:pPr>
              <w:spacing w:after="0" w:line="240" w:lineRule="auto"/>
              <w:jc w:val="center"/>
              <w:rPr>
                <w:rFonts w:eastAsia="Times New Roman" w:cstheme="minorHAnsi"/>
                <w:sz w:val="18"/>
                <w:szCs w:val="18"/>
                <w:lang w:eastAsia="hr-HR"/>
              </w:rPr>
            </w:pPr>
            <w:r w:rsidRPr="008C76D4">
              <w:rPr>
                <w:rFonts w:eastAsia="Times New Roman" w:cstheme="minorHAnsi"/>
                <w:sz w:val="18"/>
                <w:szCs w:val="18"/>
                <w:lang w:eastAsia="hr-HR"/>
              </w:rPr>
              <w:t>245</w:t>
            </w:r>
          </w:p>
        </w:tc>
      </w:tr>
      <w:tr w:rsidR="00D600CF" w:rsidRPr="008C76D4" w14:paraId="3CEC3918" w14:textId="77777777" w:rsidTr="00F85417">
        <w:trPr>
          <w:cantSplit/>
          <w:trHeight w:val="500"/>
          <w:jc w:val="center"/>
        </w:trPr>
        <w:tc>
          <w:tcPr>
            <w:tcW w:w="1002" w:type="dxa"/>
            <w:shd w:val="clear" w:color="auto" w:fill="E6E6E6"/>
            <w:vAlign w:val="center"/>
          </w:tcPr>
          <w:p w14:paraId="67548DFA" w14:textId="77777777" w:rsidR="00D600CF" w:rsidRPr="008C76D4" w:rsidRDefault="00D600CF" w:rsidP="007E0B64">
            <w:pPr>
              <w:spacing w:after="0" w:line="240" w:lineRule="auto"/>
              <w:ind w:left="61"/>
              <w:jc w:val="center"/>
              <w:rPr>
                <w:rFonts w:eastAsia="Times New Roman" w:cstheme="minorHAnsi"/>
                <w:sz w:val="18"/>
                <w:szCs w:val="18"/>
                <w:lang w:eastAsia="hr-HR"/>
              </w:rPr>
            </w:pPr>
            <w:r w:rsidRPr="008C76D4">
              <w:rPr>
                <w:rFonts w:eastAsia="Times New Roman" w:cstheme="minorHAnsi"/>
                <w:sz w:val="18"/>
                <w:szCs w:val="18"/>
                <w:lang w:eastAsia="hr-HR"/>
              </w:rPr>
              <w:t>Biologija</w:t>
            </w:r>
          </w:p>
        </w:tc>
        <w:tc>
          <w:tcPr>
            <w:tcW w:w="553" w:type="dxa"/>
            <w:vAlign w:val="center"/>
          </w:tcPr>
          <w:p w14:paraId="31D7A010" w14:textId="77777777" w:rsidR="00D600CF" w:rsidRPr="008C76D4" w:rsidRDefault="00D600CF" w:rsidP="00F85417">
            <w:pPr>
              <w:spacing w:after="0" w:line="240" w:lineRule="auto"/>
              <w:jc w:val="center"/>
              <w:rPr>
                <w:rFonts w:eastAsia="Times New Roman" w:cstheme="minorHAnsi"/>
                <w:sz w:val="18"/>
                <w:szCs w:val="18"/>
                <w:lang w:eastAsia="hr-HR"/>
              </w:rPr>
            </w:pPr>
            <w:r w:rsidRPr="008C76D4">
              <w:rPr>
                <w:rFonts w:eastAsia="Times New Roman" w:cstheme="minorHAnsi"/>
                <w:sz w:val="18"/>
                <w:szCs w:val="18"/>
                <w:lang w:eastAsia="hr-HR"/>
              </w:rPr>
              <w:t>-</w:t>
            </w:r>
          </w:p>
        </w:tc>
        <w:tc>
          <w:tcPr>
            <w:tcW w:w="567" w:type="dxa"/>
            <w:vAlign w:val="center"/>
          </w:tcPr>
          <w:p w14:paraId="38246366" w14:textId="77777777" w:rsidR="00D600CF" w:rsidRPr="008C76D4" w:rsidRDefault="00D600CF" w:rsidP="00F85417">
            <w:pPr>
              <w:spacing w:after="0" w:line="240" w:lineRule="auto"/>
              <w:jc w:val="center"/>
              <w:rPr>
                <w:rFonts w:eastAsia="Times New Roman" w:cstheme="minorHAnsi"/>
                <w:sz w:val="18"/>
                <w:szCs w:val="18"/>
                <w:lang w:eastAsia="hr-HR"/>
              </w:rPr>
            </w:pPr>
            <w:r w:rsidRPr="008C76D4">
              <w:rPr>
                <w:rFonts w:eastAsia="Times New Roman" w:cstheme="minorHAnsi"/>
                <w:sz w:val="18"/>
                <w:szCs w:val="18"/>
                <w:lang w:eastAsia="hr-HR"/>
              </w:rPr>
              <w:t>-</w:t>
            </w:r>
          </w:p>
        </w:tc>
        <w:tc>
          <w:tcPr>
            <w:tcW w:w="575" w:type="dxa"/>
            <w:vAlign w:val="center"/>
          </w:tcPr>
          <w:p w14:paraId="670614DF" w14:textId="77777777" w:rsidR="00D600CF" w:rsidRPr="008C76D4" w:rsidRDefault="00D600CF" w:rsidP="00F85417">
            <w:pPr>
              <w:spacing w:after="0" w:line="240" w:lineRule="auto"/>
              <w:jc w:val="center"/>
              <w:rPr>
                <w:rFonts w:eastAsia="Times New Roman" w:cstheme="minorHAnsi"/>
                <w:sz w:val="18"/>
                <w:szCs w:val="18"/>
                <w:lang w:eastAsia="hr-HR"/>
              </w:rPr>
            </w:pPr>
            <w:r w:rsidRPr="008C76D4">
              <w:rPr>
                <w:rFonts w:eastAsia="Times New Roman" w:cstheme="minorHAnsi"/>
                <w:sz w:val="18"/>
                <w:szCs w:val="18"/>
                <w:lang w:eastAsia="hr-HR"/>
              </w:rPr>
              <w:t>-</w:t>
            </w:r>
          </w:p>
        </w:tc>
        <w:tc>
          <w:tcPr>
            <w:tcW w:w="565" w:type="dxa"/>
            <w:vAlign w:val="center"/>
          </w:tcPr>
          <w:p w14:paraId="6F5BA087" w14:textId="77777777" w:rsidR="00D600CF" w:rsidRPr="008C76D4" w:rsidRDefault="00D600CF" w:rsidP="00F85417">
            <w:pPr>
              <w:spacing w:after="0" w:line="240" w:lineRule="auto"/>
              <w:jc w:val="center"/>
              <w:rPr>
                <w:rFonts w:eastAsia="Times New Roman" w:cstheme="minorHAnsi"/>
                <w:sz w:val="18"/>
                <w:szCs w:val="18"/>
                <w:lang w:eastAsia="hr-HR"/>
              </w:rPr>
            </w:pPr>
            <w:r w:rsidRPr="008C76D4">
              <w:rPr>
                <w:rFonts w:eastAsia="Times New Roman" w:cstheme="minorHAnsi"/>
                <w:sz w:val="18"/>
                <w:szCs w:val="18"/>
                <w:lang w:eastAsia="hr-HR"/>
              </w:rPr>
              <w:t>-</w:t>
            </w:r>
          </w:p>
        </w:tc>
        <w:tc>
          <w:tcPr>
            <w:tcW w:w="565" w:type="dxa"/>
            <w:vAlign w:val="center"/>
          </w:tcPr>
          <w:p w14:paraId="292A3C00" w14:textId="77777777" w:rsidR="00D600CF" w:rsidRPr="008C76D4" w:rsidRDefault="00D600CF" w:rsidP="00F85417">
            <w:pPr>
              <w:spacing w:after="0" w:line="240" w:lineRule="auto"/>
              <w:jc w:val="center"/>
              <w:rPr>
                <w:rFonts w:eastAsia="Times New Roman" w:cstheme="minorHAnsi"/>
                <w:sz w:val="18"/>
                <w:szCs w:val="18"/>
                <w:lang w:eastAsia="hr-HR"/>
              </w:rPr>
            </w:pPr>
            <w:r w:rsidRPr="008C76D4">
              <w:rPr>
                <w:rFonts w:eastAsia="Times New Roman" w:cstheme="minorHAnsi"/>
                <w:sz w:val="18"/>
                <w:szCs w:val="18"/>
                <w:lang w:eastAsia="hr-HR"/>
              </w:rPr>
              <w:t>-</w:t>
            </w:r>
          </w:p>
        </w:tc>
        <w:tc>
          <w:tcPr>
            <w:tcW w:w="565" w:type="dxa"/>
            <w:vAlign w:val="center"/>
          </w:tcPr>
          <w:p w14:paraId="544CA7A3" w14:textId="77777777" w:rsidR="00D600CF" w:rsidRPr="008C76D4" w:rsidRDefault="00D600CF" w:rsidP="00F85417">
            <w:pPr>
              <w:spacing w:after="0" w:line="240" w:lineRule="auto"/>
              <w:jc w:val="center"/>
              <w:rPr>
                <w:rFonts w:eastAsia="Times New Roman" w:cstheme="minorHAnsi"/>
                <w:sz w:val="18"/>
                <w:szCs w:val="18"/>
                <w:lang w:eastAsia="hr-HR"/>
              </w:rPr>
            </w:pPr>
            <w:r w:rsidRPr="008C76D4">
              <w:rPr>
                <w:rFonts w:eastAsia="Times New Roman" w:cstheme="minorHAnsi"/>
                <w:sz w:val="18"/>
                <w:szCs w:val="18"/>
                <w:lang w:eastAsia="hr-HR"/>
              </w:rPr>
              <w:t>-</w:t>
            </w:r>
          </w:p>
        </w:tc>
        <w:tc>
          <w:tcPr>
            <w:tcW w:w="565" w:type="dxa"/>
            <w:vAlign w:val="center"/>
          </w:tcPr>
          <w:p w14:paraId="1BC7F7AD" w14:textId="77777777" w:rsidR="00D600CF" w:rsidRPr="008C76D4" w:rsidRDefault="00D600CF" w:rsidP="00F85417">
            <w:pPr>
              <w:spacing w:after="0" w:line="240" w:lineRule="auto"/>
              <w:jc w:val="center"/>
              <w:rPr>
                <w:rFonts w:eastAsia="Times New Roman" w:cstheme="minorHAnsi"/>
                <w:sz w:val="18"/>
                <w:szCs w:val="18"/>
                <w:lang w:eastAsia="hr-HR"/>
              </w:rPr>
            </w:pPr>
            <w:r w:rsidRPr="008C76D4">
              <w:rPr>
                <w:rFonts w:eastAsia="Times New Roman" w:cstheme="minorHAnsi"/>
                <w:sz w:val="18"/>
                <w:szCs w:val="18"/>
                <w:lang w:eastAsia="hr-HR"/>
              </w:rPr>
              <w:t>-</w:t>
            </w:r>
          </w:p>
        </w:tc>
        <w:tc>
          <w:tcPr>
            <w:tcW w:w="565" w:type="dxa"/>
            <w:vAlign w:val="center"/>
          </w:tcPr>
          <w:p w14:paraId="61756B0E" w14:textId="77777777" w:rsidR="00D600CF" w:rsidRPr="008C76D4" w:rsidRDefault="00D600CF" w:rsidP="00F85417">
            <w:pPr>
              <w:spacing w:after="0" w:line="240" w:lineRule="auto"/>
              <w:jc w:val="center"/>
              <w:rPr>
                <w:rFonts w:eastAsia="Times New Roman" w:cstheme="minorHAnsi"/>
                <w:sz w:val="18"/>
                <w:szCs w:val="18"/>
                <w:lang w:eastAsia="hr-HR"/>
              </w:rPr>
            </w:pPr>
            <w:r w:rsidRPr="008C76D4">
              <w:rPr>
                <w:rFonts w:eastAsia="Times New Roman" w:cstheme="minorHAnsi"/>
                <w:sz w:val="18"/>
                <w:szCs w:val="18"/>
                <w:lang w:eastAsia="hr-HR"/>
              </w:rPr>
              <w:t>-</w:t>
            </w:r>
          </w:p>
        </w:tc>
        <w:tc>
          <w:tcPr>
            <w:tcW w:w="565" w:type="dxa"/>
            <w:vAlign w:val="center"/>
          </w:tcPr>
          <w:p w14:paraId="7098F5AA" w14:textId="77777777" w:rsidR="00D600CF" w:rsidRPr="008C76D4" w:rsidRDefault="00D600CF" w:rsidP="00F85417">
            <w:pPr>
              <w:spacing w:after="0" w:line="240" w:lineRule="auto"/>
              <w:jc w:val="center"/>
              <w:rPr>
                <w:rFonts w:eastAsia="Times New Roman" w:cstheme="minorHAnsi"/>
                <w:sz w:val="18"/>
                <w:szCs w:val="18"/>
                <w:lang w:eastAsia="hr-HR"/>
              </w:rPr>
            </w:pPr>
            <w:r w:rsidRPr="008C76D4">
              <w:rPr>
                <w:rFonts w:eastAsia="Times New Roman" w:cstheme="minorHAnsi"/>
                <w:sz w:val="18"/>
                <w:szCs w:val="18"/>
                <w:lang w:eastAsia="hr-HR"/>
              </w:rPr>
              <w:t>-</w:t>
            </w:r>
          </w:p>
        </w:tc>
        <w:tc>
          <w:tcPr>
            <w:tcW w:w="565" w:type="dxa"/>
            <w:vAlign w:val="center"/>
          </w:tcPr>
          <w:p w14:paraId="37156515" w14:textId="77777777" w:rsidR="00D600CF" w:rsidRPr="008C76D4" w:rsidRDefault="00D600CF" w:rsidP="00F85417">
            <w:pPr>
              <w:spacing w:after="0" w:line="240" w:lineRule="auto"/>
              <w:jc w:val="center"/>
              <w:rPr>
                <w:rFonts w:eastAsia="Times New Roman" w:cstheme="minorHAnsi"/>
                <w:sz w:val="18"/>
                <w:szCs w:val="18"/>
                <w:lang w:eastAsia="hr-HR"/>
              </w:rPr>
            </w:pPr>
            <w:r w:rsidRPr="008C76D4">
              <w:rPr>
                <w:rFonts w:eastAsia="Times New Roman" w:cstheme="minorHAnsi"/>
                <w:sz w:val="18"/>
                <w:szCs w:val="18"/>
                <w:lang w:eastAsia="hr-HR"/>
              </w:rPr>
              <w:t>-</w:t>
            </w:r>
          </w:p>
        </w:tc>
        <w:tc>
          <w:tcPr>
            <w:tcW w:w="577" w:type="dxa"/>
            <w:vAlign w:val="center"/>
          </w:tcPr>
          <w:p w14:paraId="4AD3A6E0" w14:textId="77777777" w:rsidR="00D600CF" w:rsidRPr="008C76D4" w:rsidRDefault="00D600CF" w:rsidP="00F85417">
            <w:pPr>
              <w:spacing w:after="0" w:line="240" w:lineRule="auto"/>
              <w:jc w:val="center"/>
              <w:rPr>
                <w:rFonts w:eastAsia="Times New Roman" w:cstheme="minorHAnsi"/>
                <w:sz w:val="18"/>
                <w:szCs w:val="18"/>
                <w:lang w:eastAsia="hr-HR"/>
              </w:rPr>
            </w:pPr>
            <w:r w:rsidRPr="008C76D4">
              <w:rPr>
                <w:rFonts w:eastAsia="Times New Roman" w:cstheme="minorHAnsi"/>
                <w:sz w:val="18"/>
                <w:szCs w:val="18"/>
                <w:lang w:eastAsia="hr-HR"/>
              </w:rPr>
              <w:t>-</w:t>
            </w:r>
          </w:p>
        </w:tc>
        <w:tc>
          <w:tcPr>
            <w:tcW w:w="567" w:type="dxa"/>
            <w:vAlign w:val="center"/>
          </w:tcPr>
          <w:p w14:paraId="34B5CDD2" w14:textId="77777777" w:rsidR="00D600CF" w:rsidRPr="008C76D4" w:rsidRDefault="00D600CF" w:rsidP="00F85417">
            <w:pPr>
              <w:spacing w:after="0" w:line="240" w:lineRule="auto"/>
              <w:jc w:val="center"/>
              <w:rPr>
                <w:rFonts w:eastAsia="Times New Roman" w:cstheme="minorHAnsi"/>
                <w:sz w:val="18"/>
                <w:szCs w:val="18"/>
                <w:lang w:eastAsia="hr-HR"/>
              </w:rPr>
            </w:pPr>
            <w:r w:rsidRPr="008C76D4">
              <w:rPr>
                <w:rFonts w:eastAsia="Times New Roman" w:cstheme="minorHAnsi"/>
                <w:sz w:val="18"/>
                <w:szCs w:val="18"/>
                <w:lang w:eastAsia="hr-HR"/>
              </w:rPr>
              <w:t>-</w:t>
            </w:r>
          </w:p>
        </w:tc>
        <w:tc>
          <w:tcPr>
            <w:tcW w:w="551" w:type="dxa"/>
            <w:vAlign w:val="center"/>
          </w:tcPr>
          <w:p w14:paraId="3DA5C117" w14:textId="77777777" w:rsidR="00D600CF" w:rsidRPr="008C76D4" w:rsidRDefault="00D600CF" w:rsidP="00F85417">
            <w:pPr>
              <w:spacing w:after="0" w:line="240" w:lineRule="auto"/>
              <w:jc w:val="center"/>
              <w:rPr>
                <w:rFonts w:eastAsia="Times New Roman" w:cstheme="minorHAnsi"/>
                <w:sz w:val="18"/>
                <w:szCs w:val="18"/>
                <w:lang w:eastAsia="hr-HR"/>
              </w:rPr>
            </w:pPr>
            <w:r w:rsidRPr="008C76D4">
              <w:rPr>
                <w:rFonts w:eastAsia="Times New Roman" w:cstheme="minorHAnsi"/>
                <w:sz w:val="18"/>
                <w:szCs w:val="18"/>
                <w:lang w:eastAsia="hr-HR"/>
              </w:rPr>
              <w:t>70</w:t>
            </w:r>
          </w:p>
        </w:tc>
        <w:tc>
          <w:tcPr>
            <w:tcW w:w="565" w:type="dxa"/>
            <w:vAlign w:val="center"/>
          </w:tcPr>
          <w:p w14:paraId="1AED53FE" w14:textId="77777777" w:rsidR="00D600CF" w:rsidRPr="008C76D4" w:rsidRDefault="00D600CF" w:rsidP="00F85417">
            <w:pPr>
              <w:spacing w:after="0" w:line="240" w:lineRule="auto"/>
              <w:jc w:val="center"/>
              <w:rPr>
                <w:rFonts w:eastAsia="Times New Roman" w:cstheme="minorHAnsi"/>
                <w:sz w:val="18"/>
                <w:szCs w:val="18"/>
                <w:lang w:eastAsia="hr-HR"/>
              </w:rPr>
            </w:pPr>
            <w:r w:rsidRPr="008C76D4">
              <w:rPr>
                <w:rFonts w:eastAsia="Times New Roman" w:cstheme="minorHAnsi"/>
                <w:sz w:val="18"/>
                <w:szCs w:val="18"/>
                <w:lang w:eastAsia="hr-HR"/>
              </w:rPr>
              <w:t>70</w:t>
            </w:r>
          </w:p>
        </w:tc>
        <w:tc>
          <w:tcPr>
            <w:tcW w:w="565" w:type="dxa"/>
            <w:vAlign w:val="center"/>
          </w:tcPr>
          <w:p w14:paraId="1DBBF970" w14:textId="77777777" w:rsidR="00D600CF" w:rsidRPr="008C76D4" w:rsidRDefault="00D600CF" w:rsidP="00F85417">
            <w:pPr>
              <w:spacing w:after="0" w:line="240" w:lineRule="auto"/>
              <w:jc w:val="center"/>
              <w:rPr>
                <w:rFonts w:eastAsia="Times New Roman" w:cstheme="minorHAnsi"/>
                <w:sz w:val="18"/>
                <w:szCs w:val="18"/>
                <w:lang w:eastAsia="hr-HR"/>
              </w:rPr>
            </w:pPr>
            <w:r w:rsidRPr="008C76D4">
              <w:rPr>
                <w:rFonts w:eastAsia="Times New Roman" w:cstheme="minorHAnsi"/>
                <w:sz w:val="18"/>
                <w:szCs w:val="18"/>
                <w:lang w:eastAsia="hr-HR"/>
              </w:rPr>
              <w:t>70</w:t>
            </w:r>
          </w:p>
        </w:tc>
        <w:tc>
          <w:tcPr>
            <w:tcW w:w="583" w:type="dxa"/>
            <w:vAlign w:val="center"/>
          </w:tcPr>
          <w:p w14:paraId="4F5D0013" w14:textId="77777777" w:rsidR="00D600CF" w:rsidRPr="008C76D4" w:rsidRDefault="00D600CF" w:rsidP="00F85417">
            <w:pPr>
              <w:spacing w:after="0" w:line="240" w:lineRule="auto"/>
              <w:jc w:val="center"/>
              <w:rPr>
                <w:rFonts w:eastAsia="Times New Roman" w:cstheme="minorHAnsi"/>
                <w:sz w:val="18"/>
                <w:szCs w:val="18"/>
                <w:lang w:eastAsia="hr-HR"/>
              </w:rPr>
            </w:pPr>
            <w:r w:rsidRPr="008C76D4">
              <w:rPr>
                <w:rFonts w:eastAsia="Times New Roman" w:cstheme="minorHAnsi"/>
                <w:sz w:val="18"/>
                <w:szCs w:val="18"/>
                <w:lang w:eastAsia="hr-HR"/>
              </w:rPr>
              <w:t>70</w:t>
            </w:r>
          </w:p>
        </w:tc>
        <w:tc>
          <w:tcPr>
            <w:tcW w:w="708" w:type="dxa"/>
            <w:vAlign w:val="center"/>
          </w:tcPr>
          <w:p w14:paraId="3DD8B032" w14:textId="77777777" w:rsidR="00D600CF" w:rsidRPr="008C76D4" w:rsidRDefault="00D600CF" w:rsidP="00F85417">
            <w:pPr>
              <w:spacing w:after="0" w:line="240" w:lineRule="auto"/>
              <w:jc w:val="center"/>
              <w:rPr>
                <w:rFonts w:eastAsia="Times New Roman" w:cstheme="minorHAnsi"/>
                <w:sz w:val="18"/>
                <w:szCs w:val="18"/>
                <w:lang w:eastAsia="hr-HR"/>
              </w:rPr>
            </w:pPr>
            <w:r w:rsidRPr="008C76D4">
              <w:rPr>
                <w:rFonts w:eastAsia="Times New Roman" w:cstheme="minorHAnsi"/>
                <w:sz w:val="18"/>
                <w:szCs w:val="18"/>
                <w:lang w:eastAsia="hr-HR"/>
              </w:rPr>
              <w:t>280</w:t>
            </w:r>
          </w:p>
        </w:tc>
      </w:tr>
      <w:tr w:rsidR="00D600CF" w:rsidRPr="008C76D4" w14:paraId="4E0C2093" w14:textId="77777777" w:rsidTr="00F85417">
        <w:trPr>
          <w:cantSplit/>
          <w:trHeight w:val="500"/>
          <w:jc w:val="center"/>
        </w:trPr>
        <w:tc>
          <w:tcPr>
            <w:tcW w:w="1002" w:type="dxa"/>
            <w:tcBorders>
              <w:bottom w:val="single" w:sz="4" w:space="0" w:color="auto"/>
            </w:tcBorders>
            <w:shd w:val="clear" w:color="auto" w:fill="E6E6E6"/>
            <w:vAlign w:val="center"/>
          </w:tcPr>
          <w:p w14:paraId="4D5719C5" w14:textId="77777777" w:rsidR="00D600CF" w:rsidRPr="008C76D4" w:rsidRDefault="00D600CF" w:rsidP="007E0B64">
            <w:pPr>
              <w:spacing w:after="0" w:line="240" w:lineRule="auto"/>
              <w:ind w:left="61"/>
              <w:jc w:val="center"/>
              <w:rPr>
                <w:rFonts w:eastAsia="Times New Roman" w:cstheme="minorHAnsi"/>
                <w:sz w:val="18"/>
                <w:szCs w:val="18"/>
                <w:lang w:eastAsia="hr-HR"/>
              </w:rPr>
            </w:pPr>
            <w:r w:rsidRPr="008C76D4">
              <w:rPr>
                <w:rFonts w:eastAsia="Times New Roman" w:cstheme="minorHAnsi"/>
                <w:sz w:val="18"/>
                <w:szCs w:val="18"/>
                <w:lang w:eastAsia="hr-HR"/>
              </w:rPr>
              <w:t>Kemija</w:t>
            </w:r>
          </w:p>
        </w:tc>
        <w:tc>
          <w:tcPr>
            <w:tcW w:w="553" w:type="dxa"/>
            <w:vAlign w:val="center"/>
          </w:tcPr>
          <w:p w14:paraId="2184826B" w14:textId="77777777" w:rsidR="00D600CF" w:rsidRPr="008C76D4" w:rsidRDefault="00D600CF" w:rsidP="00F85417">
            <w:pPr>
              <w:spacing w:after="0" w:line="240" w:lineRule="auto"/>
              <w:jc w:val="center"/>
              <w:rPr>
                <w:rFonts w:eastAsia="Times New Roman" w:cstheme="minorHAnsi"/>
                <w:sz w:val="18"/>
                <w:szCs w:val="18"/>
                <w:lang w:eastAsia="hr-HR"/>
              </w:rPr>
            </w:pPr>
            <w:r w:rsidRPr="008C76D4">
              <w:rPr>
                <w:rFonts w:eastAsia="Times New Roman" w:cstheme="minorHAnsi"/>
                <w:sz w:val="18"/>
                <w:szCs w:val="18"/>
                <w:lang w:eastAsia="hr-HR"/>
              </w:rPr>
              <w:t>-</w:t>
            </w:r>
          </w:p>
        </w:tc>
        <w:tc>
          <w:tcPr>
            <w:tcW w:w="567" w:type="dxa"/>
            <w:vAlign w:val="center"/>
          </w:tcPr>
          <w:p w14:paraId="738C1344" w14:textId="77777777" w:rsidR="00D600CF" w:rsidRPr="008C76D4" w:rsidRDefault="00D600CF" w:rsidP="00F85417">
            <w:pPr>
              <w:spacing w:after="0" w:line="240" w:lineRule="auto"/>
              <w:jc w:val="center"/>
              <w:rPr>
                <w:rFonts w:eastAsia="Times New Roman" w:cstheme="minorHAnsi"/>
                <w:sz w:val="18"/>
                <w:szCs w:val="18"/>
                <w:lang w:eastAsia="hr-HR"/>
              </w:rPr>
            </w:pPr>
            <w:r w:rsidRPr="008C76D4">
              <w:rPr>
                <w:rFonts w:eastAsia="Times New Roman" w:cstheme="minorHAnsi"/>
                <w:sz w:val="18"/>
                <w:szCs w:val="18"/>
                <w:lang w:eastAsia="hr-HR"/>
              </w:rPr>
              <w:t>-</w:t>
            </w:r>
          </w:p>
        </w:tc>
        <w:tc>
          <w:tcPr>
            <w:tcW w:w="575" w:type="dxa"/>
            <w:vAlign w:val="center"/>
          </w:tcPr>
          <w:p w14:paraId="5FCC1415" w14:textId="77777777" w:rsidR="00D600CF" w:rsidRPr="008C76D4" w:rsidRDefault="00D600CF" w:rsidP="00F85417">
            <w:pPr>
              <w:spacing w:after="0" w:line="240" w:lineRule="auto"/>
              <w:jc w:val="center"/>
              <w:rPr>
                <w:rFonts w:eastAsia="Times New Roman" w:cstheme="minorHAnsi"/>
                <w:sz w:val="18"/>
                <w:szCs w:val="18"/>
                <w:lang w:eastAsia="hr-HR"/>
              </w:rPr>
            </w:pPr>
            <w:r w:rsidRPr="008C76D4">
              <w:rPr>
                <w:rFonts w:eastAsia="Times New Roman" w:cstheme="minorHAnsi"/>
                <w:sz w:val="18"/>
                <w:szCs w:val="18"/>
                <w:lang w:eastAsia="hr-HR"/>
              </w:rPr>
              <w:t>-</w:t>
            </w:r>
          </w:p>
        </w:tc>
        <w:tc>
          <w:tcPr>
            <w:tcW w:w="565" w:type="dxa"/>
            <w:vAlign w:val="center"/>
          </w:tcPr>
          <w:p w14:paraId="332B578D" w14:textId="77777777" w:rsidR="00D600CF" w:rsidRPr="008C76D4" w:rsidRDefault="00D600CF" w:rsidP="00F85417">
            <w:pPr>
              <w:spacing w:after="0" w:line="240" w:lineRule="auto"/>
              <w:jc w:val="center"/>
              <w:rPr>
                <w:rFonts w:eastAsia="Times New Roman" w:cstheme="minorHAnsi"/>
                <w:sz w:val="18"/>
                <w:szCs w:val="18"/>
                <w:lang w:eastAsia="hr-HR"/>
              </w:rPr>
            </w:pPr>
            <w:r w:rsidRPr="008C76D4">
              <w:rPr>
                <w:rFonts w:eastAsia="Times New Roman" w:cstheme="minorHAnsi"/>
                <w:sz w:val="18"/>
                <w:szCs w:val="18"/>
                <w:lang w:eastAsia="hr-HR"/>
              </w:rPr>
              <w:t>-</w:t>
            </w:r>
          </w:p>
        </w:tc>
        <w:tc>
          <w:tcPr>
            <w:tcW w:w="565" w:type="dxa"/>
            <w:vAlign w:val="center"/>
          </w:tcPr>
          <w:p w14:paraId="20CA819C" w14:textId="77777777" w:rsidR="00D600CF" w:rsidRPr="008C76D4" w:rsidRDefault="00D600CF" w:rsidP="00F85417">
            <w:pPr>
              <w:spacing w:after="0" w:line="240" w:lineRule="auto"/>
              <w:jc w:val="center"/>
              <w:rPr>
                <w:rFonts w:eastAsia="Times New Roman" w:cstheme="minorHAnsi"/>
                <w:sz w:val="18"/>
                <w:szCs w:val="18"/>
                <w:lang w:eastAsia="hr-HR"/>
              </w:rPr>
            </w:pPr>
            <w:r w:rsidRPr="008C76D4">
              <w:rPr>
                <w:rFonts w:eastAsia="Times New Roman" w:cstheme="minorHAnsi"/>
                <w:sz w:val="18"/>
                <w:szCs w:val="18"/>
                <w:lang w:eastAsia="hr-HR"/>
              </w:rPr>
              <w:t>-</w:t>
            </w:r>
          </w:p>
        </w:tc>
        <w:tc>
          <w:tcPr>
            <w:tcW w:w="565" w:type="dxa"/>
            <w:vAlign w:val="center"/>
          </w:tcPr>
          <w:p w14:paraId="13DAF8CB" w14:textId="77777777" w:rsidR="00D600CF" w:rsidRPr="008C76D4" w:rsidRDefault="00D600CF" w:rsidP="00F85417">
            <w:pPr>
              <w:spacing w:after="0" w:line="240" w:lineRule="auto"/>
              <w:jc w:val="center"/>
              <w:rPr>
                <w:rFonts w:eastAsia="Times New Roman" w:cstheme="minorHAnsi"/>
                <w:sz w:val="18"/>
                <w:szCs w:val="18"/>
                <w:lang w:eastAsia="hr-HR"/>
              </w:rPr>
            </w:pPr>
            <w:r w:rsidRPr="008C76D4">
              <w:rPr>
                <w:rFonts w:eastAsia="Times New Roman" w:cstheme="minorHAnsi"/>
                <w:sz w:val="18"/>
                <w:szCs w:val="18"/>
                <w:lang w:eastAsia="hr-HR"/>
              </w:rPr>
              <w:t>-</w:t>
            </w:r>
          </w:p>
        </w:tc>
        <w:tc>
          <w:tcPr>
            <w:tcW w:w="565" w:type="dxa"/>
            <w:vAlign w:val="center"/>
          </w:tcPr>
          <w:p w14:paraId="52874349" w14:textId="77777777" w:rsidR="00D600CF" w:rsidRPr="008C76D4" w:rsidRDefault="00D600CF" w:rsidP="00F85417">
            <w:pPr>
              <w:spacing w:after="0" w:line="240" w:lineRule="auto"/>
              <w:jc w:val="center"/>
              <w:rPr>
                <w:rFonts w:eastAsia="Times New Roman" w:cstheme="minorHAnsi"/>
                <w:sz w:val="18"/>
                <w:szCs w:val="18"/>
                <w:lang w:eastAsia="hr-HR"/>
              </w:rPr>
            </w:pPr>
            <w:r w:rsidRPr="008C76D4">
              <w:rPr>
                <w:rFonts w:eastAsia="Times New Roman" w:cstheme="minorHAnsi"/>
                <w:sz w:val="18"/>
                <w:szCs w:val="18"/>
                <w:lang w:eastAsia="hr-HR"/>
              </w:rPr>
              <w:t>-</w:t>
            </w:r>
          </w:p>
        </w:tc>
        <w:tc>
          <w:tcPr>
            <w:tcW w:w="565" w:type="dxa"/>
            <w:vAlign w:val="center"/>
          </w:tcPr>
          <w:p w14:paraId="2A2D228F" w14:textId="77777777" w:rsidR="00D600CF" w:rsidRPr="008C76D4" w:rsidRDefault="00D600CF" w:rsidP="00F85417">
            <w:pPr>
              <w:spacing w:after="0" w:line="240" w:lineRule="auto"/>
              <w:jc w:val="center"/>
              <w:rPr>
                <w:rFonts w:eastAsia="Times New Roman" w:cstheme="minorHAnsi"/>
                <w:sz w:val="18"/>
                <w:szCs w:val="18"/>
                <w:lang w:eastAsia="hr-HR"/>
              </w:rPr>
            </w:pPr>
            <w:r w:rsidRPr="008C76D4">
              <w:rPr>
                <w:rFonts w:eastAsia="Times New Roman" w:cstheme="minorHAnsi"/>
                <w:sz w:val="18"/>
                <w:szCs w:val="18"/>
                <w:lang w:eastAsia="hr-HR"/>
              </w:rPr>
              <w:t>-</w:t>
            </w:r>
          </w:p>
        </w:tc>
        <w:tc>
          <w:tcPr>
            <w:tcW w:w="565" w:type="dxa"/>
            <w:vAlign w:val="center"/>
          </w:tcPr>
          <w:p w14:paraId="20939607" w14:textId="77777777" w:rsidR="00D600CF" w:rsidRPr="008C76D4" w:rsidRDefault="00D600CF" w:rsidP="00F85417">
            <w:pPr>
              <w:spacing w:after="0" w:line="240" w:lineRule="auto"/>
              <w:jc w:val="center"/>
              <w:rPr>
                <w:rFonts w:eastAsia="Times New Roman" w:cstheme="minorHAnsi"/>
                <w:sz w:val="18"/>
                <w:szCs w:val="18"/>
                <w:lang w:eastAsia="hr-HR"/>
              </w:rPr>
            </w:pPr>
            <w:r w:rsidRPr="008C76D4">
              <w:rPr>
                <w:rFonts w:eastAsia="Times New Roman" w:cstheme="minorHAnsi"/>
                <w:sz w:val="18"/>
                <w:szCs w:val="18"/>
                <w:lang w:eastAsia="hr-HR"/>
              </w:rPr>
              <w:t>-</w:t>
            </w:r>
          </w:p>
        </w:tc>
        <w:tc>
          <w:tcPr>
            <w:tcW w:w="565" w:type="dxa"/>
            <w:vAlign w:val="center"/>
          </w:tcPr>
          <w:p w14:paraId="58EF485C" w14:textId="77777777" w:rsidR="00D600CF" w:rsidRPr="008C76D4" w:rsidRDefault="00D600CF" w:rsidP="00F85417">
            <w:pPr>
              <w:spacing w:after="0" w:line="240" w:lineRule="auto"/>
              <w:jc w:val="center"/>
              <w:rPr>
                <w:rFonts w:eastAsia="Times New Roman" w:cstheme="minorHAnsi"/>
                <w:sz w:val="18"/>
                <w:szCs w:val="18"/>
                <w:lang w:eastAsia="hr-HR"/>
              </w:rPr>
            </w:pPr>
            <w:r w:rsidRPr="008C76D4">
              <w:rPr>
                <w:rFonts w:eastAsia="Times New Roman" w:cstheme="minorHAnsi"/>
                <w:sz w:val="18"/>
                <w:szCs w:val="18"/>
                <w:lang w:eastAsia="hr-HR"/>
              </w:rPr>
              <w:t>-</w:t>
            </w:r>
          </w:p>
        </w:tc>
        <w:tc>
          <w:tcPr>
            <w:tcW w:w="577" w:type="dxa"/>
            <w:vAlign w:val="center"/>
          </w:tcPr>
          <w:p w14:paraId="6EB7C5A4" w14:textId="77777777" w:rsidR="00D600CF" w:rsidRPr="008C76D4" w:rsidRDefault="00D600CF" w:rsidP="00F85417">
            <w:pPr>
              <w:spacing w:after="0" w:line="240" w:lineRule="auto"/>
              <w:jc w:val="center"/>
              <w:rPr>
                <w:rFonts w:eastAsia="Times New Roman" w:cstheme="minorHAnsi"/>
                <w:sz w:val="18"/>
                <w:szCs w:val="18"/>
                <w:lang w:eastAsia="hr-HR"/>
              </w:rPr>
            </w:pPr>
            <w:r w:rsidRPr="008C76D4">
              <w:rPr>
                <w:rFonts w:eastAsia="Times New Roman" w:cstheme="minorHAnsi"/>
                <w:sz w:val="18"/>
                <w:szCs w:val="18"/>
                <w:lang w:eastAsia="hr-HR"/>
              </w:rPr>
              <w:t>-</w:t>
            </w:r>
          </w:p>
        </w:tc>
        <w:tc>
          <w:tcPr>
            <w:tcW w:w="567" w:type="dxa"/>
            <w:vAlign w:val="center"/>
          </w:tcPr>
          <w:p w14:paraId="1B2604B7" w14:textId="77777777" w:rsidR="00D600CF" w:rsidRPr="008C76D4" w:rsidRDefault="00D600CF" w:rsidP="00F85417">
            <w:pPr>
              <w:spacing w:after="0" w:line="240" w:lineRule="auto"/>
              <w:jc w:val="center"/>
              <w:rPr>
                <w:rFonts w:eastAsia="Times New Roman" w:cstheme="minorHAnsi"/>
                <w:sz w:val="18"/>
                <w:szCs w:val="18"/>
                <w:lang w:eastAsia="hr-HR"/>
              </w:rPr>
            </w:pPr>
            <w:r w:rsidRPr="008C76D4">
              <w:rPr>
                <w:rFonts w:eastAsia="Times New Roman" w:cstheme="minorHAnsi"/>
                <w:sz w:val="18"/>
                <w:szCs w:val="18"/>
                <w:lang w:eastAsia="hr-HR"/>
              </w:rPr>
              <w:t>-</w:t>
            </w:r>
          </w:p>
        </w:tc>
        <w:tc>
          <w:tcPr>
            <w:tcW w:w="551" w:type="dxa"/>
            <w:vAlign w:val="center"/>
          </w:tcPr>
          <w:p w14:paraId="1C8F95C2" w14:textId="77777777" w:rsidR="00D600CF" w:rsidRPr="008C76D4" w:rsidRDefault="00D600CF" w:rsidP="00F85417">
            <w:pPr>
              <w:spacing w:after="0" w:line="240" w:lineRule="auto"/>
              <w:jc w:val="center"/>
              <w:rPr>
                <w:rFonts w:eastAsia="Times New Roman" w:cstheme="minorHAnsi"/>
                <w:sz w:val="18"/>
                <w:szCs w:val="18"/>
                <w:lang w:eastAsia="hr-HR"/>
              </w:rPr>
            </w:pPr>
            <w:r w:rsidRPr="008C76D4">
              <w:rPr>
                <w:rFonts w:eastAsia="Times New Roman" w:cstheme="minorHAnsi"/>
                <w:sz w:val="18"/>
                <w:szCs w:val="18"/>
                <w:lang w:eastAsia="hr-HR"/>
              </w:rPr>
              <w:t>70</w:t>
            </w:r>
          </w:p>
        </w:tc>
        <w:tc>
          <w:tcPr>
            <w:tcW w:w="565" w:type="dxa"/>
            <w:vAlign w:val="center"/>
          </w:tcPr>
          <w:p w14:paraId="4B70EC92" w14:textId="77777777" w:rsidR="00D600CF" w:rsidRPr="008C76D4" w:rsidRDefault="00D600CF" w:rsidP="00F85417">
            <w:pPr>
              <w:spacing w:after="0" w:line="240" w:lineRule="auto"/>
              <w:jc w:val="center"/>
              <w:rPr>
                <w:rFonts w:eastAsia="Times New Roman" w:cstheme="minorHAnsi"/>
                <w:sz w:val="18"/>
                <w:szCs w:val="18"/>
                <w:lang w:eastAsia="hr-HR"/>
              </w:rPr>
            </w:pPr>
            <w:r w:rsidRPr="008C76D4">
              <w:rPr>
                <w:rFonts w:eastAsia="Times New Roman" w:cstheme="minorHAnsi"/>
                <w:sz w:val="18"/>
                <w:szCs w:val="18"/>
                <w:lang w:eastAsia="hr-HR"/>
              </w:rPr>
              <w:t>70</w:t>
            </w:r>
          </w:p>
        </w:tc>
        <w:tc>
          <w:tcPr>
            <w:tcW w:w="565" w:type="dxa"/>
            <w:vAlign w:val="center"/>
          </w:tcPr>
          <w:p w14:paraId="4630869D" w14:textId="77777777" w:rsidR="00D600CF" w:rsidRPr="008C76D4" w:rsidRDefault="00D600CF" w:rsidP="00F85417">
            <w:pPr>
              <w:spacing w:after="0" w:line="240" w:lineRule="auto"/>
              <w:jc w:val="center"/>
              <w:rPr>
                <w:rFonts w:eastAsia="Times New Roman" w:cstheme="minorHAnsi"/>
                <w:sz w:val="18"/>
                <w:szCs w:val="18"/>
                <w:lang w:eastAsia="hr-HR"/>
              </w:rPr>
            </w:pPr>
            <w:r w:rsidRPr="008C76D4">
              <w:rPr>
                <w:rFonts w:eastAsia="Times New Roman" w:cstheme="minorHAnsi"/>
                <w:sz w:val="18"/>
                <w:szCs w:val="18"/>
                <w:lang w:eastAsia="hr-HR"/>
              </w:rPr>
              <w:t>70</w:t>
            </w:r>
          </w:p>
        </w:tc>
        <w:tc>
          <w:tcPr>
            <w:tcW w:w="583" w:type="dxa"/>
            <w:vAlign w:val="center"/>
          </w:tcPr>
          <w:p w14:paraId="4EA90C40" w14:textId="77777777" w:rsidR="00D600CF" w:rsidRPr="008C76D4" w:rsidRDefault="00D600CF" w:rsidP="00F85417">
            <w:pPr>
              <w:spacing w:after="0" w:line="240" w:lineRule="auto"/>
              <w:jc w:val="center"/>
              <w:rPr>
                <w:rFonts w:eastAsia="Times New Roman" w:cstheme="minorHAnsi"/>
                <w:sz w:val="18"/>
                <w:szCs w:val="18"/>
                <w:lang w:eastAsia="hr-HR"/>
              </w:rPr>
            </w:pPr>
            <w:r w:rsidRPr="008C76D4">
              <w:rPr>
                <w:rFonts w:eastAsia="Times New Roman" w:cstheme="minorHAnsi"/>
                <w:sz w:val="18"/>
                <w:szCs w:val="18"/>
                <w:lang w:eastAsia="hr-HR"/>
              </w:rPr>
              <w:t>70</w:t>
            </w:r>
          </w:p>
        </w:tc>
        <w:tc>
          <w:tcPr>
            <w:tcW w:w="708" w:type="dxa"/>
            <w:vAlign w:val="center"/>
          </w:tcPr>
          <w:p w14:paraId="4647DD93" w14:textId="77777777" w:rsidR="00D600CF" w:rsidRPr="008C76D4" w:rsidRDefault="00D600CF" w:rsidP="00F85417">
            <w:pPr>
              <w:spacing w:after="0" w:line="240" w:lineRule="auto"/>
              <w:jc w:val="center"/>
              <w:rPr>
                <w:rFonts w:eastAsia="Times New Roman" w:cstheme="minorHAnsi"/>
                <w:sz w:val="18"/>
                <w:szCs w:val="18"/>
                <w:lang w:eastAsia="hr-HR"/>
              </w:rPr>
            </w:pPr>
            <w:r w:rsidRPr="008C76D4">
              <w:rPr>
                <w:rFonts w:eastAsia="Times New Roman" w:cstheme="minorHAnsi"/>
                <w:sz w:val="18"/>
                <w:szCs w:val="18"/>
                <w:lang w:eastAsia="hr-HR"/>
              </w:rPr>
              <w:t>280</w:t>
            </w:r>
          </w:p>
        </w:tc>
      </w:tr>
      <w:tr w:rsidR="00D600CF" w:rsidRPr="008C76D4" w14:paraId="561A8077" w14:textId="77777777" w:rsidTr="00F85417">
        <w:trPr>
          <w:cantSplit/>
          <w:trHeight w:val="500"/>
          <w:jc w:val="center"/>
        </w:trPr>
        <w:tc>
          <w:tcPr>
            <w:tcW w:w="1002" w:type="dxa"/>
            <w:tcBorders>
              <w:top w:val="single" w:sz="4" w:space="0" w:color="auto"/>
              <w:left w:val="single" w:sz="4" w:space="0" w:color="auto"/>
              <w:bottom w:val="single" w:sz="4" w:space="0" w:color="auto"/>
              <w:right w:val="single" w:sz="4" w:space="0" w:color="auto"/>
            </w:tcBorders>
            <w:shd w:val="clear" w:color="auto" w:fill="E6E6E6"/>
            <w:vAlign w:val="center"/>
          </w:tcPr>
          <w:p w14:paraId="424A8EE1" w14:textId="77777777" w:rsidR="00D600CF" w:rsidRPr="008C76D4" w:rsidRDefault="00D600CF" w:rsidP="007E0B64">
            <w:pPr>
              <w:spacing w:after="0" w:line="240" w:lineRule="auto"/>
              <w:ind w:left="61"/>
              <w:jc w:val="center"/>
              <w:rPr>
                <w:rFonts w:eastAsia="Times New Roman" w:cstheme="minorHAnsi"/>
                <w:sz w:val="18"/>
                <w:szCs w:val="18"/>
                <w:lang w:eastAsia="hr-HR"/>
              </w:rPr>
            </w:pPr>
            <w:r w:rsidRPr="008C76D4">
              <w:rPr>
                <w:rFonts w:eastAsia="Times New Roman" w:cstheme="minorHAnsi"/>
                <w:sz w:val="18"/>
                <w:szCs w:val="18"/>
                <w:lang w:eastAsia="hr-HR"/>
              </w:rPr>
              <w:t>Fizika</w:t>
            </w:r>
          </w:p>
        </w:tc>
        <w:tc>
          <w:tcPr>
            <w:tcW w:w="553" w:type="dxa"/>
            <w:tcBorders>
              <w:left w:val="single" w:sz="4" w:space="0" w:color="auto"/>
            </w:tcBorders>
            <w:vAlign w:val="center"/>
          </w:tcPr>
          <w:p w14:paraId="415821A9" w14:textId="77777777" w:rsidR="00D600CF" w:rsidRPr="008C76D4" w:rsidRDefault="00D600CF" w:rsidP="00F85417">
            <w:pPr>
              <w:spacing w:after="0" w:line="240" w:lineRule="auto"/>
              <w:jc w:val="center"/>
              <w:rPr>
                <w:rFonts w:eastAsia="Times New Roman" w:cstheme="minorHAnsi"/>
                <w:i/>
                <w:sz w:val="18"/>
                <w:szCs w:val="18"/>
                <w:lang w:eastAsia="hr-HR"/>
              </w:rPr>
            </w:pPr>
            <w:r w:rsidRPr="008C76D4">
              <w:rPr>
                <w:rFonts w:eastAsia="Times New Roman" w:cstheme="minorHAnsi"/>
                <w:i/>
                <w:sz w:val="18"/>
                <w:szCs w:val="18"/>
                <w:lang w:eastAsia="hr-HR"/>
              </w:rPr>
              <w:t>-</w:t>
            </w:r>
          </w:p>
        </w:tc>
        <w:tc>
          <w:tcPr>
            <w:tcW w:w="567" w:type="dxa"/>
            <w:vAlign w:val="center"/>
          </w:tcPr>
          <w:p w14:paraId="6D1014A7" w14:textId="77777777" w:rsidR="00D600CF" w:rsidRPr="008C76D4" w:rsidRDefault="00D600CF" w:rsidP="00F85417">
            <w:pPr>
              <w:spacing w:after="0" w:line="240" w:lineRule="auto"/>
              <w:jc w:val="center"/>
              <w:rPr>
                <w:rFonts w:eastAsia="Times New Roman" w:cstheme="minorHAnsi"/>
                <w:sz w:val="18"/>
                <w:szCs w:val="18"/>
                <w:lang w:eastAsia="hr-HR"/>
              </w:rPr>
            </w:pPr>
            <w:r w:rsidRPr="008C76D4">
              <w:rPr>
                <w:rFonts w:eastAsia="Times New Roman" w:cstheme="minorHAnsi"/>
                <w:sz w:val="18"/>
                <w:szCs w:val="18"/>
                <w:lang w:eastAsia="hr-HR"/>
              </w:rPr>
              <w:t>-</w:t>
            </w:r>
          </w:p>
        </w:tc>
        <w:tc>
          <w:tcPr>
            <w:tcW w:w="575" w:type="dxa"/>
            <w:vAlign w:val="center"/>
          </w:tcPr>
          <w:p w14:paraId="1CF536B8" w14:textId="77777777" w:rsidR="00D600CF" w:rsidRPr="008C76D4" w:rsidRDefault="00D600CF" w:rsidP="00F85417">
            <w:pPr>
              <w:spacing w:after="0" w:line="240" w:lineRule="auto"/>
              <w:jc w:val="center"/>
              <w:rPr>
                <w:rFonts w:eastAsia="Times New Roman" w:cstheme="minorHAnsi"/>
                <w:sz w:val="18"/>
                <w:szCs w:val="18"/>
                <w:lang w:eastAsia="hr-HR"/>
              </w:rPr>
            </w:pPr>
            <w:r w:rsidRPr="008C76D4">
              <w:rPr>
                <w:rFonts w:eastAsia="Times New Roman" w:cstheme="minorHAnsi"/>
                <w:sz w:val="18"/>
                <w:szCs w:val="18"/>
                <w:lang w:eastAsia="hr-HR"/>
              </w:rPr>
              <w:t>-</w:t>
            </w:r>
          </w:p>
        </w:tc>
        <w:tc>
          <w:tcPr>
            <w:tcW w:w="565" w:type="dxa"/>
            <w:vAlign w:val="center"/>
          </w:tcPr>
          <w:p w14:paraId="0640E1A0" w14:textId="77777777" w:rsidR="00D600CF" w:rsidRPr="008C76D4" w:rsidRDefault="00D600CF" w:rsidP="00F85417">
            <w:pPr>
              <w:spacing w:after="0" w:line="240" w:lineRule="auto"/>
              <w:jc w:val="center"/>
              <w:rPr>
                <w:rFonts w:eastAsia="Times New Roman" w:cstheme="minorHAnsi"/>
                <w:sz w:val="18"/>
                <w:szCs w:val="18"/>
                <w:lang w:eastAsia="hr-HR"/>
              </w:rPr>
            </w:pPr>
            <w:r w:rsidRPr="008C76D4">
              <w:rPr>
                <w:rFonts w:eastAsia="Times New Roman" w:cstheme="minorHAnsi"/>
                <w:sz w:val="18"/>
                <w:szCs w:val="18"/>
                <w:lang w:eastAsia="hr-HR"/>
              </w:rPr>
              <w:t>-</w:t>
            </w:r>
          </w:p>
        </w:tc>
        <w:tc>
          <w:tcPr>
            <w:tcW w:w="565" w:type="dxa"/>
            <w:vAlign w:val="center"/>
          </w:tcPr>
          <w:p w14:paraId="021C741F" w14:textId="77777777" w:rsidR="00D600CF" w:rsidRPr="008C76D4" w:rsidRDefault="00D600CF" w:rsidP="00F85417">
            <w:pPr>
              <w:spacing w:after="0" w:line="240" w:lineRule="auto"/>
              <w:jc w:val="center"/>
              <w:rPr>
                <w:rFonts w:eastAsia="Times New Roman" w:cstheme="minorHAnsi"/>
                <w:sz w:val="18"/>
                <w:szCs w:val="18"/>
                <w:lang w:eastAsia="hr-HR"/>
              </w:rPr>
            </w:pPr>
            <w:r w:rsidRPr="008C76D4">
              <w:rPr>
                <w:rFonts w:eastAsia="Times New Roman" w:cstheme="minorHAnsi"/>
                <w:sz w:val="18"/>
                <w:szCs w:val="18"/>
                <w:lang w:eastAsia="hr-HR"/>
              </w:rPr>
              <w:t>-</w:t>
            </w:r>
          </w:p>
        </w:tc>
        <w:tc>
          <w:tcPr>
            <w:tcW w:w="565" w:type="dxa"/>
            <w:vAlign w:val="center"/>
          </w:tcPr>
          <w:p w14:paraId="189F7732" w14:textId="77777777" w:rsidR="00D600CF" w:rsidRPr="008C76D4" w:rsidRDefault="00D600CF" w:rsidP="00F85417">
            <w:pPr>
              <w:spacing w:after="0" w:line="240" w:lineRule="auto"/>
              <w:jc w:val="center"/>
              <w:rPr>
                <w:rFonts w:eastAsia="Times New Roman" w:cstheme="minorHAnsi"/>
                <w:sz w:val="18"/>
                <w:szCs w:val="18"/>
                <w:lang w:eastAsia="hr-HR"/>
              </w:rPr>
            </w:pPr>
            <w:r w:rsidRPr="008C76D4">
              <w:rPr>
                <w:rFonts w:eastAsia="Times New Roman" w:cstheme="minorHAnsi"/>
                <w:sz w:val="18"/>
                <w:szCs w:val="18"/>
                <w:lang w:eastAsia="hr-HR"/>
              </w:rPr>
              <w:t>-</w:t>
            </w:r>
          </w:p>
        </w:tc>
        <w:tc>
          <w:tcPr>
            <w:tcW w:w="565" w:type="dxa"/>
            <w:vAlign w:val="center"/>
          </w:tcPr>
          <w:p w14:paraId="38AC79E8" w14:textId="77777777" w:rsidR="00D600CF" w:rsidRPr="008C76D4" w:rsidRDefault="00D600CF" w:rsidP="00F85417">
            <w:pPr>
              <w:spacing w:after="0" w:line="240" w:lineRule="auto"/>
              <w:jc w:val="center"/>
              <w:rPr>
                <w:rFonts w:eastAsia="Times New Roman" w:cstheme="minorHAnsi"/>
                <w:sz w:val="18"/>
                <w:szCs w:val="18"/>
                <w:lang w:eastAsia="hr-HR"/>
              </w:rPr>
            </w:pPr>
            <w:r w:rsidRPr="008C76D4">
              <w:rPr>
                <w:rFonts w:eastAsia="Times New Roman" w:cstheme="minorHAnsi"/>
                <w:sz w:val="18"/>
                <w:szCs w:val="18"/>
                <w:lang w:eastAsia="hr-HR"/>
              </w:rPr>
              <w:t>-</w:t>
            </w:r>
          </w:p>
        </w:tc>
        <w:tc>
          <w:tcPr>
            <w:tcW w:w="565" w:type="dxa"/>
            <w:vAlign w:val="center"/>
          </w:tcPr>
          <w:p w14:paraId="4BCD815D" w14:textId="77777777" w:rsidR="00D600CF" w:rsidRPr="008C76D4" w:rsidRDefault="00D600CF" w:rsidP="00F85417">
            <w:pPr>
              <w:spacing w:after="0" w:line="240" w:lineRule="auto"/>
              <w:jc w:val="center"/>
              <w:rPr>
                <w:rFonts w:eastAsia="Times New Roman" w:cstheme="minorHAnsi"/>
                <w:sz w:val="18"/>
                <w:szCs w:val="18"/>
                <w:lang w:eastAsia="hr-HR"/>
              </w:rPr>
            </w:pPr>
            <w:r w:rsidRPr="008C76D4">
              <w:rPr>
                <w:rFonts w:eastAsia="Times New Roman" w:cstheme="minorHAnsi"/>
                <w:sz w:val="18"/>
                <w:szCs w:val="18"/>
                <w:lang w:eastAsia="hr-HR"/>
              </w:rPr>
              <w:t>-</w:t>
            </w:r>
          </w:p>
        </w:tc>
        <w:tc>
          <w:tcPr>
            <w:tcW w:w="565" w:type="dxa"/>
            <w:vAlign w:val="center"/>
          </w:tcPr>
          <w:p w14:paraId="25E89C96" w14:textId="77777777" w:rsidR="00D600CF" w:rsidRPr="008C76D4" w:rsidRDefault="00D600CF" w:rsidP="00F85417">
            <w:pPr>
              <w:spacing w:after="0" w:line="240" w:lineRule="auto"/>
              <w:jc w:val="center"/>
              <w:rPr>
                <w:rFonts w:eastAsia="Times New Roman" w:cstheme="minorHAnsi"/>
                <w:sz w:val="18"/>
                <w:szCs w:val="18"/>
                <w:lang w:eastAsia="hr-HR"/>
              </w:rPr>
            </w:pPr>
            <w:r w:rsidRPr="008C76D4">
              <w:rPr>
                <w:rFonts w:eastAsia="Times New Roman" w:cstheme="minorHAnsi"/>
                <w:sz w:val="18"/>
                <w:szCs w:val="18"/>
                <w:lang w:eastAsia="hr-HR"/>
              </w:rPr>
              <w:t>-</w:t>
            </w:r>
          </w:p>
        </w:tc>
        <w:tc>
          <w:tcPr>
            <w:tcW w:w="565" w:type="dxa"/>
            <w:vAlign w:val="center"/>
          </w:tcPr>
          <w:p w14:paraId="67CBEB20" w14:textId="77777777" w:rsidR="00D600CF" w:rsidRPr="008C76D4" w:rsidRDefault="00D600CF" w:rsidP="00F85417">
            <w:pPr>
              <w:spacing w:after="0" w:line="240" w:lineRule="auto"/>
              <w:jc w:val="center"/>
              <w:rPr>
                <w:rFonts w:eastAsia="Times New Roman" w:cstheme="minorHAnsi"/>
                <w:sz w:val="18"/>
                <w:szCs w:val="18"/>
                <w:lang w:eastAsia="hr-HR"/>
              </w:rPr>
            </w:pPr>
            <w:r w:rsidRPr="008C76D4">
              <w:rPr>
                <w:rFonts w:eastAsia="Times New Roman" w:cstheme="minorHAnsi"/>
                <w:sz w:val="18"/>
                <w:szCs w:val="18"/>
                <w:lang w:eastAsia="hr-HR"/>
              </w:rPr>
              <w:t>-</w:t>
            </w:r>
          </w:p>
        </w:tc>
        <w:tc>
          <w:tcPr>
            <w:tcW w:w="577" w:type="dxa"/>
            <w:vAlign w:val="center"/>
          </w:tcPr>
          <w:p w14:paraId="15081327" w14:textId="77777777" w:rsidR="00D600CF" w:rsidRPr="008C76D4" w:rsidRDefault="00D600CF" w:rsidP="00F85417">
            <w:pPr>
              <w:spacing w:after="0" w:line="240" w:lineRule="auto"/>
              <w:jc w:val="center"/>
              <w:rPr>
                <w:rFonts w:eastAsia="Times New Roman" w:cstheme="minorHAnsi"/>
                <w:sz w:val="18"/>
                <w:szCs w:val="18"/>
                <w:lang w:eastAsia="hr-HR"/>
              </w:rPr>
            </w:pPr>
            <w:r w:rsidRPr="008C76D4">
              <w:rPr>
                <w:rFonts w:eastAsia="Times New Roman" w:cstheme="minorHAnsi"/>
                <w:sz w:val="18"/>
                <w:szCs w:val="18"/>
                <w:lang w:eastAsia="hr-HR"/>
              </w:rPr>
              <w:t>-</w:t>
            </w:r>
          </w:p>
        </w:tc>
        <w:tc>
          <w:tcPr>
            <w:tcW w:w="567" w:type="dxa"/>
            <w:vAlign w:val="center"/>
          </w:tcPr>
          <w:p w14:paraId="71D3818D" w14:textId="77777777" w:rsidR="00D600CF" w:rsidRPr="008C76D4" w:rsidRDefault="00D600CF" w:rsidP="00F85417">
            <w:pPr>
              <w:spacing w:after="0" w:line="240" w:lineRule="auto"/>
              <w:jc w:val="center"/>
              <w:rPr>
                <w:rFonts w:eastAsia="Times New Roman" w:cstheme="minorHAnsi"/>
                <w:sz w:val="18"/>
                <w:szCs w:val="18"/>
                <w:lang w:eastAsia="hr-HR"/>
              </w:rPr>
            </w:pPr>
            <w:r w:rsidRPr="008C76D4">
              <w:rPr>
                <w:rFonts w:eastAsia="Times New Roman" w:cstheme="minorHAnsi"/>
                <w:sz w:val="18"/>
                <w:szCs w:val="18"/>
                <w:lang w:eastAsia="hr-HR"/>
              </w:rPr>
              <w:t>-</w:t>
            </w:r>
          </w:p>
        </w:tc>
        <w:tc>
          <w:tcPr>
            <w:tcW w:w="551" w:type="dxa"/>
            <w:vAlign w:val="center"/>
          </w:tcPr>
          <w:p w14:paraId="5A1DFBE0" w14:textId="77777777" w:rsidR="00D600CF" w:rsidRPr="008C76D4" w:rsidRDefault="00D600CF" w:rsidP="00F85417">
            <w:pPr>
              <w:spacing w:after="0" w:line="240" w:lineRule="auto"/>
              <w:jc w:val="center"/>
              <w:rPr>
                <w:rFonts w:eastAsia="Times New Roman" w:cstheme="minorHAnsi"/>
                <w:sz w:val="18"/>
                <w:szCs w:val="18"/>
                <w:lang w:eastAsia="hr-HR"/>
              </w:rPr>
            </w:pPr>
            <w:r w:rsidRPr="008C76D4">
              <w:rPr>
                <w:rFonts w:eastAsia="Times New Roman" w:cstheme="minorHAnsi"/>
                <w:sz w:val="18"/>
                <w:szCs w:val="18"/>
                <w:lang w:eastAsia="hr-HR"/>
              </w:rPr>
              <w:t>70</w:t>
            </w:r>
          </w:p>
        </w:tc>
        <w:tc>
          <w:tcPr>
            <w:tcW w:w="565" w:type="dxa"/>
            <w:vAlign w:val="center"/>
          </w:tcPr>
          <w:p w14:paraId="4B54B1BE" w14:textId="77777777" w:rsidR="00D600CF" w:rsidRPr="008C76D4" w:rsidRDefault="00D600CF" w:rsidP="00F85417">
            <w:pPr>
              <w:spacing w:after="0" w:line="240" w:lineRule="auto"/>
              <w:jc w:val="center"/>
              <w:rPr>
                <w:rFonts w:eastAsia="Times New Roman" w:cstheme="minorHAnsi"/>
                <w:sz w:val="18"/>
                <w:szCs w:val="18"/>
                <w:lang w:eastAsia="hr-HR"/>
              </w:rPr>
            </w:pPr>
            <w:r w:rsidRPr="008C76D4">
              <w:rPr>
                <w:rFonts w:eastAsia="Times New Roman" w:cstheme="minorHAnsi"/>
                <w:sz w:val="18"/>
                <w:szCs w:val="18"/>
                <w:lang w:eastAsia="hr-HR"/>
              </w:rPr>
              <w:t>70</w:t>
            </w:r>
          </w:p>
        </w:tc>
        <w:tc>
          <w:tcPr>
            <w:tcW w:w="565" w:type="dxa"/>
            <w:vAlign w:val="center"/>
          </w:tcPr>
          <w:p w14:paraId="0B33990C" w14:textId="77777777" w:rsidR="00D600CF" w:rsidRPr="008C76D4" w:rsidRDefault="00D600CF" w:rsidP="00F85417">
            <w:pPr>
              <w:spacing w:after="0" w:line="240" w:lineRule="auto"/>
              <w:jc w:val="center"/>
              <w:rPr>
                <w:rFonts w:eastAsia="Times New Roman" w:cstheme="minorHAnsi"/>
                <w:sz w:val="18"/>
                <w:szCs w:val="18"/>
                <w:lang w:eastAsia="hr-HR"/>
              </w:rPr>
            </w:pPr>
            <w:r w:rsidRPr="008C76D4">
              <w:rPr>
                <w:rFonts w:eastAsia="Times New Roman" w:cstheme="minorHAnsi"/>
                <w:sz w:val="18"/>
                <w:szCs w:val="18"/>
                <w:lang w:eastAsia="hr-HR"/>
              </w:rPr>
              <w:t>70</w:t>
            </w:r>
          </w:p>
        </w:tc>
        <w:tc>
          <w:tcPr>
            <w:tcW w:w="583" w:type="dxa"/>
            <w:vAlign w:val="center"/>
          </w:tcPr>
          <w:p w14:paraId="55831EBA" w14:textId="77777777" w:rsidR="00D600CF" w:rsidRPr="008C76D4" w:rsidRDefault="00D600CF" w:rsidP="00F85417">
            <w:pPr>
              <w:spacing w:after="0" w:line="240" w:lineRule="auto"/>
              <w:jc w:val="center"/>
              <w:rPr>
                <w:rFonts w:eastAsia="Times New Roman" w:cstheme="minorHAnsi"/>
                <w:sz w:val="18"/>
                <w:szCs w:val="18"/>
                <w:lang w:eastAsia="hr-HR"/>
              </w:rPr>
            </w:pPr>
            <w:r w:rsidRPr="008C76D4">
              <w:rPr>
                <w:rFonts w:eastAsia="Times New Roman" w:cstheme="minorHAnsi"/>
                <w:sz w:val="18"/>
                <w:szCs w:val="18"/>
                <w:lang w:eastAsia="hr-HR"/>
              </w:rPr>
              <w:t>70</w:t>
            </w:r>
          </w:p>
        </w:tc>
        <w:tc>
          <w:tcPr>
            <w:tcW w:w="708" w:type="dxa"/>
            <w:vAlign w:val="center"/>
          </w:tcPr>
          <w:p w14:paraId="223E9658" w14:textId="77777777" w:rsidR="00D600CF" w:rsidRPr="008C76D4" w:rsidRDefault="00D600CF" w:rsidP="00F85417">
            <w:pPr>
              <w:spacing w:after="0" w:line="240" w:lineRule="auto"/>
              <w:jc w:val="center"/>
              <w:rPr>
                <w:rFonts w:eastAsia="Times New Roman" w:cstheme="minorHAnsi"/>
                <w:sz w:val="18"/>
                <w:szCs w:val="18"/>
                <w:lang w:eastAsia="hr-HR"/>
              </w:rPr>
            </w:pPr>
            <w:r w:rsidRPr="008C76D4">
              <w:rPr>
                <w:rFonts w:eastAsia="Times New Roman" w:cstheme="minorHAnsi"/>
                <w:sz w:val="18"/>
                <w:szCs w:val="18"/>
                <w:lang w:eastAsia="hr-HR"/>
              </w:rPr>
              <w:t>280</w:t>
            </w:r>
          </w:p>
        </w:tc>
      </w:tr>
      <w:tr w:rsidR="00D600CF" w:rsidRPr="008C76D4" w14:paraId="160165E9" w14:textId="77777777" w:rsidTr="00F85417">
        <w:trPr>
          <w:cantSplit/>
          <w:trHeight w:val="500"/>
          <w:jc w:val="center"/>
        </w:trPr>
        <w:tc>
          <w:tcPr>
            <w:tcW w:w="1002" w:type="dxa"/>
            <w:tcBorders>
              <w:top w:val="single" w:sz="4" w:space="0" w:color="auto"/>
            </w:tcBorders>
            <w:shd w:val="clear" w:color="auto" w:fill="E6E6E6"/>
            <w:vAlign w:val="center"/>
          </w:tcPr>
          <w:p w14:paraId="51BF2E8B" w14:textId="77777777" w:rsidR="00D600CF" w:rsidRPr="008C76D4" w:rsidRDefault="00D600CF" w:rsidP="007E0B64">
            <w:pPr>
              <w:spacing w:after="0" w:line="240" w:lineRule="auto"/>
              <w:ind w:left="61"/>
              <w:jc w:val="center"/>
              <w:rPr>
                <w:rFonts w:eastAsia="Times New Roman" w:cstheme="minorHAnsi"/>
                <w:sz w:val="18"/>
                <w:szCs w:val="18"/>
                <w:lang w:eastAsia="hr-HR"/>
              </w:rPr>
            </w:pPr>
            <w:r w:rsidRPr="008C76D4">
              <w:rPr>
                <w:rFonts w:eastAsia="Times New Roman" w:cstheme="minorHAnsi"/>
                <w:sz w:val="18"/>
                <w:szCs w:val="18"/>
                <w:lang w:eastAsia="hr-HR"/>
              </w:rPr>
              <w:t>Priroda i</w:t>
            </w:r>
          </w:p>
          <w:p w14:paraId="2E69781E" w14:textId="77777777" w:rsidR="00D600CF" w:rsidRPr="008C76D4" w:rsidRDefault="00D600CF" w:rsidP="007E0B64">
            <w:pPr>
              <w:spacing w:after="0" w:line="240" w:lineRule="auto"/>
              <w:ind w:left="61"/>
              <w:jc w:val="center"/>
              <w:rPr>
                <w:rFonts w:eastAsia="Times New Roman" w:cstheme="minorHAnsi"/>
                <w:sz w:val="18"/>
                <w:szCs w:val="18"/>
                <w:lang w:eastAsia="hr-HR"/>
              </w:rPr>
            </w:pPr>
            <w:r w:rsidRPr="008C76D4">
              <w:rPr>
                <w:rFonts w:eastAsia="Times New Roman" w:cstheme="minorHAnsi"/>
                <w:sz w:val="18"/>
                <w:szCs w:val="18"/>
                <w:lang w:eastAsia="hr-HR"/>
              </w:rPr>
              <w:t>društvo</w:t>
            </w:r>
          </w:p>
        </w:tc>
        <w:tc>
          <w:tcPr>
            <w:tcW w:w="553" w:type="dxa"/>
            <w:vAlign w:val="center"/>
          </w:tcPr>
          <w:p w14:paraId="1F31E6C6" w14:textId="77777777" w:rsidR="00D600CF" w:rsidRPr="008C76D4" w:rsidRDefault="00D600CF" w:rsidP="00F85417">
            <w:pPr>
              <w:spacing w:after="0" w:line="240" w:lineRule="auto"/>
              <w:jc w:val="center"/>
              <w:rPr>
                <w:rFonts w:eastAsia="Times New Roman" w:cstheme="minorHAnsi"/>
                <w:sz w:val="18"/>
                <w:szCs w:val="18"/>
                <w:lang w:eastAsia="hr-HR"/>
              </w:rPr>
            </w:pPr>
            <w:r w:rsidRPr="008C76D4">
              <w:rPr>
                <w:rFonts w:eastAsia="Times New Roman" w:cstheme="minorHAnsi"/>
                <w:sz w:val="18"/>
                <w:szCs w:val="18"/>
                <w:lang w:eastAsia="hr-HR"/>
              </w:rPr>
              <w:t>70</w:t>
            </w:r>
          </w:p>
        </w:tc>
        <w:tc>
          <w:tcPr>
            <w:tcW w:w="567" w:type="dxa"/>
            <w:vAlign w:val="center"/>
          </w:tcPr>
          <w:p w14:paraId="586F0588" w14:textId="77777777" w:rsidR="00D600CF" w:rsidRPr="008C76D4" w:rsidRDefault="00D600CF" w:rsidP="00F85417">
            <w:pPr>
              <w:spacing w:after="0" w:line="240" w:lineRule="auto"/>
              <w:jc w:val="center"/>
              <w:rPr>
                <w:rFonts w:eastAsia="Times New Roman" w:cstheme="minorHAnsi"/>
                <w:sz w:val="18"/>
                <w:szCs w:val="18"/>
                <w:lang w:eastAsia="hr-HR"/>
              </w:rPr>
            </w:pPr>
            <w:r w:rsidRPr="008C76D4">
              <w:rPr>
                <w:rFonts w:eastAsia="Times New Roman" w:cstheme="minorHAnsi"/>
                <w:sz w:val="18"/>
                <w:szCs w:val="18"/>
                <w:lang w:eastAsia="hr-HR"/>
              </w:rPr>
              <w:t>70</w:t>
            </w:r>
          </w:p>
        </w:tc>
        <w:tc>
          <w:tcPr>
            <w:tcW w:w="575" w:type="dxa"/>
            <w:vAlign w:val="center"/>
          </w:tcPr>
          <w:p w14:paraId="363416D0" w14:textId="77777777" w:rsidR="00D600CF" w:rsidRPr="008C76D4" w:rsidRDefault="00D600CF" w:rsidP="00F85417">
            <w:pPr>
              <w:spacing w:after="0" w:line="240" w:lineRule="auto"/>
              <w:jc w:val="center"/>
              <w:rPr>
                <w:rFonts w:eastAsia="Times New Roman" w:cstheme="minorHAnsi"/>
                <w:sz w:val="18"/>
                <w:szCs w:val="18"/>
                <w:lang w:eastAsia="hr-HR"/>
              </w:rPr>
            </w:pPr>
            <w:r w:rsidRPr="008C76D4">
              <w:rPr>
                <w:rFonts w:eastAsia="Times New Roman" w:cstheme="minorHAnsi"/>
                <w:sz w:val="18"/>
                <w:szCs w:val="18"/>
                <w:lang w:eastAsia="hr-HR"/>
              </w:rPr>
              <w:t>70</w:t>
            </w:r>
          </w:p>
        </w:tc>
        <w:tc>
          <w:tcPr>
            <w:tcW w:w="565" w:type="dxa"/>
            <w:vAlign w:val="center"/>
          </w:tcPr>
          <w:p w14:paraId="075BEC54" w14:textId="77777777" w:rsidR="00D600CF" w:rsidRPr="008C76D4" w:rsidRDefault="00D600CF" w:rsidP="00F85417">
            <w:pPr>
              <w:spacing w:after="0" w:line="240" w:lineRule="auto"/>
              <w:jc w:val="center"/>
              <w:rPr>
                <w:rFonts w:eastAsia="Times New Roman" w:cstheme="minorHAnsi"/>
                <w:sz w:val="18"/>
                <w:szCs w:val="18"/>
                <w:lang w:eastAsia="hr-HR"/>
              </w:rPr>
            </w:pPr>
            <w:r w:rsidRPr="008C76D4">
              <w:rPr>
                <w:rFonts w:eastAsia="Times New Roman" w:cstheme="minorHAnsi"/>
                <w:sz w:val="18"/>
                <w:szCs w:val="18"/>
                <w:lang w:eastAsia="hr-HR"/>
              </w:rPr>
              <w:t>70</w:t>
            </w:r>
          </w:p>
        </w:tc>
        <w:tc>
          <w:tcPr>
            <w:tcW w:w="565" w:type="dxa"/>
            <w:vAlign w:val="center"/>
          </w:tcPr>
          <w:p w14:paraId="6C85FFEB" w14:textId="77777777" w:rsidR="00D600CF" w:rsidRPr="008C76D4" w:rsidRDefault="00D600CF" w:rsidP="00F85417">
            <w:pPr>
              <w:spacing w:after="0" w:line="240" w:lineRule="auto"/>
              <w:jc w:val="center"/>
              <w:rPr>
                <w:rFonts w:eastAsia="Times New Roman" w:cstheme="minorHAnsi"/>
                <w:sz w:val="18"/>
                <w:szCs w:val="18"/>
                <w:lang w:eastAsia="hr-HR"/>
              </w:rPr>
            </w:pPr>
            <w:r w:rsidRPr="008C76D4">
              <w:rPr>
                <w:rFonts w:eastAsia="Times New Roman" w:cstheme="minorHAnsi"/>
                <w:sz w:val="18"/>
                <w:szCs w:val="18"/>
                <w:lang w:eastAsia="hr-HR"/>
              </w:rPr>
              <w:t>70</w:t>
            </w:r>
          </w:p>
        </w:tc>
        <w:tc>
          <w:tcPr>
            <w:tcW w:w="565" w:type="dxa"/>
            <w:vAlign w:val="center"/>
          </w:tcPr>
          <w:p w14:paraId="6BB7DD6B" w14:textId="77777777" w:rsidR="00D600CF" w:rsidRPr="008C76D4" w:rsidRDefault="00D600CF" w:rsidP="00F85417">
            <w:pPr>
              <w:spacing w:after="0" w:line="240" w:lineRule="auto"/>
              <w:jc w:val="center"/>
              <w:rPr>
                <w:rFonts w:eastAsia="Times New Roman" w:cstheme="minorHAnsi"/>
                <w:sz w:val="18"/>
                <w:szCs w:val="18"/>
                <w:lang w:eastAsia="hr-HR"/>
              </w:rPr>
            </w:pPr>
            <w:r w:rsidRPr="008C76D4">
              <w:rPr>
                <w:rFonts w:eastAsia="Times New Roman" w:cstheme="minorHAnsi"/>
                <w:sz w:val="18"/>
                <w:szCs w:val="18"/>
                <w:lang w:eastAsia="hr-HR"/>
              </w:rPr>
              <w:t>70</w:t>
            </w:r>
          </w:p>
        </w:tc>
        <w:tc>
          <w:tcPr>
            <w:tcW w:w="565" w:type="dxa"/>
            <w:vAlign w:val="center"/>
          </w:tcPr>
          <w:p w14:paraId="07B6463D" w14:textId="77777777" w:rsidR="00D600CF" w:rsidRPr="008C76D4" w:rsidRDefault="00D600CF" w:rsidP="00F85417">
            <w:pPr>
              <w:spacing w:after="0" w:line="240" w:lineRule="auto"/>
              <w:jc w:val="center"/>
              <w:rPr>
                <w:rFonts w:eastAsia="Times New Roman" w:cstheme="minorHAnsi"/>
                <w:sz w:val="18"/>
                <w:szCs w:val="18"/>
                <w:lang w:eastAsia="hr-HR"/>
              </w:rPr>
            </w:pPr>
            <w:r w:rsidRPr="008C76D4">
              <w:rPr>
                <w:rFonts w:eastAsia="Times New Roman" w:cstheme="minorHAnsi"/>
                <w:sz w:val="18"/>
                <w:szCs w:val="18"/>
                <w:lang w:eastAsia="hr-HR"/>
              </w:rPr>
              <w:t>105</w:t>
            </w:r>
          </w:p>
        </w:tc>
        <w:tc>
          <w:tcPr>
            <w:tcW w:w="565" w:type="dxa"/>
            <w:vAlign w:val="center"/>
          </w:tcPr>
          <w:p w14:paraId="76B14914" w14:textId="77777777" w:rsidR="00D600CF" w:rsidRPr="008C76D4" w:rsidRDefault="00D600CF" w:rsidP="00F85417">
            <w:pPr>
              <w:spacing w:after="0" w:line="240" w:lineRule="auto"/>
              <w:jc w:val="center"/>
              <w:rPr>
                <w:rFonts w:eastAsia="Times New Roman" w:cstheme="minorHAnsi"/>
                <w:sz w:val="18"/>
                <w:szCs w:val="18"/>
                <w:lang w:eastAsia="hr-HR"/>
              </w:rPr>
            </w:pPr>
            <w:r w:rsidRPr="008C76D4">
              <w:rPr>
                <w:rFonts w:eastAsia="Times New Roman" w:cstheme="minorHAnsi"/>
                <w:sz w:val="18"/>
                <w:szCs w:val="18"/>
                <w:lang w:eastAsia="hr-HR"/>
              </w:rPr>
              <w:t>105</w:t>
            </w:r>
          </w:p>
        </w:tc>
        <w:tc>
          <w:tcPr>
            <w:tcW w:w="565" w:type="dxa"/>
            <w:vAlign w:val="center"/>
          </w:tcPr>
          <w:p w14:paraId="0A4D89F1" w14:textId="77777777" w:rsidR="00D600CF" w:rsidRPr="008C76D4" w:rsidRDefault="00D600CF" w:rsidP="00F85417">
            <w:pPr>
              <w:spacing w:after="0" w:line="240" w:lineRule="auto"/>
              <w:jc w:val="center"/>
              <w:rPr>
                <w:rFonts w:eastAsia="Times New Roman" w:cstheme="minorHAnsi"/>
                <w:sz w:val="18"/>
                <w:szCs w:val="18"/>
                <w:lang w:eastAsia="hr-HR"/>
              </w:rPr>
            </w:pPr>
            <w:r w:rsidRPr="008C76D4">
              <w:rPr>
                <w:rFonts w:eastAsia="Times New Roman" w:cstheme="minorHAnsi"/>
                <w:sz w:val="18"/>
                <w:szCs w:val="18"/>
                <w:lang w:eastAsia="hr-HR"/>
              </w:rPr>
              <w:t>-</w:t>
            </w:r>
          </w:p>
        </w:tc>
        <w:tc>
          <w:tcPr>
            <w:tcW w:w="565" w:type="dxa"/>
            <w:vAlign w:val="center"/>
          </w:tcPr>
          <w:p w14:paraId="5BB197D3" w14:textId="77777777" w:rsidR="00D600CF" w:rsidRPr="008C76D4" w:rsidRDefault="00D600CF" w:rsidP="00F85417">
            <w:pPr>
              <w:spacing w:after="0" w:line="240" w:lineRule="auto"/>
              <w:jc w:val="center"/>
              <w:rPr>
                <w:rFonts w:eastAsia="Times New Roman" w:cstheme="minorHAnsi"/>
                <w:sz w:val="18"/>
                <w:szCs w:val="18"/>
                <w:lang w:eastAsia="hr-HR"/>
              </w:rPr>
            </w:pPr>
            <w:r w:rsidRPr="008C76D4">
              <w:rPr>
                <w:rFonts w:eastAsia="Times New Roman" w:cstheme="minorHAnsi"/>
                <w:sz w:val="18"/>
                <w:szCs w:val="18"/>
                <w:lang w:eastAsia="hr-HR"/>
              </w:rPr>
              <w:t>-</w:t>
            </w:r>
          </w:p>
        </w:tc>
        <w:tc>
          <w:tcPr>
            <w:tcW w:w="577" w:type="dxa"/>
            <w:vAlign w:val="center"/>
          </w:tcPr>
          <w:p w14:paraId="471A591C" w14:textId="77777777" w:rsidR="00D600CF" w:rsidRPr="008C76D4" w:rsidRDefault="00D600CF" w:rsidP="00F85417">
            <w:pPr>
              <w:spacing w:after="0" w:line="240" w:lineRule="auto"/>
              <w:jc w:val="center"/>
              <w:rPr>
                <w:rFonts w:eastAsia="Times New Roman" w:cstheme="minorHAnsi"/>
                <w:sz w:val="18"/>
                <w:szCs w:val="18"/>
                <w:lang w:eastAsia="hr-HR"/>
              </w:rPr>
            </w:pPr>
            <w:r w:rsidRPr="008C76D4">
              <w:rPr>
                <w:rFonts w:eastAsia="Times New Roman" w:cstheme="minorHAnsi"/>
                <w:sz w:val="18"/>
                <w:szCs w:val="18"/>
                <w:lang w:eastAsia="hr-HR"/>
              </w:rPr>
              <w:t>-</w:t>
            </w:r>
          </w:p>
        </w:tc>
        <w:tc>
          <w:tcPr>
            <w:tcW w:w="567" w:type="dxa"/>
            <w:vAlign w:val="center"/>
          </w:tcPr>
          <w:p w14:paraId="58D970BF" w14:textId="77777777" w:rsidR="00D600CF" w:rsidRPr="008C76D4" w:rsidRDefault="00D600CF" w:rsidP="00F85417">
            <w:pPr>
              <w:spacing w:after="0" w:line="240" w:lineRule="auto"/>
              <w:jc w:val="center"/>
              <w:rPr>
                <w:rFonts w:eastAsia="Times New Roman" w:cstheme="minorHAnsi"/>
                <w:sz w:val="18"/>
                <w:szCs w:val="18"/>
                <w:lang w:eastAsia="hr-HR"/>
              </w:rPr>
            </w:pPr>
            <w:r w:rsidRPr="008C76D4">
              <w:rPr>
                <w:rFonts w:eastAsia="Times New Roman" w:cstheme="minorHAnsi"/>
                <w:sz w:val="18"/>
                <w:szCs w:val="18"/>
                <w:lang w:eastAsia="hr-HR"/>
              </w:rPr>
              <w:t>-</w:t>
            </w:r>
          </w:p>
        </w:tc>
        <w:tc>
          <w:tcPr>
            <w:tcW w:w="551" w:type="dxa"/>
            <w:vAlign w:val="center"/>
          </w:tcPr>
          <w:p w14:paraId="28C7269B" w14:textId="77777777" w:rsidR="00D600CF" w:rsidRPr="008C76D4" w:rsidRDefault="00D600CF" w:rsidP="00F85417">
            <w:pPr>
              <w:spacing w:after="0" w:line="240" w:lineRule="auto"/>
              <w:jc w:val="center"/>
              <w:rPr>
                <w:rFonts w:eastAsia="Times New Roman" w:cstheme="minorHAnsi"/>
                <w:sz w:val="18"/>
                <w:szCs w:val="18"/>
                <w:lang w:eastAsia="hr-HR"/>
              </w:rPr>
            </w:pPr>
            <w:r w:rsidRPr="008C76D4">
              <w:rPr>
                <w:rFonts w:eastAsia="Times New Roman" w:cstheme="minorHAnsi"/>
                <w:sz w:val="18"/>
                <w:szCs w:val="18"/>
                <w:lang w:eastAsia="hr-HR"/>
              </w:rPr>
              <w:t>-</w:t>
            </w:r>
          </w:p>
        </w:tc>
        <w:tc>
          <w:tcPr>
            <w:tcW w:w="565" w:type="dxa"/>
            <w:vAlign w:val="center"/>
          </w:tcPr>
          <w:p w14:paraId="7B20CC44" w14:textId="77777777" w:rsidR="00D600CF" w:rsidRPr="008C76D4" w:rsidRDefault="00D600CF" w:rsidP="00F85417">
            <w:pPr>
              <w:spacing w:after="0" w:line="240" w:lineRule="auto"/>
              <w:jc w:val="center"/>
              <w:rPr>
                <w:rFonts w:eastAsia="Times New Roman" w:cstheme="minorHAnsi"/>
                <w:sz w:val="18"/>
                <w:szCs w:val="18"/>
                <w:lang w:eastAsia="hr-HR"/>
              </w:rPr>
            </w:pPr>
            <w:r w:rsidRPr="008C76D4">
              <w:rPr>
                <w:rFonts w:eastAsia="Times New Roman" w:cstheme="minorHAnsi"/>
                <w:sz w:val="18"/>
                <w:szCs w:val="18"/>
                <w:lang w:eastAsia="hr-HR"/>
              </w:rPr>
              <w:t>-</w:t>
            </w:r>
          </w:p>
        </w:tc>
        <w:tc>
          <w:tcPr>
            <w:tcW w:w="565" w:type="dxa"/>
            <w:vAlign w:val="center"/>
          </w:tcPr>
          <w:p w14:paraId="3449433E" w14:textId="77777777" w:rsidR="00D600CF" w:rsidRPr="008C76D4" w:rsidRDefault="00D600CF" w:rsidP="00F85417">
            <w:pPr>
              <w:spacing w:after="0" w:line="240" w:lineRule="auto"/>
              <w:jc w:val="center"/>
              <w:rPr>
                <w:rFonts w:eastAsia="Times New Roman" w:cstheme="minorHAnsi"/>
                <w:sz w:val="18"/>
                <w:szCs w:val="18"/>
                <w:lang w:eastAsia="hr-HR"/>
              </w:rPr>
            </w:pPr>
            <w:r w:rsidRPr="008C76D4">
              <w:rPr>
                <w:rFonts w:eastAsia="Times New Roman" w:cstheme="minorHAnsi"/>
                <w:sz w:val="18"/>
                <w:szCs w:val="18"/>
                <w:lang w:eastAsia="hr-HR"/>
              </w:rPr>
              <w:t>-</w:t>
            </w:r>
          </w:p>
        </w:tc>
        <w:tc>
          <w:tcPr>
            <w:tcW w:w="583" w:type="dxa"/>
            <w:vAlign w:val="center"/>
          </w:tcPr>
          <w:p w14:paraId="79A562C8" w14:textId="77777777" w:rsidR="00D600CF" w:rsidRPr="008C76D4" w:rsidRDefault="00D600CF" w:rsidP="00F85417">
            <w:pPr>
              <w:spacing w:after="0" w:line="240" w:lineRule="auto"/>
              <w:jc w:val="center"/>
              <w:rPr>
                <w:rFonts w:eastAsia="Times New Roman" w:cstheme="minorHAnsi"/>
                <w:sz w:val="18"/>
                <w:szCs w:val="18"/>
                <w:lang w:eastAsia="hr-HR"/>
              </w:rPr>
            </w:pPr>
            <w:r w:rsidRPr="008C76D4">
              <w:rPr>
                <w:rFonts w:eastAsia="Times New Roman" w:cstheme="minorHAnsi"/>
                <w:sz w:val="18"/>
                <w:szCs w:val="18"/>
                <w:lang w:eastAsia="hr-HR"/>
              </w:rPr>
              <w:t>-</w:t>
            </w:r>
          </w:p>
        </w:tc>
        <w:tc>
          <w:tcPr>
            <w:tcW w:w="708" w:type="dxa"/>
            <w:vAlign w:val="center"/>
          </w:tcPr>
          <w:p w14:paraId="58CB9AE0" w14:textId="77777777" w:rsidR="00D600CF" w:rsidRPr="008C76D4" w:rsidRDefault="00D600CF" w:rsidP="00F85417">
            <w:pPr>
              <w:spacing w:after="0" w:line="240" w:lineRule="auto"/>
              <w:jc w:val="center"/>
              <w:rPr>
                <w:rFonts w:eastAsia="Times New Roman" w:cstheme="minorHAnsi"/>
                <w:sz w:val="18"/>
                <w:szCs w:val="18"/>
                <w:lang w:eastAsia="hr-HR"/>
              </w:rPr>
            </w:pPr>
            <w:r w:rsidRPr="008C76D4">
              <w:rPr>
                <w:rFonts w:eastAsia="Times New Roman" w:cstheme="minorHAnsi"/>
                <w:sz w:val="18"/>
                <w:szCs w:val="18"/>
                <w:lang w:eastAsia="hr-HR"/>
              </w:rPr>
              <w:t>630</w:t>
            </w:r>
          </w:p>
        </w:tc>
      </w:tr>
      <w:tr w:rsidR="00D600CF" w:rsidRPr="008C76D4" w14:paraId="4476DC3E" w14:textId="77777777" w:rsidTr="00F85417">
        <w:trPr>
          <w:cantSplit/>
          <w:trHeight w:val="500"/>
          <w:jc w:val="center"/>
        </w:trPr>
        <w:tc>
          <w:tcPr>
            <w:tcW w:w="1002" w:type="dxa"/>
            <w:shd w:val="clear" w:color="auto" w:fill="E6E6E6"/>
            <w:vAlign w:val="center"/>
          </w:tcPr>
          <w:p w14:paraId="4EAF49A6" w14:textId="77777777" w:rsidR="00D600CF" w:rsidRPr="008C76D4" w:rsidRDefault="00D600CF" w:rsidP="007E0B64">
            <w:pPr>
              <w:spacing w:after="0" w:line="240" w:lineRule="auto"/>
              <w:ind w:left="61"/>
              <w:jc w:val="center"/>
              <w:rPr>
                <w:rFonts w:eastAsia="Times New Roman" w:cstheme="minorHAnsi"/>
                <w:sz w:val="18"/>
                <w:szCs w:val="18"/>
                <w:lang w:eastAsia="hr-HR"/>
              </w:rPr>
            </w:pPr>
            <w:r w:rsidRPr="008C76D4">
              <w:rPr>
                <w:rFonts w:eastAsia="Times New Roman" w:cstheme="minorHAnsi"/>
                <w:sz w:val="18"/>
                <w:szCs w:val="18"/>
                <w:lang w:eastAsia="hr-HR"/>
              </w:rPr>
              <w:t>Povijest</w:t>
            </w:r>
          </w:p>
        </w:tc>
        <w:tc>
          <w:tcPr>
            <w:tcW w:w="553" w:type="dxa"/>
            <w:vAlign w:val="center"/>
          </w:tcPr>
          <w:p w14:paraId="35A95360" w14:textId="77777777" w:rsidR="00D600CF" w:rsidRPr="008C76D4" w:rsidRDefault="00D600CF" w:rsidP="00F85417">
            <w:pPr>
              <w:spacing w:after="0" w:line="240" w:lineRule="auto"/>
              <w:jc w:val="center"/>
              <w:rPr>
                <w:rFonts w:eastAsia="Times New Roman" w:cstheme="minorHAnsi"/>
                <w:sz w:val="18"/>
                <w:szCs w:val="18"/>
                <w:lang w:eastAsia="hr-HR"/>
              </w:rPr>
            </w:pPr>
            <w:r w:rsidRPr="008C76D4">
              <w:rPr>
                <w:rFonts w:eastAsia="Times New Roman" w:cstheme="minorHAnsi"/>
                <w:sz w:val="18"/>
                <w:szCs w:val="18"/>
                <w:lang w:eastAsia="hr-HR"/>
              </w:rPr>
              <w:t>-</w:t>
            </w:r>
          </w:p>
        </w:tc>
        <w:tc>
          <w:tcPr>
            <w:tcW w:w="567" w:type="dxa"/>
            <w:vAlign w:val="center"/>
          </w:tcPr>
          <w:p w14:paraId="3BF05D32" w14:textId="77777777" w:rsidR="00D600CF" w:rsidRPr="008C76D4" w:rsidRDefault="00D600CF" w:rsidP="00F85417">
            <w:pPr>
              <w:spacing w:after="0" w:line="240" w:lineRule="auto"/>
              <w:jc w:val="center"/>
              <w:rPr>
                <w:rFonts w:eastAsia="Times New Roman" w:cstheme="minorHAnsi"/>
                <w:sz w:val="18"/>
                <w:szCs w:val="18"/>
                <w:lang w:eastAsia="hr-HR"/>
              </w:rPr>
            </w:pPr>
            <w:r w:rsidRPr="008C76D4">
              <w:rPr>
                <w:rFonts w:eastAsia="Times New Roman" w:cstheme="minorHAnsi"/>
                <w:sz w:val="18"/>
                <w:szCs w:val="18"/>
                <w:lang w:eastAsia="hr-HR"/>
              </w:rPr>
              <w:t>-</w:t>
            </w:r>
          </w:p>
        </w:tc>
        <w:tc>
          <w:tcPr>
            <w:tcW w:w="575" w:type="dxa"/>
            <w:vAlign w:val="center"/>
          </w:tcPr>
          <w:p w14:paraId="0F342068" w14:textId="77777777" w:rsidR="00D600CF" w:rsidRPr="008C76D4" w:rsidRDefault="00D600CF" w:rsidP="00F85417">
            <w:pPr>
              <w:spacing w:after="0" w:line="240" w:lineRule="auto"/>
              <w:jc w:val="center"/>
              <w:rPr>
                <w:rFonts w:eastAsia="Times New Roman" w:cstheme="minorHAnsi"/>
                <w:sz w:val="18"/>
                <w:szCs w:val="18"/>
                <w:lang w:eastAsia="hr-HR"/>
              </w:rPr>
            </w:pPr>
            <w:r w:rsidRPr="008C76D4">
              <w:rPr>
                <w:rFonts w:eastAsia="Times New Roman" w:cstheme="minorHAnsi"/>
                <w:sz w:val="18"/>
                <w:szCs w:val="18"/>
                <w:lang w:eastAsia="hr-HR"/>
              </w:rPr>
              <w:t>-</w:t>
            </w:r>
          </w:p>
        </w:tc>
        <w:tc>
          <w:tcPr>
            <w:tcW w:w="565" w:type="dxa"/>
            <w:vAlign w:val="center"/>
          </w:tcPr>
          <w:p w14:paraId="5DCBF611" w14:textId="77777777" w:rsidR="00D600CF" w:rsidRPr="008C76D4" w:rsidRDefault="00D600CF" w:rsidP="00F85417">
            <w:pPr>
              <w:spacing w:after="0" w:line="240" w:lineRule="auto"/>
              <w:jc w:val="center"/>
              <w:rPr>
                <w:rFonts w:eastAsia="Times New Roman" w:cstheme="minorHAnsi"/>
                <w:sz w:val="18"/>
                <w:szCs w:val="18"/>
                <w:lang w:eastAsia="hr-HR"/>
              </w:rPr>
            </w:pPr>
            <w:r w:rsidRPr="008C76D4">
              <w:rPr>
                <w:rFonts w:eastAsia="Times New Roman" w:cstheme="minorHAnsi"/>
                <w:sz w:val="18"/>
                <w:szCs w:val="18"/>
                <w:lang w:eastAsia="hr-HR"/>
              </w:rPr>
              <w:t>--</w:t>
            </w:r>
          </w:p>
        </w:tc>
        <w:tc>
          <w:tcPr>
            <w:tcW w:w="565" w:type="dxa"/>
            <w:vAlign w:val="center"/>
          </w:tcPr>
          <w:p w14:paraId="74ABE488" w14:textId="77777777" w:rsidR="00D600CF" w:rsidRPr="008C76D4" w:rsidRDefault="00D600CF" w:rsidP="00F85417">
            <w:pPr>
              <w:spacing w:after="0" w:line="240" w:lineRule="auto"/>
              <w:jc w:val="center"/>
              <w:rPr>
                <w:rFonts w:eastAsia="Times New Roman" w:cstheme="minorHAnsi"/>
                <w:sz w:val="18"/>
                <w:szCs w:val="18"/>
                <w:lang w:eastAsia="hr-HR"/>
              </w:rPr>
            </w:pPr>
            <w:r w:rsidRPr="008C76D4">
              <w:rPr>
                <w:rFonts w:eastAsia="Times New Roman" w:cstheme="minorHAnsi"/>
                <w:sz w:val="18"/>
                <w:szCs w:val="18"/>
                <w:lang w:eastAsia="hr-HR"/>
              </w:rPr>
              <w:t>-</w:t>
            </w:r>
          </w:p>
        </w:tc>
        <w:tc>
          <w:tcPr>
            <w:tcW w:w="565" w:type="dxa"/>
            <w:vAlign w:val="center"/>
          </w:tcPr>
          <w:p w14:paraId="016B2700" w14:textId="77777777" w:rsidR="00D600CF" w:rsidRPr="008C76D4" w:rsidRDefault="00D600CF" w:rsidP="00F85417">
            <w:pPr>
              <w:spacing w:after="0" w:line="240" w:lineRule="auto"/>
              <w:jc w:val="center"/>
              <w:rPr>
                <w:rFonts w:eastAsia="Times New Roman" w:cstheme="minorHAnsi"/>
                <w:sz w:val="18"/>
                <w:szCs w:val="18"/>
                <w:lang w:eastAsia="hr-HR"/>
              </w:rPr>
            </w:pPr>
            <w:r w:rsidRPr="008C76D4">
              <w:rPr>
                <w:rFonts w:eastAsia="Times New Roman" w:cstheme="minorHAnsi"/>
                <w:sz w:val="18"/>
                <w:szCs w:val="18"/>
                <w:lang w:eastAsia="hr-HR"/>
              </w:rPr>
              <w:t>-</w:t>
            </w:r>
          </w:p>
        </w:tc>
        <w:tc>
          <w:tcPr>
            <w:tcW w:w="565" w:type="dxa"/>
            <w:vAlign w:val="center"/>
          </w:tcPr>
          <w:p w14:paraId="06C3EC91" w14:textId="77777777" w:rsidR="00D600CF" w:rsidRPr="008C76D4" w:rsidRDefault="00D600CF" w:rsidP="00F85417">
            <w:pPr>
              <w:spacing w:after="0" w:line="240" w:lineRule="auto"/>
              <w:jc w:val="center"/>
              <w:rPr>
                <w:rFonts w:eastAsia="Times New Roman" w:cstheme="minorHAnsi"/>
                <w:sz w:val="18"/>
                <w:szCs w:val="18"/>
                <w:lang w:eastAsia="hr-HR"/>
              </w:rPr>
            </w:pPr>
            <w:r w:rsidRPr="008C76D4">
              <w:rPr>
                <w:rFonts w:eastAsia="Times New Roman" w:cstheme="minorHAnsi"/>
                <w:sz w:val="18"/>
                <w:szCs w:val="18"/>
                <w:lang w:eastAsia="hr-HR"/>
              </w:rPr>
              <w:t>-</w:t>
            </w:r>
          </w:p>
        </w:tc>
        <w:tc>
          <w:tcPr>
            <w:tcW w:w="565" w:type="dxa"/>
            <w:vAlign w:val="center"/>
          </w:tcPr>
          <w:p w14:paraId="255727AF" w14:textId="5186B1B5" w:rsidR="00D600CF" w:rsidRPr="008C76D4" w:rsidRDefault="00D600CF" w:rsidP="00F85417">
            <w:pPr>
              <w:spacing w:after="0" w:line="240" w:lineRule="auto"/>
              <w:jc w:val="center"/>
              <w:rPr>
                <w:rFonts w:eastAsia="Times New Roman" w:cstheme="minorHAnsi"/>
                <w:sz w:val="18"/>
                <w:szCs w:val="18"/>
                <w:lang w:eastAsia="hr-HR"/>
              </w:rPr>
            </w:pPr>
            <w:r w:rsidRPr="008C76D4">
              <w:rPr>
                <w:rFonts w:eastAsia="Times New Roman" w:cstheme="minorHAnsi"/>
                <w:sz w:val="18"/>
                <w:szCs w:val="18"/>
                <w:lang w:eastAsia="hr-HR"/>
              </w:rPr>
              <w:t>-</w:t>
            </w:r>
          </w:p>
        </w:tc>
        <w:tc>
          <w:tcPr>
            <w:tcW w:w="565" w:type="dxa"/>
            <w:vAlign w:val="center"/>
          </w:tcPr>
          <w:p w14:paraId="1B9A1B9D" w14:textId="77777777" w:rsidR="00D600CF" w:rsidRPr="008C76D4" w:rsidRDefault="00D600CF" w:rsidP="00F85417">
            <w:pPr>
              <w:spacing w:after="0" w:line="240" w:lineRule="auto"/>
              <w:jc w:val="center"/>
              <w:rPr>
                <w:rFonts w:eastAsia="Times New Roman" w:cstheme="minorHAnsi"/>
                <w:sz w:val="18"/>
                <w:szCs w:val="18"/>
                <w:lang w:eastAsia="hr-HR"/>
              </w:rPr>
            </w:pPr>
            <w:r w:rsidRPr="008C76D4">
              <w:rPr>
                <w:rFonts w:eastAsia="Times New Roman" w:cstheme="minorHAnsi"/>
                <w:sz w:val="18"/>
                <w:szCs w:val="18"/>
                <w:lang w:eastAsia="hr-HR"/>
              </w:rPr>
              <w:t>70</w:t>
            </w:r>
          </w:p>
        </w:tc>
        <w:tc>
          <w:tcPr>
            <w:tcW w:w="565" w:type="dxa"/>
            <w:vAlign w:val="center"/>
          </w:tcPr>
          <w:p w14:paraId="02220641" w14:textId="77777777" w:rsidR="00D600CF" w:rsidRPr="008C76D4" w:rsidRDefault="00D600CF" w:rsidP="00F85417">
            <w:pPr>
              <w:spacing w:after="0" w:line="240" w:lineRule="auto"/>
              <w:jc w:val="center"/>
              <w:rPr>
                <w:rFonts w:eastAsia="Times New Roman" w:cstheme="minorHAnsi"/>
                <w:sz w:val="18"/>
                <w:szCs w:val="18"/>
                <w:lang w:eastAsia="hr-HR"/>
              </w:rPr>
            </w:pPr>
            <w:r w:rsidRPr="008C76D4">
              <w:rPr>
                <w:rFonts w:eastAsia="Times New Roman" w:cstheme="minorHAnsi"/>
                <w:sz w:val="18"/>
                <w:szCs w:val="18"/>
                <w:lang w:eastAsia="hr-HR"/>
              </w:rPr>
              <w:t>70</w:t>
            </w:r>
          </w:p>
        </w:tc>
        <w:tc>
          <w:tcPr>
            <w:tcW w:w="577" w:type="dxa"/>
            <w:vAlign w:val="center"/>
          </w:tcPr>
          <w:p w14:paraId="6E56ADE3" w14:textId="77777777" w:rsidR="00D600CF" w:rsidRPr="008C76D4" w:rsidRDefault="00D600CF" w:rsidP="00F85417">
            <w:pPr>
              <w:spacing w:after="0" w:line="240" w:lineRule="auto"/>
              <w:jc w:val="center"/>
              <w:rPr>
                <w:rFonts w:eastAsia="Times New Roman" w:cstheme="minorHAnsi"/>
                <w:sz w:val="18"/>
                <w:szCs w:val="18"/>
                <w:lang w:eastAsia="hr-HR"/>
              </w:rPr>
            </w:pPr>
            <w:r w:rsidRPr="008C76D4">
              <w:rPr>
                <w:rFonts w:eastAsia="Times New Roman" w:cstheme="minorHAnsi"/>
                <w:sz w:val="18"/>
                <w:szCs w:val="18"/>
                <w:lang w:eastAsia="hr-HR"/>
              </w:rPr>
              <w:t>70</w:t>
            </w:r>
          </w:p>
        </w:tc>
        <w:tc>
          <w:tcPr>
            <w:tcW w:w="567" w:type="dxa"/>
            <w:vAlign w:val="center"/>
          </w:tcPr>
          <w:p w14:paraId="0E59BD7E" w14:textId="77777777" w:rsidR="00D600CF" w:rsidRPr="008C76D4" w:rsidRDefault="00D600CF" w:rsidP="00F85417">
            <w:pPr>
              <w:spacing w:after="0" w:line="240" w:lineRule="auto"/>
              <w:jc w:val="center"/>
              <w:rPr>
                <w:rFonts w:eastAsia="Times New Roman" w:cstheme="minorHAnsi"/>
                <w:sz w:val="18"/>
                <w:szCs w:val="18"/>
                <w:lang w:eastAsia="hr-HR"/>
              </w:rPr>
            </w:pPr>
            <w:r w:rsidRPr="008C76D4">
              <w:rPr>
                <w:rFonts w:eastAsia="Times New Roman" w:cstheme="minorHAnsi"/>
                <w:sz w:val="18"/>
                <w:szCs w:val="18"/>
                <w:lang w:eastAsia="hr-HR"/>
              </w:rPr>
              <w:t>70</w:t>
            </w:r>
          </w:p>
        </w:tc>
        <w:tc>
          <w:tcPr>
            <w:tcW w:w="551" w:type="dxa"/>
            <w:vAlign w:val="center"/>
          </w:tcPr>
          <w:p w14:paraId="23C73975" w14:textId="77777777" w:rsidR="00D600CF" w:rsidRPr="008C76D4" w:rsidRDefault="00D600CF" w:rsidP="00F85417">
            <w:pPr>
              <w:spacing w:after="0" w:line="240" w:lineRule="auto"/>
              <w:jc w:val="center"/>
              <w:rPr>
                <w:rFonts w:eastAsia="Times New Roman" w:cstheme="minorHAnsi"/>
                <w:sz w:val="18"/>
                <w:szCs w:val="18"/>
                <w:lang w:eastAsia="hr-HR"/>
              </w:rPr>
            </w:pPr>
            <w:r w:rsidRPr="008C76D4">
              <w:rPr>
                <w:rFonts w:eastAsia="Times New Roman" w:cstheme="minorHAnsi"/>
                <w:sz w:val="18"/>
                <w:szCs w:val="18"/>
                <w:lang w:eastAsia="hr-HR"/>
              </w:rPr>
              <w:t>70</w:t>
            </w:r>
          </w:p>
        </w:tc>
        <w:tc>
          <w:tcPr>
            <w:tcW w:w="565" w:type="dxa"/>
            <w:vAlign w:val="center"/>
          </w:tcPr>
          <w:p w14:paraId="2CF3F733" w14:textId="77777777" w:rsidR="00D600CF" w:rsidRPr="008C76D4" w:rsidRDefault="00D600CF" w:rsidP="00F85417">
            <w:pPr>
              <w:spacing w:after="0" w:line="240" w:lineRule="auto"/>
              <w:jc w:val="center"/>
              <w:rPr>
                <w:rFonts w:eastAsia="Times New Roman" w:cstheme="minorHAnsi"/>
                <w:sz w:val="18"/>
                <w:szCs w:val="18"/>
                <w:lang w:eastAsia="hr-HR"/>
              </w:rPr>
            </w:pPr>
            <w:r w:rsidRPr="008C76D4">
              <w:rPr>
                <w:rFonts w:eastAsia="Times New Roman" w:cstheme="minorHAnsi"/>
                <w:sz w:val="18"/>
                <w:szCs w:val="18"/>
                <w:lang w:eastAsia="hr-HR"/>
              </w:rPr>
              <w:t>70</w:t>
            </w:r>
          </w:p>
        </w:tc>
        <w:tc>
          <w:tcPr>
            <w:tcW w:w="565" w:type="dxa"/>
            <w:vAlign w:val="center"/>
          </w:tcPr>
          <w:p w14:paraId="265F3420" w14:textId="77777777" w:rsidR="00D600CF" w:rsidRPr="008C76D4" w:rsidRDefault="00D600CF" w:rsidP="00F85417">
            <w:pPr>
              <w:spacing w:after="0" w:line="240" w:lineRule="auto"/>
              <w:jc w:val="center"/>
              <w:rPr>
                <w:rFonts w:eastAsia="Times New Roman" w:cstheme="minorHAnsi"/>
                <w:sz w:val="18"/>
                <w:szCs w:val="18"/>
                <w:lang w:eastAsia="hr-HR"/>
              </w:rPr>
            </w:pPr>
            <w:r w:rsidRPr="008C76D4">
              <w:rPr>
                <w:rFonts w:eastAsia="Times New Roman" w:cstheme="minorHAnsi"/>
                <w:sz w:val="18"/>
                <w:szCs w:val="18"/>
                <w:lang w:eastAsia="hr-HR"/>
              </w:rPr>
              <w:t>70</w:t>
            </w:r>
          </w:p>
        </w:tc>
        <w:tc>
          <w:tcPr>
            <w:tcW w:w="583" w:type="dxa"/>
            <w:vAlign w:val="center"/>
          </w:tcPr>
          <w:p w14:paraId="2D5F65E0" w14:textId="77777777" w:rsidR="00D600CF" w:rsidRPr="008C76D4" w:rsidRDefault="00D600CF" w:rsidP="00F85417">
            <w:pPr>
              <w:spacing w:after="0" w:line="240" w:lineRule="auto"/>
              <w:jc w:val="center"/>
              <w:rPr>
                <w:rFonts w:eastAsia="Times New Roman" w:cstheme="minorHAnsi"/>
                <w:sz w:val="18"/>
                <w:szCs w:val="18"/>
                <w:lang w:eastAsia="hr-HR"/>
              </w:rPr>
            </w:pPr>
            <w:r w:rsidRPr="008C76D4">
              <w:rPr>
                <w:rFonts w:eastAsia="Times New Roman" w:cstheme="minorHAnsi"/>
                <w:sz w:val="18"/>
                <w:szCs w:val="18"/>
                <w:lang w:eastAsia="hr-HR"/>
              </w:rPr>
              <w:t>70</w:t>
            </w:r>
          </w:p>
        </w:tc>
        <w:tc>
          <w:tcPr>
            <w:tcW w:w="708" w:type="dxa"/>
            <w:vAlign w:val="center"/>
          </w:tcPr>
          <w:p w14:paraId="3FD40955" w14:textId="77777777" w:rsidR="00D600CF" w:rsidRPr="008C76D4" w:rsidRDefault="00D600CF" w:rsidP="00F85417">
            <w:pPr>
              <w:spacing w:after="0" w:line="240" w:lineRule="auto"/>
              <w:jc w:val="center"/>
              <w:rPr>
                <w:rFonts w:eastAsia="Times New Roman" w:cstheme="minorHAnsi"/>
                <w:sz w:val="18"/>
                <w:szCs w:val="18"/>
                <w:lang w:eastAsia="hr-HR"/>
              </w:rPr>
            </w:pPr>
            <w:r w:rsidRPr="008C76D4">
              <w:rPr>
                <w:rFonts w:eastAsia="Times New Roman" w:cstheme="minorHAnsi"/>
                <w:sz w:val="18"/>
                <w:szCs w:val="18"/>
                <w:lang w:eastAsia="hr-HR"/>
              </w:rPr>
              <w:t>560</w:t>
            </w:r>
          </w:p>
        </w:tc>
      </w:tr>
      <w:tr w:rsidR="00D600CF" w:rsidRPr="008C76D4" w14:paraId="2D7C3393" w14:textId="77777777" w:rsidTr="00F85417">
        <w:trPr>
          <w:cantSplit/>
          <w:trHeight w:val="500"/>
          <w:jc w:val="center"/>
        </w:trPr>
        <w:tc>
          <w:tcPr>
            <w:tcW w:w="1002" w:type="dxa"/>
            <w:shd w:val="clear" w:color="auto" w:fill="E6E6E6"/>
            <w:vAlign w:val="center"/>
          </w:tcPr>
          <w:p w14:paraId="1EEC129D" w14:textId="77777777" w:rsidR="00D600CF" w:rsidRPr="008C76D4" w:rsidRDefault="00D600CF" w:rsidP="007E0B64">
            <w:pPr>
              <w:spacing w:after="0" w:line="240" w:lineRule="auto"/>
              <w:ind w:left="61"/>
              <w:jc w:val="center"/>
              <w:rPr>
                <w:rFonts w:eastAsia="Times New Roman" w:cstheme="minorHAnsi"/>
                <w:sz w:val="18"/>
                <w:szCs w:val="18"/>
                <w:lang w:eastAsia="hr-HR"/>
              </w:rPr>
            </w:pPr>
            <w:r w:rsidRPr="008C76D4">
              <w:rPr>
                <w:rFonts w:eastAsia="Times New Roman" w:cstheme="minorHAnsi"/>
                <w:sz w:val="18"/>
                <w:szCs w:val="18"/>
                <w:lang w:eastAsia="hr-HR"/>
              </w:rPr>
              <w:t>Geografija</w:t>
            </w:r>
          </w:p>
        </w:tc>
        <w:tc>
          <w:tcPr>
            <w:tcW w:w="553" w:type="dxa"/>
            <w:vAlign w:val="center"/>
          </w:tcPr>
          <w:p w14:paraId="6192CD93" w14:textId="77777777" w:rsidR="00D600CF" w:rsidRPr="008C76D4" w:rsidRDefault="00D600CF" w:rsidP="00F85417">
            <w:pPr>
              <w:spacing w:after="0" w:line="240" w:lineRule="auto"/>
              <w:jc w:val="center"/>
              <w:rPr>
                <w:rFonts w:eastAsia="Times New Roman" w:cstheme="minorHAnsi"/>
                <w:sz w:val="18"/>
                <w:szCs w:val="18"/>
                <w:lang w:eastAsia="hr-HR"/>
              </w:rPr>
            </w:pPr>
            <w:r w:rsidRPr="008C76D4">
              <w:rPr>
                <w:rFonts w:eastAsia="Times New Roman" w:cstheme="minorHAnsi"/>
                <w:sz w:val="18"/>
                <w:szCs w:val="18"/>
                <w:lang w:eastAsia="hr-HR"/>
              </w:rPr>
              <w:t>-</w:t>
            </w:r>
          </w:p>
        </w:tc>
        <w:tc>
          <w:tcPr>
            <w:tcW w:w="567" w:type="dxa"/>
            <w:vAlign w:val="center"/>
          </w:tcPr>
          <w:p w14:paraId="57E5779D" w14:textId="77777777" w:rsidR="00D600CF" w:rsidRPr="008C76D4" w:rsidRDefault="00D600CF" w:rsidP="00F85417">
            <w:pPr>
              <w:spacing w:after="0" w:line="240" w:lineRule="auto"/>
              <w:jc w:val="center"/>
              <w:rPr>
                <w:rFonts w:eastAsia="Times New Roman" w:cstheme="minorHAnsi"/>
                <w:sz w:val="18"/>
                <w:szCs w:val="18"/>
                <w:lang w:eastAsia="hr-HR"/>
              </w:rPr>
            </w:pPr>
            <w:r w:rsidRPr="008C76D4">
              <w:rPr>
                <w:rFonts w:eastAsia="Times New Roman" w:cstheme="minorHAnsi"/>
                <w:sz w:val="18"/>
                <w:szCs w:val="18"/>
                <w:lang w:eastAsia="hr-HR"/>
              </w:rPr>
              <w:t>-</w:t>
            </w:r>
          </w:p>
        </w:tc>
        <w:tc>
          <w:tcPr>
            <w:tcW w:w="575" w:type="dxa"/>
            <w:vAlign w:val="center"/>
          </w:tcPr>
          <w:p w14:paraId="192A9B81" w14:textId="77777777" w:rsidR="00D600CF" w:rsidRPr="008C76D4" w:rsidRDefault="00D600CF" w:rsidP="00F85417">
            <w:pPr>
              <w:spacing w:after="0" w:line="240" w:lineRule="auto"/>
              <w:jc w:val="center"/>
              <w:rPr>
                <w:rFonts w:eastAsia="Times New Roman" w:cstheme="minorHAnsi"/>
                <w:sz w:val="18"/>
                <w:szCs w:val="18"/>
                <w:lang w:eastAsia="hr-HR"/>
              </w:rPr>
            </w:pPr>
            <w:r w:rsidRPr="008C76D4">
              <w:rPr>
                <w:rFonts w:eastAsia="Times New Roman" w:cstheme="minorHAnsi"/>
                <w:sz w:val="18"/>
                <w:szCs w:val="18"/>
                <w:lang w:eastAsia="hr-HR"/>
              </w:rPr>
              <w:t>-</w:t>
            </w:r>
          </w:p>
        </w:tc>
        <w:tc>
          <w:tcPr>
            <w:tcW w:w="565" w:type="dxa"/>
            <w:vAlign w:val="center"/>
          </w:tcPr>
          <w:p w14:paraId="129C52B2" w14:textId="77777777" w:rsidR="00D600CF" w:rsidRPr="008C76D4" w:rsidRDefault="00D600CF" w:rsidP="00F85417">
            <w:pPr>
              <w:spacing w:after="0" w:line="240" w:lineRule="auto"/>
              <w:jc w:val="center"/>
              <w:rPr>
                <w:rFonts w:eastAsia="Times New Roman" w:cstheme="minorHAnsi"/>
                <w:sz w:val="18"/>
                <w:szCs w:val="18"/>
                <w:lang w:eastAsia="hr-HR"/>
              </w:rPr>
            </w:pPr>
            <w:r w:rsidRPr="008C76D4">
              <w:rPr>
                <w:rFonts w:eastAsia="Times New Roman" w:cstheme="minorHAnsi"/>
                <w:sz w:val="18"/>
                <w:szCs w:val="18"/>
                <w:lang w:eastAsia="hr-HR"/>
              </w:rPr>
              <w:t>-</w:t>
            </w:r>
          </w:p>
        </w:tc>
        <w:tc>
          <w:tcPr>
            <w:tcW w:w="565" w:type="dxa"/>
            <w:vAlign w:val="center"/>
          </w:tcPr>
          <w:p w14:paraId="121D3E4C" w14:textId="77777777" w:rsidR="00D600CF" w:rsidRPr="008C76D4" w:rsidRDefault="00D600CF" w:rsidP="00F85417">
            <w:pPr>
              <w:spacing w:after="0" w:line="240" w:lineRule="auto"/>
              <w:jc w:val="center"/>
              <w:rPr>
                <w:rFonts w:eastAsia="Times New Roman" w:cstheme="minorHAnsi"/>
                <w:sz w:val="18"/>
                <w:szCs w:val="18"/>
                <w:lang w:eastAsia="hr-HR"/>
              </w:rPr>
            </w:pPr>
            <w:r w:rsidRPr="008C76D4">
              <w:rPr>
                <w:rFonts w:eastAsia="Times New Roman" w:cstheme="minorHAnsi"/>
                <w:sz w:val="18"/>
                <w:szCs w:val="18"/>
                <w:lang w:eastAsia="hr-HR"/>
              </w:rPr>
              <w:t>-</w:t>
            </w:r>
          </w:p>
        </w:tc>
        <w:tc>
          <w:tcPr>
            <w:tcW w:w="565" w:type="dxa"/>
            <w:vAlign w:val="center"/>
          </w:tcPr>
          <w:p w14:paraId="06EBB5F7" w14:textId="77777777" w:rsidR="00D600CF" w:rsidRPr="008C76D4" w:rsidRDefault="00D600CF" w:rsidP="00F85417">
            <w:pPr>
              <w:spacing w:after="0" w:line="240" w:lineRule="auto"/>
              <w:jc w:val="center"/>
              <w:rPr>
                <w:rFonts w:eastAsia="Times New Roman" w:cstheme="minorHAnsi"/>
                <w:sz w:val="18"/>
                <w:szCs w:val="18"/>
                <w:lang w:eastAsia="hr-HR"/>
              </w:rPr>
            </w:pPr>
            <w:r w:rsidRPr="008C76D4">
              <w:rPr>
                <w:rFonts w:eastAsia="Times New Roman" w:cstheme="minorHAnsi"/>
                <w:sz w:val="18"/>
                <w:szCs w:val="18"/>
                <w:lang w:eastAsia="hr-HR"/>
              </w:rPr>
              <w:t>-</w:t>
            </w:r>
          </w:p>
        </w:tc>
        <w:tc>
          <w:tcPr>
            <w:tcW w:w="565" w:type="dxa"/>
            <w:vAlign w:val="center"/>
          </w:tcPr>
          <w:p w14:paraId="1BB07BBB" w14:textId="77777777" w:rsidR="00D600CF" w:rsidRPr="008C76D4" w:rsidRDefault="00D600CF" w:rsidP="00F85417">
            <w:pPr>
              <w:spacing w:after="0" w:line="240" w:lineRule="auto"/>
              <w:jc w:val="center"/>
              <w:rPr>
                <w:rFonts w:eastAsia="Times New Roman" w:cstheme="minorHAnsi"/>
                <w:sz w:val="18"/>
                <w:szCs w:val="18"/>
                <w:lang w:eastAsia="hr-HR"/>
              </w:rPr>
            </w:pPr>
            <w:r w:rsidRPr="008C76D4">
              <w:rPr>
                <w:rFonts w:eastAsia="Times New Roman" w:cstheme="minorHAnsi"/>
                <w:sz w:val="18"/>
                <w:szCs w:val="18"/>
                <w:lang w:eastAsia="hr-HR"/>
              </w:rPr>
              <w:t>-</w:t>
            </w:r>
          </w:p>
        </w:tc>
        <w:tc>
          <w:tcPr>
            <w:tcW w:w="565" w:type="dxa"/>
            <w:vAlign w:val="center"/>
          </w:tcPr>
          <w:p w14:paraId="5C8774D9" w14:textId="375C51FC" w:rsidR="00D600CF" w:rsidRPr="008C76D4" w:rsidRDefault="00D600CF" w:rsidP="00F85417">
            <w:pPr>
              <w:spacing w:after="0" w:line="240" w:lineRule="auto"/>
              <w:jc w:val="center"/>
              <w:rPr>
                <w:rFonts w:eastAsia="Times New Roman" w:cstheme="minorHAnsi"/>
                <w:sz w:val="18"/>
                <w:szCs w:val="18"/>
                <w:lang w:eastAsia="hr-HR"/>
              </w:rPr>
            </w:pPr>
            <w:r w:rsidRPr="008C76D4">
              <w:rPr>
                <w:rFonts w:eastAsia="Times New Roman" w:cstheme="minorHAnsi"/>
                <w:sz w:val="18"/>
                <w:szCs w:val="18"/>
                <w:lang w:eastAsia="hr-HR"/>
              </w:rPr>
              <w:t>-</w:t>
            </w:r>
          </w:p>
        </w:tc>
        <w:tc>
          <w:tcPr>
            <w:tcW w:w="565" w:type="dxa"/>
            <w:vAlign w:val="center"/>
          </w:tcPr>
          <w:p w14:paraId="539A8059" w14:textId="77777777" w:rsidR="00D600CF" w:rsidRPr="008C76D4" w:rsidRDefault="00D600CF" w:rsidP="00F85417">
            <w:pPr>
              <w:spacing w:after="0" w:line="240" w:lineRule="auto"/>
              <w:jc w:val="center"/>
              <w:rPr>
                <w:rFonts w:eastAsia="Times New Roman" w:cstheme="minorHAnsi"/>
                <w:sz w:val="18"/>
                <w:szCs w:val="18"/>
                <w:lang w:eastAsia="hr-HR"/>
              </w:rPr>
            </w:pPr>
            <w:r w:rsidRPr="008C76D4">
              <w:rPr>
                <w:rFonts w:eastAsia="Times New Roman" w:cstheme="minorHAnsi"/>
                <w:sz w:val="18"/>
                <w:szCs w:val="18"/>
                <w:lang w:eastAsia="hr-HR"/>
              </w:rPr>
              <w:t>52,5</w:t>
            </w:r>
          </w:p>
        </w:tc>
        <w:tc>
          <w:tcPr>
            <w:tcW w:w="565" w:type="dxa"/>
            <w:vAlign w:val="center"/>
          </w:tcPr>
          <w:p w14:paraId="693AB62A" w14:textId="77777777" w:rsidR="00D600CF" w:rsidRPr="008C76D4" w:rsidRDefault="00D600CF" w:rsidP="00F85417">
            <w:pPr>
              <w:spacing w:after="0" w:line="240" w:lineRule="auto"/>
              <w:jc w:val="center"/>
              <w:rPr>
                <w:rFonts w:eastAsia="Times New Roman" w:cstheme="minorHAnsi"/>
                <w:sz w:val="18"/>
                <w:szCs w:val="18"/>
                <w:lang w:eastAsia="hr-HR"/>
              </w:rPr>
            </w:pPr>
            <w:r w:rsidRPr="008C76D4">
              <w:rPr>
                <w:rFonts w:eastAsia="Times New Roman" w:cstheme="minorHAnsi"/>
                <w:sz w:val="18"/>
                <w:szCs w:val="18"/>
                <w:lang w:eastAsia="hr-HR"/>
              </w:rPr>
              <w:t>52,5</w:t>
            </w:r>
          </w:p>
        </w:tc>
        <w:tc>
          <w:tcPr>
            <w:tcW w:w="577" w:type="dxa"/>
            <w:vAlign w:val="center"/>
          </w:tcPr>
          <w:p w14:paraId="0C6B4F50" w14:textId="77777777" w:rsidR="00D600CF" w:rsidRPr="008C76D4" w:rsidRDefault="00D600CF" w:rsidP="00F85417">
            <w:pPr>
              <w:spacing w:after="0" w:line="240" w:lineRule="auto"/>
              <w:jc w:val="center"/>
              <w:rPr>
                <w:rFonts w:eastAsia="Times New Roman" w:cstheme="minorHAnsi"/>
                <w:sz w:val="18"/>
                <w:szCs w:val="18"/>
                <w:lang w:eastAsia="hr-HR"/>
              </w:rPr>
            </w:pPr>
            <w:r w:rsidRPr="008C76D4">
              <w:rPr>
                <w:rFonts w:eastAsia="Times New Roman" w:cstheme="minorHAnsi"/>
                <w:sz w:val="18"/>
                <w:szCs w:val="18"/>
                <w:lang w:eastAsia="hr-HR"/>
              </w:rPr>
              <w:t>70</w:t>
            </w:r>
          </w:p>
        </w:tc>
        <w:tc>
          <w:tcPr>
            <w:tcW w:w="567" w:type="dxa"/>
            <w:vAlign w:val="center"/>
          </w:tcPr>
          <w:p w14:paraId="0BCE72AD" w14:textId="77777777" w:rsidR="00D600CF" w:rsidRPr="008C76D4" w:rsidRDefault="00D600CF" w:rsidP="00F85417">
            <w:pPr>
              <w:spacing w:after="0" w:line="240" w:lineRule="auto"/>
              <w:jc w:val="center"/>
              <w:rPr>
                <w:rFonts w:eastAsia="Times New Roman" w:cstheme="minorHAnsi"/>
                <w:sz w:val="18"/>
                <w:szCs w:val="18"/>
                <w:lang w:eastAsia="hr-HR"/>
              </w:rPr>
            </w:pPr>
            <w:r w:rsidRPr="008C76D4">
              <w:rPr>
                <w:rFonts w:eastAsia="Times New Roman" w:cstheme="minorHAnsi"/>
                <w:sz w:val="18"/>
                <w:szCs w:val="18"/>
                <w:lang w:eastAsia="hr-HR"/>
              </w:rPr>
              <w:t>70</w:t>
            </w:r>
          </w:p>
        </w:tc>
        <w:tc>
          <w:tcPr>
            <w:tcW w:w="551" w:type="dxa"/>
            <w:vAlign w:val="center"/>
          </w:tcPr>
          <w:p w14:paraId="0A121CAF" w14:textId="77777777" w:rsidR="00D600CF" w:rsidRPr="008C76D4" w:rsidRDefault="00D600CF" w:rsidP="00F85417">
            <w:pPr>
              <w:spacing w:after="0" w:line="240" w:lineRule="auto"/>
              <w:jc w:val="center"/>
              <w:rPr>
                <w:rFonts w:eastAsia="Times New Roman" w:cstheme="minorHAnsi"/>
                <w:sz w:val="18"/>
                <w:szCs w:val="18"/>
                <w:lang w:eastAsia="hr-HR"/>
              </w:rPr>
            </w:pPr>
            <w:r w:rsidRPr="008C76D4">
              <w:rPr>
                <w:rFonts w:eastAsia="Times New Roman" w:cstheme="minorHAnsi"/>
                <w:sz w:val="18"/>
                <w:szCs w:val="18"/>
                <w:lang w:eastAsia="hr-HR"/>
              </w:rPr>
              <w:t>70</w:t>
            </w:r>
          </w:p>
        </w:tc>
        <w:tc>
          <w:tcPr>
            <w:tcW w:w="565" w:type="dxa"/>
            <w:vAlign w:val="center"/>
          </w:tcPr>
          <w:p w14:paraId="73E32423" w14:textId="77777777" w:rsidR="00D600CF" w:rsidRPr="008C76D4" w:rsidRDefault="00D600CF" w:rsidP="00F85417">
            <w:pPr>
              <w:spacing w:after="0" w:line="240" w:lineRule="auto"/>
              <w:jc w:val="center"/>
              <w:rPr>
                <w:rFonts w:eastAsia="Times New Roman" w:cstheme="minorHAnsi"/>
                <w:sz w:val="18"/>
                <w:szCs w:val="18"/>
                <w:lang w:eastAsia="hr-HR"/>
              </w:rPr>
            </w:pPr>
            <w:r w:rsidRPr="008C76D4">
              <w:rPr>
                <w:rFonts w:eastAsia="Times New Roman" w:cstheme="minorHAnsi"/>
                <w:sz w:val="18"/>
                <w:szCs w:val="18"/>
                <w:lang w:eastAsia="hr-HR"/>
              </w:rPr>
              <w:t>70</w:t>
            </w:r>
          </w:p>
        </w:tc>
        <w:tc>
          <w:tcPr>
            <w:tcW w:w="565" w:type="dxa"/>
            <w:vAlign w:val="center"/>
          </w:tcPr>
          <w:p w14:paraId="6BEE4640" w14:textId="77777777" w:rsidR="00D600CF" w:rsidRPr="008C76D4" w:rsidRDefault="00D600CF" w:rsidP="00F85417">
            <w:pPr>
              <w:spacing w:after="0" w:line="240" w:lineRule="auto"/>
              <w:jc w:val="center"/>
              <w:rPr>
                <w:rFonts w:eastAsia="Times New Roman" w:cstheme="minorHAnsi"/>
                <w:sz w:val="18"/>
                <w:szCs w:val="18"/>
                <w:lang w:eastAsia="hr-HR"/>
              </w:rPr>
            </w:pPr>
            <w:r w:rsidRPr="008C76D4">
              <w:rPr>
                <w:rFonts w:eastAsia="Times New Roman" w:cstheme="minorHAnsi"/>
                <w:sz w:val="18"/>
                <w:szCs w:val="18"/>
                <w:lang w:eastAsia="hr-HR"/>
              </w:rPr>
              <w:t>70</w:t>
            </w:r>
          </w:p>
        </w:tc>
        <w:tc>
          <w:tcPr>
            <w:tcW w:w="583" w:type="dxa"/>
            <w:vAlign w:val="center"/>
          </w:tcPr>
          <w:p w14:paraId="2F0A090D" w14:textId="77777777" w:rsidR="00D600CF" w:rsidRPr="008C76D4" w:rsidRDefault="00D600CF" w:rsidP="00F85417">
            <w:pPr>
              <w:spacing w:after="0" w:line="240" w:lineRule="auto"/>
              <w:jc w:val="center"/>
              <w:rPr>
                <w:rFonts w:eastAsia="Times New Roman" w:cstheme="minorHAnsi"/>
                <w:sz w:val="18"/>
                <w:szCs w:val="18"/>
                <w:lang w:eastAsia="hr-HR"/>
              </w:rPr>
            </w:pPr>
            <w:r w:rsidRPr="008C76D4">
              <w:rPr>
                <w:rFonts w:eastAsia="Times New Roman" w:cstheme="minorHAnsi"/>
                <w:sz w:val="18"/>
                <w:szCs w:val="18"/>
                <w:lang w:eastAsia="hr-HR"/>
              </w:rPr>
              <w:t>70</w:t>
            </w:r>
          </w:p>
        </w:tc>
        <w:tc>
          <w:tcPr>
            <w:tcW w:w="708" w:type="dxa"/>
            <w:vAlign w:val="center"/>
          </w:tcPr>
          <w:p w14:paraId="2F09FEAE" w14:textId="77777777" w:rsidR="00D600CF" w:rsidRPr="008C76D4" w:rsidRDefault="00D600CF" w:rsidP="00F85417">
            <w:pPr>
              <w:spacing w:after="0" w:line="240" w:lineRule="auto"/>
              <w:jc w:val="center"/>
              <w:rPr>
                <w:rFonts w:eastAsia="Times New Roman" w:cstheme="minorHAnsi"/>
                <w:sz w:val="18"/>
                <w:szCs w:val="18"/>
                <w:lang w:eastAsia="hr-HR"/>
              </w:rPr>
            </w:pPr>
            <w:r w:rsidRPr="008C76D4">
              <w:rPr>
                <w:rFonts w:eastAsia="Times New Roman" w:cstheme="minorHAnsi"/>
                <w:sz w:val="18"/>
                <w:szCs w:val="18"/>
                <w:lang w:eastAsia="hr-HR"/>
              </w:rPr>
              <w:t>525</w:t>
            </w:r>
          </w:p>
        </w:tc>
      </w:tr>
      <w:tr w:rsidR="00D600CF" w:rsidRPr="008C76D4" w14:paraId="2957D1F0" w14:textId="77777777" w:rsidTr="00F85417">
        <w:trPr>
          <w:cantSplit/>
          <w:trHeight w:val="500"/>
          <w:jc w:val="center"/>
        </w:trPr>
        <w:tc>
          <w:tcPr>
            <w:tcW w:w="1002" w:type="dxa"/>
            <w:shd w:val="clear" w:color="auto" w:fill="E6E6E6"/>
            <w:vAlign w:val="center"/>
          </w:tcPr>
          <w:p w14:paraId="10D36A7E" w14:textId="77777777" w:rsidR="00D600CF" w:rsidRPr="008C76D4" w:rsidRDefault="00D600CF" w:rsidP="007E0B64">
            <w:pPr>
              <w:spacing w:after="0" w:line="240" w:lineRule="auto"/>
              <w:ind w:left="61"/>
              <w:jc w:val="center"/>
              <w:rPr>
                <w:rFonts w:eastAsia="Times New Roman" w:cstheme="minorHAnsi"/>
                <w:sz w:val="18"/>
                <w:szCs w:val="18"/>
                <w:lang w:eastAsia="hr-HR"/>
              </w:rPr>
            </w:pPr>
            <w:r w:rsidRPr="008C76D4">
              <w:rPr>
                <w:rFonts w:eastAsia="Times New Roman" w:cstheme="minorHAnsi"/>
                <w:sz w:val="18"/>
                <w:szCs w:val="18"/>
                <w:lang w:eastAsia="hr-HR"/>
              </w:rPr>
              <w:t>Tehnička</w:t>
            </w:r>
          </w:p>
          <w:p w14:paraId="19A92051" w14:textId="77777777" w:rsidR="00D600CF" w:rsidRPr="008C76D4" w:rsidRDefault="00D600CF" w:rsidP="007E0B64">
            <w:pPr>
              <w:spacing w:after="0" w:line="240" w:lineRule="auto"/>
              <w:ind w:left="61"/>
              <w:jc w:val="center"/>
              <w:rPr>
                <w:rFonts w:eastAsia="Times New Roman" w:cstheme="minorHAnsi"/>
                <w:sz w:val="18"/>
                <w:szCs w:val="18"/>
                <w:lang w:eastAsia="hr-HR"/>
              </w:rPr>
            </w:pPr>
            <w:r w:rsidRPr="008C76D4">
              <w:rPr>
                <w:rFonts w:eastAsia="Times New Roman" w:cstheme="minorHAnsi"/>
                <w:sz w:val="18"/>
                <w:szCs w:val="18"/>
                <w:lang w:eastAsia="hr-HR"/>
              </w:rPr>
              <w:t>kultura</w:t>
            </w:r>
          </w:p>
        </w:tc>
        <w:tc>
          <w:tcPr>
            <w:tcW w:w="553" w:type="dxa"/>
            <w:vAlign w:val="center"/>
          </w:tcPr>
          <w:p w14:paraId="08499447" w14:textId="77777777" w:rsidR="00D600CF" w:rsidRPr="008C76D4" w:rsidRDefault="00D600CF" w:rsidP="00F85417">
            <w:pPr>
              <w:spacing w:after="0" w:line="240" w:lineRule="auto"/>
              <w:jc w:val="center"/>
              <w:rPr>
                <w:rFonts w:eastAsia="Times New Roman" w:cstheme="minorHAnsi"/>
                <w:sz w:val="18"/>
                <w:szCs w:val="18"/>
                <w:lang w:eastAsia="hr-HR"/>
              </w:rPr>
            </w:pPr>
            <w:r w:rsidRPr="008C76D4">
              <w:rPr>
                <w:rFonts w:eastAsia="Times New Roman" w:cstheme="minorHAnsi"/>
                <w:sz w:val="18"/>
                <w:szCs w:val="18"/>
                <w:lang w:eastAsia="hr-HR"/>
              </w:rPr>
              <w:t>-</w:t>
            </w:r>
          </w:p>
        </w:tc>
        <w:tc>
          <w:tcPr>
            <w:tcW w:w="567" w:type="dxa"/>
            <w:vAlign w:val="center"/>
          </w:tcPr>
          <w:p w14:paraId="09CA1AE6" w14:textId="77777777" w:rsidR="00D600CF" w:rsidRPr="008C76D4" w:rsidRDefault="00D600CF" w:rsidP="00F85417">
            <w:pPr>
              <w:spacing w:after="0" w:line="240" w:lineRule="auto"/>
              <w:jc w:val="center"/>
              <w:rPr>
                <w:rFonts w:eastAsia="Times New Roman" w:cstheme="minorHAnsi"/>
                <w:sz w:val="18"/>
                <w:szCs w:val="18"/>
                <w:lang w:eastAsia="hr-HR"/>
              </w:rPr>
            </w:pPr>
            <w:r w:rsidRPr="008C76D4">
              <w:rPr>
                <w:rFonts w:eastAsia="Times New Roman" w:cstheme="minorHAnsi"/>
                <w:sz w:val="18"/>
                <w:szCs w:val="18"/>
                <w:lang w:eastAsia="hr-HR"/>
              </w:rPr>
              <w:t>-</w:t>
            </w:r>
          </w:p>
        </w:tc>
        <w:tc>
          <w:tcPr>
            <w:tcW w:w="575" w:type="dxa"/>
            <w:vAlign w:val="center"/>
          </w:tcPr>
          <w:p w14:paraId="29769863" w14:textId="77777777" w:rsidR="00D600CF" w:rsidRPr="008C76D4" w:rsidRDefault="00D600CF" w:rsidP="00F85417">
            <w:pPr>
              <w:spacing w:after="0" w:line="240" w:lineRule="auto"/>
              <w:jc w:val="center"/>
              <w:rPr>
                <w:rFonts w:eastAsia="Times New Roman" w:cstheme="minorHAnsi"/>
                <w:sz w:val="18"/>
                <w:szCs w:val="18"/>
                <w:lang w:eastAsia="hr-HR"/>
              </w:rPr>
            </w:pPr>
            <w:r w:rsidRPr="008C76D4">
              <w:rPr>
                <w:rFonts w:eastAsia="Times New Roman" w:cstheme="minorHAnsi"/>
                <w:sz w:val="18"/>
                <w:szCs w:val="18"/>
                <w:lang w:eastAsia="hr-HR"/>
              </w:rPr>
              <w:t>-</w:t>
            </w:r>
          </w:p>
        </w:tc>
        <w:tc>
          <w:tcPr>
            <w:tcW w:w="565" w:type="dxa"/>
            <w:vAlign w:val="center"/>
          </w:tcPr>
          <w:p w14:paraId="45C0D599" w14:textId="77777777" w:rsidR="00D600CF" w:rsidRPr="008C76D4" w:rsidRDefault="00D600CF" w:rsidP="00F85417">
            <w:pPr>
              <w:spacing w:after="0" w:line="240" w:lineRule="auto"/>
              <w:jc w:val="center"/>
              <w:rPr>
                <w:rFonts w:eastAsia="Times New Roman" w:cstheme="minorHAnsi"/>
                <w:sz w:val="18"/>
                <w:szCs w:val="18"/>
                <w:lang w:eastAsia="hr-HR"/>
              </w:rPr>
            </w:pPr>
            <w:r w:rsidRPr="008C76D4">
              <w:rPr>
                <w:rFonts w:eastAsia="Times New Roman" w:cstheme="minorHAnsi"/>
                <w:sz w:val="18"/>
                <w:szCs w:val="18"/>
                <w:lang w:eastAsia="hr-HR"/>
              </w:rPr>
              <w:t>-</w:t>
            </w:r>
          </w:p>
        </w:tc>
        <w:tc>
          <w:tcPr>
            <w:tcW w:w="565" w:type="dxa"/>
            <w:vAlign w:val="center"/>
          </w:tcPr>
          <w:p w14:paraId="11CF1AF0" w14:textId="77777777" w:rsidR="00D600CF" w:rsidRPr="008C76D4" w:rsidRDefault="00D600CF" w:rsidP="00F85417">
            <w:pPr>
              <w:spacing w:after="0" w:line="240" w:lineRule="auto"/>
              <w:jc w:val="center"/>
              <w:rPr>
                <w:rFonts w:eastAsia="Times New Roman" w:cstheme="minorHAnsi"/>
                <w:sz w:val="18"/>
                <w:szCs w:val="18"/>
                <w:lang w:eastAsia="hr-HR"/>
              </w:rPr>
            </w:pPr>
            <w:r w:rsidRPr="008C76D4">
              <w:rPr>
                <w:rFonts w:eastAsia="Times New Roman" w:cstheme="minorHAnsi"/>
                <w:sz w:val="18"/>
                <w:szCs w:val="18"/>
                <w:lang w:eastAsia="hr-HR"/>
              </w:rPr>
              <w:t>-</w:t>
            </w:r>
          </w:p>
        </w:tc>
        <w:tc>
          <w:tcPr>
            <w:tcW w:w="565" w:type="dxa"/>
            <w:vAlign w:val="center"/>
          </w:tcPr>
          <w:p w14:paraId="5149202F" w14:textId="77777777" w:rsidR="00D600CF" w:rsidRPr="008C76D4" w:rsidRDefault="00D600CF" w:rsidP="00F85417">
            <w:pPr>
              <w:spacing w:after="0" w:line="240" w:lineRule="auto"/>
              <w:jc w:val="center"/>
              <w:rPr>
                <w:rFonts w:eastAsia="Times New Roman" w:cstheme="minorHAnsi"/>
                <w:sz w:val="18"/>
                <w:szCs w:val="18"/>
                <w:lang w:eastAsia="hr-HR"/>
              </w:rPr>
            </w:pPr>
            <w:r w:rsidRPr="008C76D4">
              <w:rPr>
                <w:rFonts w:eastAsia="Times New Roman" w:cstheme="minorHAnsi"/>
                <w:sz w:val="18"/>
                <w:szCs w:val="18"/>
                <w:lang w:eastAsia="hr-HR"/>
              </w:rPr>
              <w:t>-</w:t>
            </w:r>
          </w:p>
        </w:tc>
        <w:tc>
          <w:tcPr>
            <w:tcW w:w="565" w:type="dxa"/>
            <w:vAlign w:val="center"/>
          </w:tcPr>
          <w:p w14:paraId="7D649159" w14:textId="77777777" w:rsidR="00D600CF" w:rsidRPr="008C76D4" w:rsidRDefault="00D600CF" w:rsidP="00F85417">
            <w:pPr>
              <w:spacing w:after="0" w:line="240" w:lineRule="auto"/>
              <w:jc w:val="center"/>
              <w:rPr>
                <w:rFonts w:eastAsia="Times New Roman" w:cstheme="minorHAnsi"/>
                <w:sz w:val="18"/>
                <w:szCs w:val="18"/>
                <w:lang w:eastAsia="hr-HR"/>
              </w:rPr>
            </w:pPr>
            <w:r w:rsidRPr="008C76D4">
              <w:rPr>
                <w:rFonts w:eastAsia="Times New Roman" w:cstheme="minorHAnsi"/>
                <w:sz w:val="18"/>
                <w:szCs w:val="18"/>
                <w:lang w:eastAsia="hr-HR"/>
              </w:rPr>
              <w:t>-</w:t>
            </w:r>
          </w:p>
        </w:tc>
        <w:tc>
          <w:tcPr>
            <w:tcW w:w="565" w:type="dxa"/>
            <w:vAlign w:val="center"/>
          </w:tcPr>
          <w:p w14:paraId="16290137" w14:textId="6BC1F33B" w:rsidR="00D600CF" w:rsidRPr="008C76D4" w:rsidRDefault="00D600CF" w:rsidP="00F85417">
            <w:pPr>
              <w:spacing w:after="0" w:line="240" w:lineRule="auto"/>
              <w:jc w:val="center"/>
              <w:rPr>
                <w:rFonts w:eastAsia="Times New Roman" w:cstheme="minorHAnsi"/>
                <w:sz w:val="18"/>
                <w:szCs w:val="18"/>
                <w:lang w:eastAsia="hr-HR"/>
              </w:rPr>
            </w:pPr>
            <w:r w:rsidRPr="008C76D4">
              <w:rPr>
                <w:rFonts w:eastAsia="Times New Roman" w:cstheme="minorHAnsi"/>
                <w:sz w:val="18"/>
                <w:szCs w:val="18"/>
                <w:lang w:eastAsia="hr-HR"/>
              </w:rPr>
              <w:t>-</w:t>
            </w:r>
          </w:p>
        </w:tc>
        <w:tc>
          <w:tcPr>
            <w:tcW w:w="565" w:type="dxa"/>
            <w:vAlign w:val="center"/>
          </w:tcPr>
          <w:p w14:paraId="3E205473" w14:textId="77777777" w:rsidR="00D600CF" w:rsidRPr="008C76D4" w:rsidRDefault="00D600CF" w:rsidP="00F85417">
            <w:pPr>
              <w:spacing w:after="0" w:line="240" w:lineRule="auto"/>
              <w:jc w:val="center"/>
              <w:rPr>
                <w:rFonts w:eastAsia="Times New Roman" w:cstheme="minorHAnsi"/>
                <w:sz w:val="18"/>
                <w:szCs w:val="18"/>
                <w:lang w:eastAsia="hr-HR"/>
              </w:rPr>
            </w:pPr>
            <w:r w:rsidRPr="008C76D4">
              <w:rPr>
                <w:rFonts w:eastAsia="Times New Roman" w:cstheme="minorHAnsi"/>
                <w:sz w:val="18"/>
                <w:szCs w:val="18"/>
                <w:lang w:eastAsia="hr-HR"/>
              </w:rPr>
              <w:t>35</w:t>
            </w:r>
          </w:p>
        </w:tc>
        <w:tc>
          <w:tcPr>
            <w:tcW w:w="565" w:type="dxa"/>
            <w:vAlign w:val="center"/>
          </w:tcPr>
          <w:p w14:paraId="7954A5D4" w14:textId="77777777" w:rsidR="00D600CF" w:rsidRPr="008C76D4" w:rsidRDefault="00D600CF" w:rsidP="00F85417">
            <w:pPr>
              <w:spacing w:after="0" w:line="240" w:lineRule="auto"/>
              <w:jc w:val="center"/>
              <w:rPr>
                <w:rFonts w:eastAsia="Times New Roman" w:cstheme="minorHAnsi"/>
                <w:sz w:val="18"/>
                <w:szCs w:val="18"/>
                <w:lang w:eastAsia="hr-HR"/>
              </w:rPr>
            </w:pPr>
            <w:r w:rsidRPr="008C76D4">
              <w:rPr>
                <w:rFonts w:eastAsia="Times New Roman" w:cstheme="minorHAnsi"/>
                <w:sz w:val="18"/>
                <w:szCs w:val="18"/>
                <w:lang w:eastAsia="hr-HR"/>
              </w:rPr>
              <w:t>35</w:t>
            </w:r>
          </w:p>
        </w:tc>
        <w:tc>
          <w:tcPr>
            <w:tcW w:w="577" w:type="dxa"/>
            <w:vAlign w:val="center"/>
          </w:tcPr>
          <w:p w14:paraId="3F6A9EFE" w14:textId="77777777" w:rsidR="00D600CF" w:rsidRPr="008C76D4" w:rsidRDefault="00D600CF" w:rsidP="00F85417">
            <w:pPr>
              <w:spacing w:after="0" w:line="240" w:lineRule="auto"/>
              <w:jc w:val="center"/>
              <w:rPr>
                <w:rFonts w:eastAsia="Times New Roman" w:cstheme="minorHAnsi"/>
                <w:sz w:val="18"/>
                <w:szCs w:val="18"/>
                <w:lang w:eastAsia="hr-HR"/>
              </w:rPr>
            </w:pPr>
            <w:r w:rsidRPr="008C76D4">
              <w:rPr>
                <w:rFonts w:eastAsia="Times New Roman" w:cstheme="minorHAnsi"/>
                <w:sz w:val="18"/>
                <w:szCs w:val="18"/>
                <w:lang w:eastAsia="hr-HR"/>
              </w:rPr>
              <w:t>35</w:t>
            </w:r>
          </w:p>
        </w:tc>
        <w:tc>
          <w:tcPr>
            <w:tcW w:w="567" w:type="dxa"/>
            <w:vAlign w:val="center"/>
          </w:tcPr>
          <w:p w14:paraId="78623C2E" w14:textId="77777777" w:rsidR="00D600CF" w:rsidRPr="008C76D4" w:rsidRDefault="00D600CF" w:rsidP="00F85417">
            <w:pPr>
              <w:spacing w:after="0" w:line="240" w:lineRule="auto"/>
              <w:jc w:val="center"/>
              <w:rPr>
                <w:rFonts w:eastAsia="Times New Roman" w:cstheme="minorHAnsi"/>
                <w:sz w:val="18"/>
                <w:szCs w:val="18"/>
                <w:lang w:eastAsia="hr-HR"/>
              </w:rPr>
            </w:pPr>
            <w:r w:rsidRPr="008C76D4">
              <w:rPr>
                <w:rFonts w:eastAsia="Times New Roman" w:cstheme="minorHAnsi"/>
                <w:sz w:val="18"/>
                <w:szCs w:val="18"/>
                <w:lang w:eastAsia="hr-HR"/>
              </w:rPr>
              <w:t>35</w:t>
            </w:r>
          </w:p>
        </w:tc>
        <w:tc>
          <w:tcPr>
            <w:tcW w:w="551" w:type="dxa"/>
            <w:vAlign w:val="center"/>
          </w:tcPr>
          <w:p w14:paraId="6BAB9C9B" w14:textId="77777777" w:rsidR="00D600CF" w:rsidRPr="008C76D4" w:rsidRDefault="00D600CF" w:rsidP="00F85417">
            <w:pPr>
              <w:spacing w:after="0" w:line="240" w:lineRule="auto"/>
              <w:jc w:val="center"/>
              <w:rPr>
                <w:rFonts w:eastAsia="Times New Roman" w:cstheme="minorHAnsi"/>
                <w:sz w:val="18"/>
                <w:szCs w:val="18"/>
                <w:lang w:eastAsia="hr-HR"/>
              </w:rPr>
            </w:pPr>
            <w:r w:rsidRPr="008C76D4">
              <w:rPr>
                <w:rFonts w:eastAsia="Times New Roman" w:cstheme="minorHAnsi"/>
                <w:sz w:val="18"/>
                <w:szCs w:val="18"/>
                <w:lang w:eastAsia="hr-HR"/>
              </w:rPr>
              <w:t>35</w:t>
            </w:r>
          </w:p>
        </w:tc>
        <w:tc>
          <w:tcPr>
            <w:tcW w:w="565" w:type="dxa"/>
            <w:vAlign w:val="center"/>
          </w:tcPr>
          <w:p w14:paraId="31A3D5BA" w14:textId="77777777" w:rsidR="00D600CF" w:rsidRPr="008C76D4" w:rsidRDefault="00D600CF" w:rsidP="00F85417">
            <w:pPr>
              <w:spacing w:after="0" w:line="240" w:lineRule="auto"/>
              <w:jc w:val="center"/>
              <w:rPr>
                <w:rFonts w:eastAsia="Times New Roman" w:cstheme="minorHAnsi"/>
                <w:sz w:val="18"/>
                <w:szCs w:val="18"/>
                <w:lang w:eastAsia="hr-HR"/>
              </w:rPr>
            </w:pPr>
            <w:r w:rsidRPr="008C76D4">
              <w:rPr>
                <w:rFonts w:eastAsia="Times New Roman" w:cstheme="minorHAnsi"/>
                <w:sz w:val="18"/>
                <w:szCs w:val="18"/>
                <w:lang w:eastAsia="hr-HR"/>
              </w:rPr>
              <w:t>35</w:t>
            </w:r>
          </w:p>
        </w:tc>
        <w:tc>
          <w:tcPr>
            <w:tcW w:w="565" w:type="dxa"/>
            <w:vAlign w:val="center"/>
          </w:tcPr>
          <w:p w14:paraId="754B1E4D" w14:textId="77777777" w:rsidR="00D600CF" w:rsidRPr="008C76D4" w:rsidRDefault="00D600CF" w:rsidP="00F85417">
            <w:pPr>
              <w:spacing w:after="0" w:line="240" w:lineRule="auto"/>
              <w:jc w:val="center"/>
              <w:rPr>
                <w:rFonts w:eastAsia="Times New Roman" w:cstheme="minorHAnsi"/>
                <w:sz w:val="18"/>
                <w:szCs w:val="18"/>
                <w:lang w:eastAsia="hr-HR"/>
              </w:rPr>
            </w:pPr>
            <w:r w:rsidRPr="008C76D4">
              <w:rPr>
                <w:rFonts w:eastAsia="Times New Roman" w:cstheme="minorHAnsi"/>
                <w:sz w:val="18"/>
                <w:szCs w:val="18"/>
                <w:lang w:eastAsia="hr-HR"/>
              </w:rPr>
              <w:t>35</w:t>
            </w:r>
          </w:p>
        </w:tc>
        <w:tc>
          <w:tcPr>
            <w:tcW w:w="583" w:type="dxa"/>
            <w:vAlign w:val="center"/>
          </w:tcPr>
          <w:p w14:paraId="5DD67917" w14:textId="77777777" w:rsidR="00D600CF" w:rsidRPr="008C76D4" w:rsidRDefault="00D600CF" w:rsidP="00F85417">
            <w:pPr>
              <w:spacing w:after="0" w:line="240" w:lineRule="auto"/>
              <w:jc w:val="center"/>
              <w:rPr>
                <w:rFonts w:eastAsia="Times New Roman" w:cstheme="minorHAnsi"/>
                <w:sz w:val="18"/>
                <w:szCs w:val="18"/>
                <w:lang w:eastAsia="hr-HR"/>
              </w:rPr>
            </w:pPr>
            <w:r w:rsidRPr="008C76D4">
              <w:rPr>
                <w:rFonts w:eastAsia="Times New Roman" w:cstheme="minorHAnsi"/>
                <w:sz w:val="18"/>
                <w:szCs w:val="18"/>
                <w:lang w:eastAsia="hr-HR"/>
              </w:rPr>
              <w:t>35</w:t>
            </w:r>
          </w:p>
        </w:tc>
        <w:tc>
          <w:tcPr>
            <w:tcW w:w="708" w:type="dxa"/>
            <w:vAlign w:val="center"/>
          </w:tcPr>
          <w:p w14:paraId="07F050C9" w14:textId="77777777" w:rsidR="00D600CF" w:rsidRPr="008C76D4" w:rsidRDefault="00D600CF" w:rsidP="00F85417">
            <w:pPr>
              <w:spacing w:after="0" w:line="240" w:lineRule="auto"/>
              <w:jc w:val="center"/>
              <w:rPr>
                <w:rFonts w:eastAsia="Times New Roman" w:cstheme="minorHAnsi"/>
                <w:sz w:val="18"/>
                <w:szCs w:val="18"/>
                <w:lang w:eastAsia="hr-HR"/>
              </w:rPr>
            </w:pPr>
            <w:r w:rsidRPr="008C76D4">
              <w:rPr>
                <w:rFonts w:eastAsia="Times New Roman" w:cstheme="minorHAnsi"/>
                <w:sz w:val="18"/>
                <w:szCs w:val="18"/>
                <w:lang w:eastAsia="hr-HR"/>
              </w:rPr>
              <w:t>280</w:t>
            </w:r>
          </w:p>
        </w:tc>
      </w:tr>
      <w:tr w:rsidR="00D600CF" w:rsidRPr="008C76D4" w14:paraId="6CADC717" w14:textId="77777777" w:rsidTr="00F85417">
        <w:trPr>
          <w:cantSplit/>
          <w:trHeight w:val="500"/>
          <w:jc w:val="center"/>
        </w:trPr>
        <w:tc>
          <w:tcPr>
            <w:tcW w:w="1002" w:type="dxa"/>
            <w:shd w:val="clear" w:color="auto" w:fill="E6E6E6"/>
            <w:vAlign w:val="center"/>
          </w:tcPr>
          <w:p w14:paraId="291DB064" w14:textId="77777777" w:rsidR="00D600CF" w:rsidRPr="008C76D4" w:rsidRDefault="00D600CF" w:rsidP="007E0B64">
            <w:pPr>
              <w:spacing w:after="0" w:line="240" w:lineRule="auto"/>
              <w:ind w:left="61"/>
              <w:jc w:val="center"/>
              <w:rPr>
                <w:rFonts w:eastAsia="Times New Roman" w:cstheme="minorHAnsi"/>
                <w:sz w:val="18"/>
                <w:szCs w:val="18"/>
                <w:lang w:eastAsia="hr-HR"/>
              </w:rPr>
            </w:pPr>
            <w:r w:rsidRPr="008C76D4">
              <w:rPr>
                <w:rFonts w:eastAsia="Times New Roman" w:cstheme="minorHAnsi"/>
                <w:sz w:val="18"/>
                <w:szCs w:val="18"/>
                <w:lang w:eastAsia="hr-HR"/>
              </w:rPr>
              <w:t>Informatika</w:t>
            </w:r>
          </w:p>
        </w:tc>
        <w:tc>
          <w:tcPr>
            <w:tcW w:w="553" w:type="dxa"/>
            <w:vAlign w:val="center"/>
          </w:tcPr>
          <w:p w14:paraId="7304BBC0" w14:textId="77777777" w:rsidR="00D600CF" w:rsidRPr="008C76D4" w:rsidRDefault="00D600CF" w:rsidP="00F85417">
            <w:pPr>
              <w:spacing w:after="0" w:line="240" w:lineRule="auto"/>
              <w:jc w:val="center"/>
              <w:rPr>
                <w:rFonts w:eastAsia="Times New Roman" w:cstheme="minorHAnsi"/>
                <w:sz w:val="18"/>
                <w:szCs w:val="18"/>
                <w:lang w:eastAsia="hr-HR"/>
              </w:rPr>
            </w:pPr>
            <w:r w:rsidRPr="008C76D4">
              <w:rPr>
                <w:rFonts w:eastAsia="Times New Roman" w:cstheme="minorHAnsi"/>
                <w:sz w:val="18"/>
                <w:szCs w:val="18"/>
                <w:lang w:eastAsia="hr-HR"/>
              </w:rPr>
              <w:t>-</w:t>
            </w:r>
          </w:p>
        </w:tc>
        <w:tc>
          <w:tcPr>
            <w:tcW w:w="567" w:type="dxa"/>
            <w:vAlign w:val="center"/>
          </w:tcPr>
          <w:p w14:paraId="17A3A346" w14:textId="77777777" w:rsidR="00D600CF" w:rsidRPr="008C76D4" w:rsidRDefault="00D600CF" w:rsidP="00F85417">
            <w:pPr>
              <w:spacing w:after="0" w:line="240" w:lineRule="auto"/>
              <w:jc w:val="center"/>
              <w:rPr>
                <w:rFonts w:eastAsia="Times New Roman" w:cstheme="minorHAnsi"/>
                <w:sz w:val="18"/>
                <w:szCs w:val="18"/>
                <w:lang w:eastAsia="hr-HR"/>
              </w:rPr>
            </w:pPr>
            <w:r w:rsidRPr="008C76D4">
              <w:rPr>
                <w:rFonts w:eastAsia="Times New Roman" w:cstheme="minorHAnsi"/>
                <w:sz w:val="18"/>
                <w:szCs w:val="18"/>
                <w:lang w:eastAsia="hr-HR"/>
              </w:rPr>
              <w:t>-</w:t>
            </w:r>
          </w:p>
        </w:tc>
        <w:tc>
          <w:tcPr>
            <w:tcW w:w="575" w:type="dxa"/>
            <w:vAlign w:val="center"/>
          </w:tcPr>
          <w:p w14:paraId="7BBB64E8" w14:textId="77777777" w:rsidR="00D600CF" w:rsidRPr="008C76D4" w:rsidRDefault="00D600CF" w:rsidP="00F85417">
            <w:pPr>
              <w:spacing w:after="0" w:line="240" w:lineRule="auto"/>
              <w:jc w:val="center"/>
              <w:rPr>
                <w:rFonts w:eastAsia="Times New Roman" w:cstheme="minorHAnsi"/>
                <w:sz w:val="18"/>
                <w:szCs w:val="18"/>
                <w:lang w:eastAsia="hr-HR"/>
              </w:rPr>
            </w:pPr>
            <w:r w:rsidRPr="008C76D4">
              <w:rPr>
                <w:rFonts w:eastAsia="Times New Roman" w:cstheme="minorHAnsi"/>
                <w:sz w:val="18"/>
                <w:szCs w:val="18"/>
                <w:lang w:eastAsia="hr-HR"/>
              </w:rPr>
              <w:t>-</w:t>
            </w:r>
          </w:p>
        </w:tc>
        <w:tc>
          <w:tcPr>
            <w:tcW w:w="565" w:type="dxa"/>
            <w:vAlign w:val="center"/>
          </w:tcPr>
          <w:p w14:paraId="5F1B0620" w14:textId="77777777" w:rsidR="00D600CF" w:rsidRPr="008C76D4" w:rsidRDefault="00D600CF" w:rsidP="00F85417">
            <w:pPr>
              <w:spacing w:after="0" w:line="240" w:lineRule="auto"/>
              <w:jc w:val="center"/>
              <w:rPr>
                <w:rFonts w:eastAsia="Times New Roman" w:cstheme="minorHAnsi"/>
                <w:sz w:val="18"/>
                <w:szCs w:val="18"/>
                <w:lang w:eastAsia="hr-HR"/>
              </w:rPr>
            </w:pPr>
            <w:r w:rsidRPr="008C76D4">
              <w:rPr>
                <w:rFonts w:eastAsia="Times New Roman" w:cstheme="minorHAnsi"/>
                <w:sz w:val="18"/>
                <w:szCs w:val="18"/>
                <w:lang w:eastAsia="hr-HR"/>
              </w:rPr>
              <w:t>-</w:t>
            </w:r>
          </w:p>
        </w:tc>
        <w:tc>
          <w:tcPr>
            <w:tcW w:w="565" w:type="dxa"/>
            <w:vAlign w:val="center"/>
          </w:tcPr>
          <w:p w14:paraId="2AC6DE8E" w14:textId="77777777" w:rsidR="00D600CF" w:rsidRPr="008C76D4" w:rsidRDefault="00D600CF" w:rsidP="00F85417">
            <w:pPr>
              <w:spacing w:after="0" w:line="240" w:lineRule="auto"/>
              <w:jc w:val="center"/>
              <w:rPr>
                <w:rFonts w:eastAsia="Times New Roman" w:cstheme="minorHAnsi"/>
                <w:sz w:val="18"/>
                <w:szCs w:val="18"/>
                <w:lang w:eastAsia="hr-HR"/>
              </w:rPr>
            </w:pPr>
            <w:r w:rsidRPr="008C76D4">
              <w:rPr>
                <w:rFonts w:eastAsia="Times New Roman" w:cstheme="minorHAnsi"/>
                <w:sz w:val="18"/>
                <w:szCs w:val="18"/>
                <w:lang w:eastAsia="hr-HR"/>
              </w:rPr>
              <w:t>-</w:t>
            </w:r>
          </w:p>
        </w:tc>
        <w:tc>
          <w:tcPr>
            <w:tcW w:w="565" w:type="dxa"/>
            <w:vAlign w:val="center"/>
          </w:tcPr>
          <w:p w14:paraId="2A54BAC4" w14:textId="77777777" w:rsidR="00D600CF" w:rsidRPr="008C76D4" w:rsidRDefault="00D600CF" w:rsidP="00F85417">
            <w:pPr>
              <w:spacing w:after="0" w:line="240" w:lineRule="auto"/>
              <w:jc w:val="center"/>
              <w:rPr>
                <w:rFonts w:eastAsia="Times New Roman" w:cstheme="minorHAnsi"/>
                <w:sz w:val="18"/>
                <w:szCs w:val="18"/>
                <w:lang w:eastAsia="hr-HR"/>
              </w:rPr>
            </w:pPr>
            <w:r w:rsidRPr="008C76D4">
              <w:rPr>
                <w:rFonts w:eastAsia="Times New Roman" w:cstheme="minorHAnsi"/>
                <w:sz w:val="18"/>
                <w:szCs w:val="18"/>
                <w:lang w:eastAsia="hr-HR"/>
              </w:rPr>
              <w:t>-</w:t>
            </w:r>
          </w:p>
        </w:tc>
        <w:tc>
          <w:tcPr>
            <w:tcW w:w="565" w:type="dxa"/>
            <w:vAlign w:val="center"/>
          </w:tcPr>
          <w:p w14:paraId="0F8DA821" w14:textId="77777777" w:rsidR="00D600CF" w:rsidRPr="008C76D4" w:rsidRDefault="00D600CF" w:rsidP="00F85417">
            <w:pPr>
              <w:spacing w:after="0" w:line="240" w:lineRule="auto"/>
              <w:jc w:val="center"/>
              <w:rPr>
                <w:rFonts w:eastAsia="Times New Roman" w:cstheme="minorHAnsi"/>
                <w:sz w:val="18"/>
                <w:szCs w:val="18"/>
                <w:lang w:eastAsia="hr-HR"/>
              </w:rPr>
            </w:pPr>
            <w:r w:rsidRPr="008C76D4">
              <w:rPr>
                <w:rFonts w:eastAsia="Times New Roman" w:cstheme="minorHAnsi"/>
                <w:sz w:val="18"/>
                <w:szCs w:val="18"/>
                <w:lang w:eastAsia="hr-HR"/>
              </w:rPr>
              <w:t>-</w:t>
            </w:r>
          </w:p>
        </w:tc>
        <w:tc>
          <w:tcPr>
            <w:tcW w:w="565" w:type="dxa"/>
            <w:vAlign w:val="center"/>
          </w:tcPr>
          <w:p w14:paraId="4877B2EF" w14:textId="77777777" w:rsidR="00D600CF" w:rsidRPr="008C76D4" w:rsidRDefault="00D600CF" w:rsidP="00F85417">
            <w:pPr>
              <w:spacing w:after="0" w:line="240" w:lineRule="auto"/>
              <w:jc w:val="center"/>
              <w:rPr>
                <w:rFonts w:eastAsia="Times New Roman" w:cstheme="minorHAnsi"/>
                <w:sz w:val="18"/>
                <w:szCs w:val="18"/>
                <w:lang w:eastAsia="hr-HR"/>
              </w:rPr>
            </w:pPr>
            <w:r w:rsidRPr="008C76D4">
              <w:rPr>
                <w:rFonts w:eastAsia="Times New Roman" w:cstheme="minorHAnsi"/>
                <w:sz w:val="18"/>
                <w:szCs w:val="18"/>
                <w:lang w:eastAsia="hr-HR"/>
              </w:rPr>
              <w:t>-</w:t>
            </w:r>
          </w:p>
        </w:tc>
        <w:tc>
          <w:tcPr>
            <w:tcW w:w="565" w:type="dxa"/>
            <w:vAlign w:val="center"/>
          </w:tcPr>
          <w:p w14:paraId="33185676" w14:textId="77777777" w:rsidR="00D600CF" w:rsidRPr="008C76D4" w:rsidRDefault="00D600CF" w:rsidP="00F85417">
            <w:pPr>
              <w:spacing w:after="0" w:line="240" w:lineRule="auto"/>
              <w:jc w:val="center"/>
              <w:rPr>
                <w:rFonts w:eastAsia="Times New Roman" w:cstheme="minorHAnsi"/>
                <w:sz w:val="18"/>
                <w:szCs w:val="18"/>
                <w:lang w:eastAsia="hr-HR"/>
              </w:rPr>
            </w:pPr>
            <w:r w:rsidRPr="008C76D4">
              <w:rPr>
                <w:rFonts w:eastAsia="Times New Roman" w:cstheme="minorHAnsi"/>
                <w:sz w:val="18"/>
                <w:szCs w:val="18"/>
                <w:lang w:eastAsia="hr-HR"/>
              </w:rPr>
              <w:t>70</w:t>
            </w:r>
          </w:p>
        </w:tc>
        <w:tc>
          <w:tcPr>
            <w:tcW w:w="565" w:type="dxa"/>
            <w:vAlign w:val="center"/>
          </w:tcPr>
          <w:p w14:paraId="47B9CC53" w14:textId="77777777" w:rsidR="00D600CF" w:rsidRPr="008C76D4" w:rsidRDefault="00D600CF" w:rsidP="00F85417">
            <w:pPr>
              <w:spacing w:after="0" w:line="240" w:lineRule="auto"/>
              <w:jc w:val="center"/>
              <w:rPr>
                <w:rFonts w:eastAsia="Times New Roman" w:cstheme="minorHAnsi"/>
                <w:sz w:val="18"/>
                <w:szCs w:val="18"/>
                <w:lang w:eastAsia="hr-HR"/>
              </w:rPr>
            </w:pPr>
            <w:r w:rsidRPr="008C76D4">
              <w:rPr>
                <w:rFonts w:eastAsia="Times New Roman" w:cstheme="minorHAnsi"/>
                <w:sz w:val="18"/>
                <w:szCs w:val="18"/>
                <w:lang w:eastAsia="hr-HR"/>
              </w:rPr>
              <w:t>70</w:t>
            </w:r>
          </w:p>
        </w:tc>
        <w:tc>
          <w:tcPr>
            <w:tcW w:w="577" w:type="dxa"/>
            <w:vAlign w:val="center"/>
          </w:tcPr>
          <w:p w14:paraId="3DE075BA" w14:textId="77777777" w:rsidR="00D600CF" w:rsidRPr="008C76D4" w:rsidRDefault="00D600CF" w:rsidP="00F85417">
            <w:pPr>
              <w:spacing w:after="0" w:line="240" w:lineRule="auto"/>
              <w:jc w:val="center"/>
              <w:rPr>
                <w:rFonts w:eastAsia="Times New Roman" w:cstheme="minorHAnsi"/>
                <w:sz w:val="18"/>
                <w:szCs w:val="18"/>
                <w:lang w:eastAsia="hr-HR"/>
              </w:rPr>
            </w:pPr>
            <w:r w:rsidRPr="008C76D4">
              <w:rPr>
                <w:rFonts w:eastAsia="Times New Roman" w:cstheme="minorHAnsi"/>
                <w:sz w:val="18"/>
                <w:szCs w:val="18"/>
                <w:lang w:eastAsia="hr-HR"/>
              </w:rPr>
              <w:t>70</w:t>
            </w:r>
          </w:p>
        </w:tc>
        <w:tc>
          <w:tcPr>
            <w:tcW w:w="567" w:type="dxa"/>
            <w:vAlign w:val="center"/>
          </w:tcPr>
          <w:p w14:paraId="671137C9" w14:textId="77777777" w:rsidR="00D600CF" w:rsidRPr="008C76D4" w:rsidRDefault="00D600CF" w:rsidP="00F85417">
            <w:pPr>
              <w:spacing w:after="0" w:line="240" w:lineRule="auto"/>
              <w:jc w:val="center"/>
              <w:rPr>
                <w:rFonts w:eastAsia="Times New Roman" w:cstheme="minorHAnsi"/>
                <w:sz w:val="18"/>
                <w:szCs w:val="18"/>
                <w:lang w:eastAsia="hr-HR"/>
              </w:rPr>
            </w:pPr>
            <w:r w:rsidRPr="008C76D4">
              <w:rPr>
                <w:rFonts w:eastAsia="Times New Roman" w:cstheme="minorHAnsi"/>
                <w:sz w:val="18"/>
                <w:szCs w:val="18"/>
                <w:lang w:eastAsia="hr-HR"/>
              </w:rPr>
              <w:t>70</w:t>
            </w:r>
          </w:p>
        </w:tc>
        <w:tc>
          <w:tcPr>
            <w:tcW w:w="551" w:type="dxa"/>
            <w:vAlign w:val="center"/>
          </w:tcPr>
          <w:p w14:paraId="1A960458" w14:textId="77777777" w:rsidR="00D600CF" w:rsidRPr="008C76D4" w:rsidRDefault="00D600CF" w:rsidP="00F85417">
            <w:pPr>
              <w:spacing w:after="0" w:line="240" w:lineRule="auto"/>
              <w:jc w:val="center"/>
              <w:rPr>
                <w:rFonts w:eastAsia="Times New Roman" w:cstheme="minorHAnsi"/>
                <w:sz w:val="18"/>
                <w:szCs w:val="18"/>
                <w:lang w:eastAsia="hr-HR"/>
              </w:rPr>
            </w:pPr>
            <w:r w:rsidRPr="008C76D4">
              <w:rPr>
                <w:rFonts w:eastAsia="Times New Roman" w:cstheme="minorHAnsi"/>
                <w:sz w:val="18"/>
                <w:szCs w:val="18"/>
                <w:lang w:eastAsia="hr-HR"/>
              </w:rPr>
              <w:t>-</w:t>
            </w:r>
          </w:p>
        </w:tc>
        <w:tc>
          <w:tcPr>
            <w:tcW w:w="565" w:type="dxa"/>
            <w:vAlign w:val="center"/>
          </w:tcPr>
          <w:p w14:paraId="08317425" w14:textId="77777777" w:rsidR="00D600CF" w:rsidRPr="008C76D4" w:rsidRDefault="00D600CF" w:rsidP="00F85417">
            <w:pPr>
              <w:spacing w:after="0" w:line="240" w:lineRule="auto"/>
              <w:jc w:val="center"/>
              <w:rPr>
                <w:rFonts w:eastAsia="Times New Roman" w:cstheme="minorHAnsi"/>
                <w:sz w:val="18"/>
                <w:szCs w:val="18"/>
                <w:lang w:eastAsia="hr-HR"/>
              </w:rPr>
            </w:pPr>
            <w:r w:rsidRPr="008C76D4">
              <w:rPr>
                <w:rFonts w:eastAsia="Times New Roman" w:cstheme="minorHAnsi"/>
                <w:sz w:val="18"/>
                <w:szCs w:val="18"/>
                <w:lang w:eastAsia="hr-HR"/>
              </w:rPr>
              <w:t>-</w:t>
            </w:r>
          </w:p>
        </w:tc>
        <w:tc>
          <w:tcPr>
            <w:tcW w:w="565" w:type="dxa"/>
            <w:vAlign w:val="center"/>
          </w:tcPr>
          <w:p w14:paraId="6C41708D" w14:textId="77777777" w:rsidR="00D600CF" w:rsidRPr="008C76D4" w:rsidRDefault="00D600CF" w:rsidP="00F85417">
            <w:pPr>
              <w:spacing w:after="0" w:line="240" w:lineRule="auto"/>
              <w:jc w:val="center"/>
              <w:rPr>
                <w:rFonts w:eastAsia="Times New Roman" w:cstheme="minorHAnsi"/>
                <w:sz w:val="18"/>
                <w:szCs w:val="18"/>
                <w:lang w:eastAsia="hr-HR"/>
              </w:rPr>
            </w:pPr>
            <w:r w:rsidRPr="008C76D4">
              <w:rPr>
                <w:rFonts w:eastAsia="Times New Roman" w:cstheme="minorHAnsi"/>
                <w:sz w:val="18"/>
                <w:szCs w:val="18"/>
                <w:lang w:eastAsia="hr-HR"/>
              </w:rPr>
              <w:t>-</w:t>
            </w:r>
          </w:p>
        </w:tc>
        <w:tc>
          <w:tcPr>
            <w:tcW w:w="583" w:type="dxa"/>
            <w:vAlign w:val="center"/>
          </w:tcPr>
          <w:p w14:paraId="2587CB82" w14:textId="77777777" w:rsidR="00D600CF" w:rsidRPr="008C76D4" w:rsidRDefault="00D600CF" w:rsidP="00F85417">
            <w:pPr>
              <w:spacing w:after="0" w:line="240" w:lineRule="auto"/>
              <w:jc w:val="center"/>
              <w:rPr>
                <w:rFonts w:eastAsia="Times New Roman" w:cstheme="minorHAnsi"/>
                <w:sz w:val="18"/>
                <w:szCs w:val="18"/>
                <w:lang w:eastAsia="hr-HR"/>
              </w:rPr>
            </w:pPr>
            <w:r w:rsidRPr="008C76D4">
              <w:rPr>
                <w:rFonts w:eastAsia="Times New Roman" w:cstheme="minorHAnsi"/>
                <w:sz w:val="18"/>
                <w:szCs w:val="18"/>
                <w:lang w:eastAsia="hr-HR"/>
              </w:rPr>
              <w:t>-</w:t>
            </w:r>
          </w:p>
        </w:tc>
        <w:tc>
          <w:tcPr>
            <w:tcW w:w="708" w:type="dxa"/>
            <w:vAlign w:val="center"/>
          </w:tcPr>
          <w:p w14:paraId="6596FE7C" w14:textId="77777777" w:rsidR="00D600CF" w:rsidRPr="008C76D4" w:rsidRDefault="00D600CF" w:rsidP="00F85417">
            <w:pPr>
              <w:spacing w:after="0" w:line="240" w:lineRule="auto"/>
              <w:jc w:val="center"/>
              <w:rPr>
                <w:rFonts w:eastAsia="Times New Roman" w:cstheme="minorHAnsi"/>
                <w:sz w:val="18"/>
                <w:szCs w:val="18"/>
                <w:lang w:eastAsia="hr-HR"/>
              </w:rPr>
            </w:pPr>
            <w:r w:rsidRPr="008C76D4">
              <w:rPr>
                <w:rFonts w:eastAsia="Times New Roman" w:cstheme="minorHAnsi"/>
                <w:sz w:val="18"/>
                <w:szCs w:val="18"/>
                <w:lang w:eastAsia="hr-HR"/>
              </w:rPr>
              <w:t>280</w:t>
            </w:r>
          </w:p>
        </w:tc>
      </w:tr>
      <w:tr w:rsidR="00D600CF" w:rsidRPr="008C76D4" w14:paraId="57E26CAC" w14:textId="77777777" w:rsidTr="00F85417">
        <w:trPr>
          <w:cantSplit/>
          <w:trHeight w:val="500"/>
          <w:jc w:val="center"/>
        </w:trPr>
        <w:tc>
          <w:tcPr>
            <w:tcW w:w="1002" w:type="dxa"/>
            <w:shd w:val="clear" w:color="auto" w:fill="E6E6E6"/>
            <w:vAlign w:val="center"/>
          </w:tcPr>
          <w:p w14:paraId="61BBBAB5" w14:textId="77777777" w:rsidR="00D600CF" w:rsidRPr="008C76D4" w:rsidRDefault="00D600CF" w:rsidP="007E0B64">
            <w:pPr>
              <w:spacing w:after="0" w:line="240" w:lineRule="auto"/>
              <w:ind w:left="61"/>
              <w:jc w:val="center"/>
              <w:rPr>
                <w:rFonts w:eastAsia="Times New Roman" w:cstheme="minorHAnsi"/>
                <w:sz w:val="18"/>
                <w:szCs w:val="18"/>
                <w:lang w:eastAsia="hr-HR"/>
              </w:rPr>
            </w:pPr>
            <w:r w:rsidRPr="008C76D4">
              <w:rPr>
                <w:rFonts w:eastAsia="Times New Roman" w:cstheme="minorHAnsi"/>
                <w:sz w:val="18"/>
                <w:szCs w:val="18"/>
                <w:lang w:eastAsia="hr-HR"/>
              </w:rPr>
              <w:t>Tjelesna i</w:t>
            </w:r>
          </w:p>
          <w:p w14:paraId="79F6AD9B" w14:textId="77777777" w:rsidR="00D600CF" w:rsidRPr="008C76D4" w:rsidRDefault="00D600CF" w:rsidP="007E0B64">
            <w:pPr>
              <w:spacing w:after="0" w:line="240" w:lineRule="auto"/>
              <w:ind w:left="61"/>
              <w:jc w:val="center"/>
              <w:rPr>
                <w:rFonts w:eastAsia="Times New Roman" w:cstheme="minorHAnsi"/>
                <w:sz w:val="18"/>
                <w:szCs w:val="18"/>
                <w:lang w:eastAsia="hr-HR"/>
              </w:rPr>
            </w:pPr>
            <w:r w:rsidRPr="008C76D4">
              <w:rPr>
                <w:rFonts w:eastAsia="Times New Roman" w:cstheme="minorHAnsi"/>
                <w:sz w:val="18"/>
                <w:szCs w:val="18"/>
                <w:lang w:eastAsia="hr-HR"/>
              </w:rPr>
              <w:t>zdravstvena kultura</w:t>
            </w:r>
          </w:p>
        </w:tc>
        <w:tc>
          <w:tcPr>
            <w:tcW w:w="553" w:type="dxa"/>
            <w:vAlign w:val="center"/>
          </w:tcPr>
          <w:p w14:paraId="076F1D2E" w14:textId="77777777" w:rsidR="00D600CF" w:rsidRPr="008C76D4" w:rsidRDefault="00D600CF" w:rsidP="00F85417">
            <w:pPr>
              <w:spacing w:after="0" w:line="240" w:lineRule="auto"/>
              <w:jc w:val="center"/>
              <w:rPr>
                <w:rFonts w:eastAsia="Times New Roman" w:cstheme="minorHAnsi"/>
                <w:sz w:val="18"/>
                <w:szCs w:val="18"/>
                <w:lang w:eastAsia="hr-HR"/>
              </w:rPr>
            </w:pPr>
            <w:r w:rsidRPr="008C76D4">
              <w:rPr>
                <w:rFonts w:eastAsia="Times New Roman" w:cstheme="minorHAnsi"/>
                <w:sz w:val="18"/>
                <w:szCs w:val="18"/>
                <w:lang w:eastAsia="hr-HR"/>
              </w:rPr>
              <w:t>105</w:t>
            </w:r>
          </w:p>
        </w:tc>
        <w:tc>
          <w:tcPr>
            <w:tcW w:w="567" w:type="dxa"/>
            <w:vAlign w:val="center"/>
          </w:tcPr>
          <w:p w14:paraId="4CBF2994" w14:textId="77777777" w:rsidR="00D600CF" w:rsidRPr="008C76D4" w:rsidRDefault="00D600CF" w:rsidP="00F85417">
            <w:pPr>
              <w:spacing w:after="0" w:line="240" w:lineRule="auto"/>
              <w:jc w:val="center"/>
              <w:rPr>
                <w:rFonts w:eastAsia="Times New Roman" w:cstheme="minorHAnsi"/>
                <w:sz w:val="18"/>
                <w:szCs w:val="18"/>
                <w:lang w:eastAsia="hr-HR"/>
              </w:rPr>
            </w:pPr>
            <w:r w:rsidRPr="008C76D4">
              <w:rPr>
                <w:rFonts w:eastAsia="Times New Roman" w:cstheme="minorHAnsi"/>
                <w:sz w:val="18"/>
                <w:szCs w:val="18"/>
                <w:lang w:eastAsia="hr-HR"/>
              </w:rPr>
              <w:t>105</w:t>
            </w:r>
          </w:p>
        </w:tc>
        <w:tc>
          <w:tcPr>
            <w:tcW w:w="575" w:type="dxa"/>
            <w:vAlign w:val="center"/>
          </w:tcPr>
          <w:p w14:paraId="5CAAF1A0" w14:textId="77777777" w:rsidR="00D600CF" w:rsidRPr="008C76D4" w:rsidRDefault="00D600CF" w:rsidP="00F85417">
            <w:pPr>
              <w:spacing w:after="0" w:line="240" w:lineRule="auto"/>
              <w:jc w:val="center"/>
              <w:rPr>
                <w:rFonts w:eastAsia="Times New Roman" w:cstheme="minorHAnsi"/>
                <w:sz w:val="18"/>
                <w:szCs w:val="18"/>
                <w:lang w:eastAsia="hr-HR"/>
              </w:rPr>
            </w:pPr>
            <w:r w:rsidRPr="008C76D4">
              <w:rPr>
                <w:rFonts w:eastAsia="Times New Roman" w:cstheme="minorHAnsi"/>
                <w:sz w:val="18"/>
                <w:szCs w:val="18"/>
                <w:lang w:eastAsia="hr-HR"/>
              </w:rPr>
              <w:t>105</w:t>
            </w:r>
          </w:p>
        </w:tc>
        <w:tc>
          <w:tcPr>
            <w:tcW w:w="565" w:type="dxa"/>
            <w:vAlign w:val="center"/>
          </w:tcPr>
          <w:p w14:paraId="25045F51" w14:textId="77777777" w:rsidR="00D600CF" w:rsidRPr="008C76D4" w:rsidRDefault="00D600CF" w:rsidP="00F85417">
            <w:pPr>
              <w:spacing w:after="0" w:line="240" w:lineRule="auto"/>
              <w:jc w:val="center"/>
              <w:rPr>
                <w:rFonts w:eastAsia="Times New Roman" w:cstheme="minorHAnsi"/>
                <w:sz w:val="18"/>
                <w:szCs w:val="18"/>
                <w:lang w:eastAsia="hr-HR"/>
              </w:rPr>
            </w:pPr>
            <w:r w:rsidRPr="008C76D4">
              <w:rPr>
                <w:rFonts w:eastAsia="Times New Roman" w:cstheme="minorHAnsi"/>
                <w:sz w:val="18"/>
                <w:szCs w:val="18"/>
                <w:lang w:eastAsia="hr-HR"/>
              </w:rPr>
              <w:t>105</w:t>
            </w:r>
          </w:p>
        </w:tc>
        <w:tc>
          <w:tcPr>
            <w:tcW w:w="565" w:type="dxa"/>
            <w:vAlign w:val="center"/>
          </w:tcPr>
          <w:p w14:paraId="33C97840" w14:textId="77777777" w:rsidR="00D600CF" w:rsidRPr="008C76D4" w:rsidRDefault="00D600CF" w:rsidP="00F85417">
            <w:pPr>
              <w:spacing w:after="0" w:line="240" w:lineRule="auto"/>
              <w:jc w:val="center"/>
              <w:rPr>
                <w:rFonts w:eastAsia="Times New Roman" w:cstheme="minorHAnsi"/>
                <w:sz w:val="18"/>
                <w:szCs w:val="18"/>
                <w:lang w:eastAsia="hr-HR"/>
              </w:rPr>
            </w:pPr>
            <w:r w:rsidRPr="008C76D4">
              <w:rPr>
                <w:rFonts w:eastAsia="Times New Roman" w:cstheme="minorHAnsi"/>
                <w:sz w:val="18"/>
                <w:szCs w:val="18"/>
                <w:lang w:eastAsia="hr-HR"/>
              </w:rPr>
              <w:t>105</w:t>
            </w:r>
          </w:p>
        </w:tc>
        <w:tc>
          <w:tcPr>
            <w:tcW w:w="565" w:type="dxa"/>
            <w:vAlign w:val="center"/>
          </w:tcPr>
          <w:p w14:paraId="5316F036" w14:textId="77777777" w:rsidR="00D600CF" w:rsidRPr="008C76D4" w:rsidRDefault="00D600CF" w:rsidP="00F85417">
            <w:pPr>
              <w:spacing w:after="0" w:line="240" w:lineRule="auto"/>
              <w:jc w:val="center"/>
              <w:rPr>
                <w:rFonts w:eastAsia="Times New Roman" w:cstheme="minorHAnsi"/>
                <w:sz w:val="18"/>
                <w:szCs w:val="18"/>
                <w:lang w:eastAsia="hr-HR"/>
              </w:rPr>
            </w:pPr>
            <w:r w:rsidRPr="008C76D4">
              <w:rPr>
                <w:rFonts w:eastAsia="Times New Roman" w:cstheme="minorHAnsi"/>
                <w:sz w:val="18"/>
                <w:szCs w:val="18"/>
                <w:lang w:eastAsia="hr-HR"/>
              </w:rPr>
              <w:t>70</w:t>
            </w:r>
          </w:p>
        </w:tc>
        <w:tc>
          <w:tcPr>
            <w:tcW w:w="565" w:type="dxa"/>
            <w:vAlign w:val="center"/>
          </w:tcPr>
          <w:p w14:paraId="320A33F7" w14:textId="77777777" w:rsidR="00D600CF" w:rsidRPr="008C76D4" w:rsidRDefault="00D600CF" w:rsidP="00F85417">
            <w:pPr>
              <w:spacing w:after="0" w:line="240" w:lineRule="auto"/>
              <w:jc w:val="center"/>
              <w:rPr>
                <w:rFonts w:eastAsia="Times New Roman" w:cstheme="minorHAnsi"/>
                <w:sz w:val="18"/>
                <w:szCs w:val="18"/>
                <w:lang w:eastAsia="hr-HR"/>
              </w:rPr>
            </w:pPr>
            <w:r w:rsidRPr="008C76D4">
              <w:rPr>
                <w:rFonts w:eastAsia="Times New Roman" w:cstheme="minorHAnsi"/>
                <w:sz w:val="18"/>
                <w:szCs w:val="18"/>
                <w:lang w:eastAsia="hr-HR"/>
              </w:rPr>
              <w:t>70</w:t>
            </w:r>
          </w:p>
        </w:tc>
        <w:tc>
          <w:tcPr>
            <w:tcW w:w="565" w:type="dxa"/>
            <w:vAlign w:val="center"/>
          </w:tcPr>
          <w:p w14:paraId="4C78573B" w14:textId="77777777" w:rsidR="00D600CF" w:rsidRPr="008C76D4" w:rsidRDefault="00D600CF" w:rsidP="00F85417">
            <w:pPr>
              <w:spacing w:after="0" w:line="240" w:lineRule="auto"/>
              <w:jc w:val="center"/>
              <w:rPr>
                <w:rFonts w:eastAsia="Times New Roman" w:cstheme="minorHAnsi"/>
                <w:sz w:val="18"/>
                <w:szCs w:val="18"/>
                <w:lang w:eastAsia="hr-HR"/>
              </w:rPr>
            </w:pPr>
            <w:r w:rsidRPr="008C76D4">
              <w:rPr>
                <w:rFonts w:eastAsia="Times New Roman" w:cstheme="minorHAnsi"/>
                <w:sz w:val="18"/>
                <w:szCs w:val="18"/>
                <w:lang w:eastAsia="hr-HR"/>
              </w:rPr>
              <w:t>70</w:t>
            </w:r>
          </w:p>
        </w:tc>
        <w:tc>
          <w:tcPr>
            <w:tcW w:w="565" w:type="dxa"/>
            <w:vAlign w:val="center"/>
          </w:tcPr>
          <w:p w14:paraId="3FB75DBB" w14:textId="77777777" w:rsidR="00D600CF" w:rsidRPr="008C76D4" w:rsidRDefault="00D600CF" w:rsidP="00F85417">
            <w:pPr>
              <w:spacing w:after="0" w:line="240" w:lineRule="auto"/>
              <w:jc w:val="center"/>
              <w:rPr>
                <w:rFonts w:eastAsia="Times New Roman" w:cstheme="minorHAnsi"/>
                <w:sz w:val="18"/>
                <w:szCs w:val="18"/>
                <w:lang w:eastAsia="hr-HR"/>
              </w:rPr>
            </w:pPr>
            <w:r w:rsidRPr="008C76D4">
              <w:rPr>
                <w:rFonts w:eastAsia="Times New Roman" w:cstheme="minorHAnsi"/>
                <w:sz w:val="18"/>
                <w:szCs w:val="18"/>
                <w:lang w:eastAsia="hr-HR"/>
              </w:rPr>
              <w:t>70</w:t>
            </w:r>
          </w:p>
        </w:tc>
        <w:tc>
          <w:tcPr>
            <w:tcW w:w="565" w:type="dxa"/>
            <w:vAlign w:val="center"/>
          </w:tcPr>
          <w:p w14:paraId="7893ACF7" w14:textId="77777777" w:rsidR="00D600CF" w:rsidRPr="008C76D4" w:rsidRDefault="00D600CF" w:rsidP="00F85417">
            <w:pPr>
              <w:spacing w:after="0" w:line="240" w:lineRule="auto"/>
              <w:jc w:val="center"/>
              <w:rPr>
                <w:rFonts w:eastAsia="Times New Roman" w:cstheme="minorHAnsi"/>
                <w:sz w:val="18"/>
                <w:szCs w:val="18"/>
                <w:lang w:eastAsia="hr-HR"/>
              </w:rPr>
            </w:pPr>
            <w:r w:rsidRPr="008C76D4">
              <w:rPr>
                <w:rFonts w:eastAsia="Times New Roman" w:cstheme="minorHAnsi"/>
                <w:sz w:val="18"/>
                <w:szCs w:val="18"/>
                <w:lang w:eastAsia="hr-HR"/>
              </w:rPr>
              <w:t>70</w:t>
            </w:r>
          </w:p>
        </w:tc>
        <w:tc>
          <w:tcPr>
            <w:tcW w:w="577" w:type="dxa"/>
            <w:vAlign w:val="center"/>
          </w:tcPr>
          <w:p w14:paraId="545F7E5C" w14:textId="77777777" w:rsidR="00D600CF" w:rsidRPr="008C76D4" w:rsidRDefault="00D600CF" w:rsidP="00F85417">
            <w:pPr>
              <w:spacing w:after="0" w:line="240" w:lineRule="auto"/>
              <w:jc w:val="center"/>
              <w:rPr>
                <w:rFonts w:eastAsia="Times New Roman" w:cstheme="minorHAnsi"/>
                <w:sz w:val="18"/>
                <w:szCs w:val="18"/>
                <w:lang w:eastAsia="hr-HR"/>
              </w:rPr>
            </w:pPr>
            <w:r w:rsidRPr="008C76D4">
              <w:rPr>
                <w:rFonts w:eastAsia="Times New Roman" w:cstheme="minorHAnsi"/>
                <w:sz w:val="18"/>
                <w:szCs w:val="18"/>
                <w:lang w:eastAsia="hr-HR"/>
              </w:rPr>
              <w:t>70</w:t>
            </w:r>
          </w:p>
        </w:tc>
        <w:tc>
          <w:tcPr>
            <w:tcW w:w="567" w:type="dxa"/>
            <w:vAlign w:val="center"/>
          </w:tcPr>
          <w:p w14:paraId="6E7F685C" w14:textId="77777777" w:rsidR="00D600CF" w:rsidRPr="008C76D4" w:rsidRDefault="00D600CF" w:rsidP="00F85417">
            <w:pPr>
              <w:spacing w:after="0" w:line="240" w:lineRule="auto"/>
              <w:jc w:val="center"/>
              <w:rPr>
                <w:rFonts w:eastAsia="Times New Roman" w:cstheme="minorHAnsi"/>
                <w:sz w:val="18"/>
                <w:szCs w:val="18"/>
                <w:lang w:eastAsia="hr-HR"/>
              </w:rPr>
            </w:pPr>
            <w:r w:rsidRPr="008C76D4">
              <w:rPr>
                <w:rFonts w:eastAsia="Times New Roman" w:cstheme="minorHAnsi"/>
                <w:sz w:val="18"/>
                <w:szCs w:val="18"/>
                <w:lang w:eastAsia="hr-HR"/>
              </w:rPr>
              <w:t>70</w:t>
            </w:r>
          </w:p>
        </w:tc>
        <w:tc>
          <w:tcPr>
            <w:tcW w:w="551" w:type="dxa"/>
            <w:vAlign w:val="center"/>
          </w:tcPr>
          <w:p w14:paraId="28D38291" w14:textId="77777777" w:rsidR="00D600CF" w:rsidRPr="008C76D4" w:rsidRDefault="00D600CF" w:rsidP="00F85417">
            <w:pPr>
              <w:spacing w:after="0" w:line="240" w:lineRule="auto"/>
              <w:jc w:val="center"/>
              <w:rPr>
                <w:rFonts w:eastAsia="Times New Roman" w:cstheme="minorHAnsi"/>
                <w:sz w:val="18"/>
                <w:szCs w:val="18"/>
                <w:lang w:eastAsia="hr-HR"/>
              </w:rPr>
            </w:pPr>
            <w:r w:rsidRPr="008C76D4">
              <w:rPr>
                <w:rFonts w:eastAsia="Times New Roman" w:cstheme="minorHAnsi"/>
                <w:sz w:val="18"/>
                <w:szCs w:val="18"/>
                <w:lang w:eastAsia="hr-HR"/>
              </w:rPr>
              <w:t>70</w:t>
            </w:r>
          </w:p>
        </w:tc>
        <w:tc>
          <w:tcPr>
            <w:tcW w:w="565" w:type="dxa"/>
            <w:vAlign w:val="center"/>
          </w:tcPr>
          <w:p w14:paraId="5544B2F1" w14:textId="77777777" w:rsidR="00D600CF" w:rsidRPr="008C76D4" w:rsidRDefault="00D600CF" w:rsidP="00F85417">
            <w:pPr>
              <w:spacing w:after="0" w:line="240" w:lineRule="auto"/>
              <w:jc w:val="center"/>
              <w:rPr>
                <w:rFonts w:eastAsia="Times New Roman" w:cstheme="minorHAnsi"/>
                <w:sz w:val="18"/>
                <w:szCs w:val="18"/>
                <w:lang w:eastAsia="hr-HR"/>
              </w:rPr>
            </w:pPr>
            <w:r w:rsidRPr="008C76D4">
              <w:rPr>
                <w:rFonts w:eastAsia="Times New Roman" w:cstheme="minorHAnsi"/>
                <w:sz w:val="18"/>
                <w:szCs w:val="18"/>
                <w:lang w:eastAsia="hr-HR"/>
              </w:rPr>
              <w:t>70</w:t>
            </w:r>
          </w:p>
        </w:tc>
        <w:tc>
          <w:tcPr>
            <w:tcW w:w="565" w:type="dxa"/>
            <w:vAlign w:val="center"/>
          </w:tcPr>
          <w:p w14:paraId="47919F37" w14:textId="77777777" w:rsidR="00D600CF" w:rsidRPr="008C76D4" w:rsidRDefault="00D600CF" w:rsidP="00F85417">
            <w:pPr>
              <w:spacing w:after="0" w:line="240" w:lineRule="auto"/>
              <w:jc w:val="center"/>
              <w:rPr>
                <w:rFonts w:eastAsia="Times New Roman" w:cstheme="minorHAnsi"/>
                <w:sz w:val="18"/>
                <w:szCs w:val="18"/>
                <w:lang w:eastAsia="hr-HR"/>
              </w:rPr>
            </w:pPr>
            <w:r w:rsidRPr="008C76D4">
              <w:rPr>
                <w:rFonts w:eastAsia="Times New Roman" w:cstheme="minorHAnsi"/>
                <w:sz w:val="18"/>
                <w:szCs w:val="18"/>
                <w:lang w:eastAsia="hr-HR"/>
              </w:rPr>
              <w:t>70</w:t>
            </w:r>
          </w:p>
        </w:tc>
        <w:tc>
          <w:tcPr>
            <w:tcW w:w="583" w:type="dxa"/>
            <w:vAlign w:val="center"/>
          </w:tcPr>
          <w:p w14:paraId="3895EEC0" w14:textId="77777777" w:rsidR="00D600CF" w:rsidRPr="008C76D4" w:rsidRDefault="00D600CF" w:rsidP="00F85417">
            <w:pPr>
              <w:spacing w:after="0" w:line="240" w:lineRule="auto"/>
              <w:jc w:val="center"/>
              <w:rPr>
                <w:rFonts w:eastAsia="Times New Roman" w:cstheme="minorHAnsi"/>
                <w:sz w:val="18"/>
                <w:szCs w:val="18"/>
                <w:lang w:eastAsia="hr-HR"/>
              </w:rPr>
            </w:pPr>
            <w:r w:rsidRPr="008C76D4">
              <w:rPr>
                <w:rFonts w:eastAsia="Times New Roman" w:cstheme="minorHAnsi"/>
                <w:sz w:val="18"/>
                <w:szCs w:val="18"/>
                <w:lang w:eastAsia="hr-HR"/>
              </w:rPr>
              <w:t>70</w:t>
            </w:r>
          </w:p>
        </w:tc>
        <w:tc>
          <w:tcPr>
            <w:tcW w:w="708" w:type="dxa"/>
            <w:vAlign w:val="center"/>
          </w:tcPr>
          <w:p w14:paraId="6AF5198F" w14:textId="77777777" w:rsidR="00D600CF" w:rsidRPr="008C76D4" w:rsidRDefault="00D600CF" w:rsidP="00F85417">
            <w:pPr>
              <w:spacing w:after="0" w:line="240" w:lineRule="auto"/>
              <w:jc w:val="center"/>
              <w:rPr>
                <w:rFonts w:eastAsia="Times New Roman" w:cstheme="minorHAnsi"/>
                <w:sz w:val="18"/>
                <w:szCs w:val="18"/>
                <w:lang w:eastAsia="hr-HR"/>
              </w:rPr>
            </w:pPr>
            <w:r w:rsidRPr="008C76D4">
              <w:rPr>
                <w:rFonts w:eastAsia="Times New Roman" w:cstheme="minorHAnsi"/>
                <w:sz w:val="18"/>
                <w:szCs w:val="18"/>
                <w:lang w:eastAsia="hr-HR"/>
              </w:rPr>
              <w:t>1295</w:t>
            </w:r>
          </w:p>
        </w:tc>
      </w:tr>
      <w:tr w:rsidR="00D600CF" w:rsidRPr="008C76D4" w14:paraId="4BE60E1D" w14:textId="77777777" w:rsidTr="00F85417">
        <w:trPr>
          <w:cantSplit/>
          <w:trHeight w:val="1010"/>
          <w:jc w:val="center"/>
        </w:trPr>
        <w:tc>
          <w:tcPr>
            <w:tcW w:w="1002" w:type="dxa"/>
            <w:tcBorders>
              <w:right w:val="double" w:sz="4" w:space="0" w:color="auto"/>
            </w:tcBorders>
            <w:shd w:val="clear" w:color="auto" w:fill="E6E6E6"/>
            <w:vAlign w:val="center"/>
          </w:tcPr>
          <w:p w14:paraId="246FE7B7" w14:textId="77777777" w:rsidR="00D600CF" w:rsidRPr="008C76D4" w:rsidRDefault="00D600CF" w:rsidP="007E0B64">
            <w:pPr>
              <w:spacing w:after="0" w:line="240" w:lineRule="auto"/>
              <w:ind w:left="61"/>
              <w:jc w:val="center"/>
              <w:rPr>
                <w:rFonts w:eastAsia="Times New Roman" w:cstheme="minorHAnsi"/>
                <w:b/>
                <w:sz w:val="18"/>
                <w:szCs w:val="18"/>
                <w:lang w:eastAsia="hr-HR"/>
              </w:rPr>
            </w:pPr>
            <w:r w:rsidRPr="008C76D4">
              <w:rPr>
                <w:rFonts w:eastAsia="Times New Roman" w:cstheme="minorHAnsi"/>
                <w:b/>
                <w:sz w:val="18"/>
                <w:szCs w:val="18"/>
                <w:lang w:eastAsia="hr-HR"/>
              </w:rPr>
              <w:t>UKUPNO PO ODJELU</w:t>
            </w:r>
          </w:p>
        </w:tc>
        <w:tc>
          <w:tcPr>
            <w:tcW w:w="553" w:type="dxa"/>
            <w:tcBorders>
              <w:left w:val="double" w:sz="4" w:space="0" w:color="auto"/>
              <w:right w:val="double" w:sz="4" w:space="0" w:color="auto"/>
            </w:tcBorders>
            <w:vAlign w:val="center"/>
          </w:tcPr>
          <w:p w14:paraId="74191A2A" w14:textId="77777777" w:rsidR="00D600CF" w:rsidRPr="008C76D4" w:rsidRDefault="00D600CF" w:rsidP="00F85417">
            <w:pPr>
              <w:spacing w:after="0" w:line="240" w:lineRule="auto"/>
              <w:jc w:val="center"/>
              <w:rPr>
                <w:rFonts w:eastAsia="Times New Roman" w:cstheme="minorHAnsi"/>
                <w:sz w:val="18"/>
                <w:szCs w:val="18"/>
                <w:lang w:eastAsia="hr-HR"/>
              </w:rPr>
            </w:pPr>
            <w:r w:rsidRPr="008C76D4">
              <w:rPr>
                <w:rFonts w:eastAsia="Times New Roman" w:cstheme="minorHAnsi"/>
                <w:sz w:val="18"/>
                <w:szCs w:val="18"/>
                <w:lang w:eastAsia="hr-HR"/>
              </w:rPr>
              <w:t>630</w:t>
            </w:r>
          </w:p>
        </w:tc>
        <w:tc>
          <w:tcPr>
            <w:tcW w:w="567" w:type="dxa"/>
            <w:tcBorders>
              <w:left w:val="double" w:sz="4" w:space="0" w:color="auto"/>
              <w:right w:val="double" w:sz="4" w:space="0" w:color="auto"/>
            </w:tcBorders>
            <w:vAlign w:val="center"/>
          </w:tcPr>
          <w:p w14:paraId="020DB06D" w14:textId="77777777" w:rsidR="00D600CF" w:rsidRPr="008C76D4" w:rsidRDefault="00D600CF" w:rsidP="00F85417">
            <w:pPr>
              <w:spacing w:after="0" w:line="240" w:lineRule="auto"/>
              <w:jc w:val="center"/>
              <w:rPr>
                <w:rFonts w:eastAsia="Times New Roman" w:cstheme="minorHAnsi"/>
                <w:sz w:val="18"/>
                <w:szCs w:val="18"/>
                <w:lang w:eastAsia="hr-HR"/>
              </w:rPr>
            </w:pPr>
            <w:r w:rsidRPr="008C76D4">
              <w:rPr>
                <w:rFonts w:eastAsia="Times New Roman" w:cstheme="minorHAnsi"/>
                <w:sz w:val="18"/>
                <w:szCs w:val="18"/>
                <w:lang w:eastAsia="hr-HR"/>
              </w:rPr>
              <w:t>630</w:t>
            </w:r>
          </w:p>
        </w:tc>
        <w:tc>
          <w:tcPr>
            <w:tcW w:w="575" w:type="dxa"/>
            <w:tcBorders>
              <w:left w:val="double" w:sz="4" w:space="0" w:color="auto"/>
              <w:right w:val="double" w:sz="4" w:space="0" w:color="auto"/>
            </w:tcBorders>
            <w:vAlign w:val="center"/>
          </w:tcPr>
          <w:p w14:paraId="6236001D" w14:textId="77777777" w:rsidR="00D600CF" w:rsidRPr="008C76D4" w:rsidRDefault="00D600CF" w:rsidP="00F85417">
            <w:pPr>
              <w:spacing w:after="0" w:line="240" w:lineRule="auto"/>
              <w:jc w:val="center"/>
              <w:rPr>
                <w:rFonts w:eastAsia="Times New Roman" w:cstheme="minorHAnsi"/>
                <w:sz w:val="18"/>
                <w:szCs w:val="18"/>
                <w:lang w:eastAsia="hr-HR"/>
              </w:rPr>
            </w:pPr>
            <w:r w:rsidRPr="008C76D4">
              <w:rPr>
                <w:rFonts w:eastAsia="Times New Roman" w:cstheme="minorHAnsi"/>
                <w:sz w:val="18"/>
                <w:szCs w:val="18"/>
                <w:lang w:eastAsia="hr-HR"/>
              </w:rPr>
              <w:t>630</w:t>
            </w:r>
          </w:p>
        </w:tc>
        <w:tc>
          <w:tcPr>
            <w:tcW w:w="565" w:type="dxa"/>
            <w:tcBorders>
              <w:left w:val="double" w:sz="4" w:space="0" w:color="auto"/>
              <w:right w:val="double" w:sz="4" w:space="0" w:color="auto"/>
            </w:tcBorders>
            <w:vAlign w:val="center"/>
          </w:tcPr>
          <w:p w14:paraId="4CAF536B" w14:textId="77777777" w:rsidR="00D600CF" w:rsidRPr="008C76D4" w:rsidRDefault="00D600CF" w:rsidP="00F85417">
            <w:pPr>
              <w:spacing w:after="0" w:line="240" w:lineRule="auto"/>
              <w:jc w:val="center"/>
              <w:rPr>
                <w:rFonts w:eastAsia="Times New Roman" w:cstheme="minorHAnsi"/>
                <w:sz w:val="18"/>
                <w:szCs w:val="18"/>
                <w:lang w:eastAsia="hr-HR"/>
              </w:rPr>
            </w:pPr>
            <w:r w:rsidRPr="008C76D4">
              <w:rPr>
                <w:rFonts w:eastAsia="Times New Roman" w:cstheme="minorHAnsi"/>
                <w:sz w:val="18"/>
                <w:szCs w:val="18"/>
                <w:lang w:eastAsia="hr-HR"/>
              </w:rPr>
              <w:t>630</w:t>
            </w:r>
          </w:p>
        </w:tc>
        <w:tc>
          <w:tcPr>
            <w:tcW w:w="565" w:type="dxa"/>
            <w:tcBorders>
              <w:left w:val="double" w:sz="4" w:space="0" w:color="auto"/>
              <w:right w:val="double" w:sz="4" w:space="0" w:color="auto"/>
            </w:tcBorders>
            <w:vAlign w:val="center"/>
          </w:tcPr>
          <w:p w14:paraId="7D201C84" w14:textId="77777777" w:rsidR="00D600CF" w:rsidRPr="008C76D4" w:rsidRDefault="00D600CF" w:rsidP="00F85417">
            <w:pPr>
              <w:spacing w:after="0" w:line="240" w:lineRule="auto"/>
              <w:jc w:val="center"/>
              <w:rPr>
                <w:rFonts w:eastAsia="Times New Roman" w:cstheme="minorHAnsi"/>
                <w:sz w:val="18"/>
                <w:szCs w:val="18"/>
                <w:lang w:eastAsia="hr-HR"/>
              </w:rPr>
            </w:pPr>
            <w:r w:rsidRPr="008C76D4">
              <w:rPr>
                <w:rFonts w:eastAsia="Times New Roman" w:cstheme="minorHAnsi"/>
                <w:sz w:val="18"/>
                <w:szCs w:val="18"/>
                <w:lang w:eastAsia="hr-HR"/>
              </w:rPr>
              <w:t>630</w:t>
            </w:r>
          </w:p>
        </w:tc>
        <w:tc>
          <w:tcPr>
            <w:tcW w:w="565" w:type="dxa"/>
            <w:tcBorders>
              <w:left w:val="double" w:sz="4" w:space="0" w:color="auto"/>
              <w:right w:val="double" w:sz="4" w:space="0" w:color="auto"/>
            </w:tcBorders>
            <w:vAlign w:val="center"/>
          </w:tcPr>
          <w:p w14:paraId="53F2DC54" w14:textId="77777777" w:rsidR="00D600CF" w:rsidRPr="008C76D4" w:rsidRDefault="00D600CF" w:rsidP="00F85417">
            <w:pPr>
              <w:spacing w:after="0" w:line="240" w:lineRule="auto"/>
              <w:jc w:val="center"/>
              <w:rPr>
                <w:rFonts w:eastAsia="Times New Roman" w:cstheme="minorHAnsi"/>
                <w:sz w:val="18"/>
                <w:szCs w:val="18"/>
                <w:lang w:eastAsia="hr-HR"/>
              </w:rPr>
            </w:pPr>
            <w:r w:rsidRPr="008C76D4">
              <w:rPr>
                <w:rFonts w:eastAsia="Times New Roman" w:cstheme="minorHAnsi"/>
                <w:sz w:val="18"/>
                <w:szCs w:val="18"/>
                <w:lang w:eastAsia="hr-HR"/>
              </w:rPr>
              <w:t>595</w:t>
            </w:r>
          </w:p>
        </w:tc>
        <w:tc>
          <w:tcPr>
            <w:tcW w:w="565" w:type="dxa"/>
            <w:tcBorders>
              <w:left w:val="double" w:sz="4" w:space="0" w:color="auto"/>
              <w:right w:val="double" w:sz="4" w:space="0" w:color="auto"/>
            </w:tcBorders>
            <w:vAlign w:val="center"/>
          </w:tcPr>
          <w:p w14:paraId="26FB5D68" w14:textId="77777777" w:rsidR="00D600CF" w:rsidRPr="008C76D4" w:rsidRDefault="00D600CF" w:rsidP="00F85417">
            <w:pPr>
              <w:spacing w:after="0" w:line="240" w:lineRule="auto"/>
              <w:jc w:val="center"/>
              <w:rPr>
                <w:rFonts w:eastAsia="Times New Roman" w:cstheme="minorHAnsi"/>
                <w:sz w:val="18"/>
                <w:szCs w:val="18"/>
                <w:lang w:eastAsia="hr-HR"/>
              </w:rPr>
            </w:pPr>
            <w:r w:rsidRPr="008C76D4">
              <w:rPr>
                <w:rFonts w:eastAsia="Times New Roman" w:cstheme="minorHAnsi"/>
                <w:sz w:val="18"/>
                <w:szCs w:val="18"/>
                <w:lang w:eastAsia="hr-HR"/>
              </w:rPr>
              <w:t>630</w:t>
            </w:r>
          </w:p>
        </w:tc>
        <w:tc>
          <w:tcPr>
            <w:tcW w:w="565" w:type="dxa"/>
            <w:tcBorders>
              <w:left w:val="double" w:sz="4" w:space="0" w:color="auto"/>
              <w:right w:val="double" w:sz="4" w:space="0" w:color="auto"/>
            </w:tcBorders>
            <w:vAlign w:val="center"/>
          </w:tcPr>
          <w:p w14:paraId="143B1EEC" w14:textId="77777777" w:rsidR="00D600CF" w:rsidRPr="008C76D4" w:rsidRDefault="00D600CF" w:rsidP="00F85417">
            <w:pPr>
              <w:spacing w:after="0" w:line="240" w:lineRule="auto"/>
              <w:jc w:val="center"/>
              <w:rPr>
                <w:rFonts w:eastAsia="Times New Roman" w:cstheme="minorHAnsi"/>
                <w:sz w:val="18"/>
                <w:szCs w:val="18"/>
                <w:lang w:eastAsia="hr-HR"/>
              </w:rPr>
            </w:pPr>
            <w:r w:rsidRPr="008C76D4">
              <w:rPr>
                <w:rFonts w:eastAsia="Times New Roman" w:cstheme="minorHAnsi"/>
                <w:sz w:val="18"/>
                <w:szCs w:val="18"/>
                <w:lang w:eastAsia="hr-HR"/>
              </w:rPr>
              <w:t>630</w:t>
            </w:r>
          </w:p>
        </w:tc>
        <w:tc>
          <w:tcPr>
            <w:tcW w:w="565" w:type="dxa"/>
            <w:tcBorders>
              <w:left w:val="double" w:sz="4" w:space="0" w:color="auto"/>
              <w:right w:val="double" w:sz="4" w:space="0" w:color="auto"/>
            </w:tcBorders>
            <w:vAlign w:val="center"/>
          </w:tcPr>
          <w:p w14:paraId="3B1E09CB" w14:textId="77777777" w:rsidR="00D600CF" w:rsidRPr="008C76D4" w:rsidRDefault="00D600CF" w:rsidP="00F85417">
            <w:pPr>
              <w:spacing w:after="0" w:line="240" w:lineRule="auto"/>
              <w:jc w:val="center"/>
              <w:rPr>
                <w:rFonts w:eastAsia="Times New Roman" w:cstheme="minorHAnsi"/>
                <w:sz w:val="18"/>
                <w:szCs w:val="18"/>
                <w:lang w:eastAsia="hr-HR"/>
              </w:rPr>
            </w:pPr>
            <w:r w:rsidRPr="008C76D4">
              <w:rPr>
                <w:rFonts w:eastAsia="Times New Roman" w:cstheme="minorHAnsi"/>
                <w:sz w:val="18"/>
                <w:szCs w:val="18"/>
                <w:lang w:eastAsia="hr-HR"/>
              </w:rPr>
              <w:t>840</w:t>
            </w:r>
          </w:p>
        </w:tc>
        <w:tc>
          <w:tcPr>
            <w:tcW w:w="565" w:type="dxa"/>
            <w:tcBorders>
              <w:left w:val="double" w:sz="4" w:space="0" w:color="auto"/>
              <w:right w:val="double" w:sz="4" w:space="0" w:color="auto"/>
            </w:tcBorders>
            <w:vAlign w:val="center"/>
          </w:tcPr>
          <w:p w14:paraId="6254F1F0" w14:textId="4286600D" w:rsidR="00D600CF" w:rsidRPr="008C76D4" w:rsidRDefault="00D600CF" w:rsidP="00F85417">
            <w:pPr>
              <w:spacing w:after="0" w:line="240" w:lineRule="auto"/>
              <w:jc w:val="center"/>
              <w:rPr>
                <w:rFonts w:eastAsia="Times New Roman" w:cstheme="minorHAnsi"/>
                <w:sz w:val="18"/>
                <w:szCs w:val="18"/>
                <w:lang w:eastAsia="hr-HR"/>
              </w:rPr>
            </w:pPr>
            <w:r w:rsidRPr="008C76D4">
              <w:rPr>
                <w:rFonts w:eastAsia="Times New Roman" w:cstheme="minorHAnsi"/>
                <w:sz w:val="18"/>
                <w:szCs w:val="18"/>
                <w:lang w:eastAsia="hr-HR"/>
              </w:rPr>
              <w:t>840</w:t>
            </w:r>
          </w:p>
        </w:tc>
        <w:tc>
          <w:tcPr>
            <w:tcW w:w="577" w:type="dxa"/>
            <w:tcBorders>
              <w:left w:val="double" w:sz="4" w:space="0" w:color="auto"/>
              <w:right w:val="double" w:sz="4" w:space="0" w:color="auto"/>
            </w:tcBorders>
            <w:vAlign w:val="center"/>
          </w:tcPr>
          <w:p w14:paraId="6FD27F4B" w14:textId="77777777" w:rsidR="00D600CF" w:rsidRPr="008C76D4" w:rsidRDefault="00D600CF" w:rsidP="00F85417">
            <w:pPr>
              <w:spacing w:after="0" w:line="240" w:lineRule="auto"/>
              <w:jc w:val="center"/>
              <w:rPr>
                <w:rFonts w:eastAsia="Times New Roman" w:cstheme="minorHAnsi"/>
                <w:sz w:val="18"/>
                <w:szCs w:val="18"/>
                <w:lang w:eastAsia="hr-HR"/>
              </w:rPr>
            </w:pPr>
            <w:r w:rsidRPr="008C76D4">
              <w:rPr>
                <w:rFonts w:eastAsia="Times New Roman" w:cstheme="minorHAnsi"/>
                <w:sz w:val="18"/>
                <w:szCs w:val="18"/>
                <w:lang w:eastAsia="hr-HR"/>
              </w:rPr>
              <w:t>875</w:t>
            </w:r>
          </w:p>
        </w:tc>
        <w:tc>
          <w:tcPr>
            <w:tcW w:w="567" w:type="dxa"/>
            <w:tcBorders>
              <w:left w:val="double" w:sz="4" w:space="0" w:color="auto"/>
              <w:right w:val="double" w:sz="4" w:space="0" w:color="auto"/>
            </w:tcBorders>
            <w:vAlign w:val="center"/>
          </w:tcPr>
          <w:p w14:paraId="796A4ACA" w14:textId="77777777" w:rsidR="00D600CF" w:rsidRPr="008C76D4" w:rsidRDefault="00D600CF" w:rsidP="00F85417">
            <w:pPr>
              <w:spacing w:after="0" w:line="240" w:lineRule="auto"/>
              <w:jc w:val="center"/>
              <w:rPr>
                <w:rFonts w:eastAsia="Times New Roman" w:cstheme="minorHAnsi"/>
                <w:sz w:val="18"/>
                <w:szCs w:val="18"/>
                <w:lang w:eastAsia="hr-HR"/>
              </w:rPr>
            </w:pPr>
            <w:r w:rsidRPr="008C76D4">
              <w:rPr>
                <w:rFonts w:eastAsia="Times New Roman" w:cstheme="minorHAnsi"/>
                <w:sz w:val="18"/>
                <w:szCs w:val="18"/>
                <w:lang w:eastAsia="hr-HR"/>
              </w:rPr>
              <w:t>875</w:t>
            </w:r>
          </w:p>
        </w:tc>
        <w:tc>
          <w:tcPr>
            <w:tcW w:w="551" w:type="dxa"/>
            <w:tcBorders>
              <w:left w:val="double" w:sz="4" w:space="0" w:color="auto"/>
              <w:right w:val="double" w:sz="4" w:space="0" w:color="auto"/>
            </w:tcBorders>
            <w:vAlign w:val="center"/>
          </w:tcPr>
          <w:p w14:paraId="7DC432F9" w14:textId="77777777" w:rsidR="00D600CF" w:rsidRPr="008C76D4" w:rsidRDefault="00D600CF" w:rsidP="00F85417">
            <w:pPr>
              <w:spacing w:after="0" w:line="240" w:lineRule="auto"/>
              <w:jc w:val="center"/>
              <w:rPr>
                <w:rFonts w:eastAsia="Times New Roman" w:cstheme="minorHAnsi"/>
                <w:sz w:val="18"/>
                <w:szCs w:val="18"/>
                <w:lang w:eastAsia="hr-HR"/>
              </w:rPr>
            </w:pPr>
            <w:r w:rsidRPr="008C76D4">
              <w:rPr>
                <w:rFonts w:eastAsia="Times New Roman" w:cstheme="minorHAnsi"/>
                <w:sz w:val="18"/>
                <w:szCs w:val="18"/>
                <w:lang w:eastAsia="hr-HR"/>
              </w:rPr>
              <w:t>910</w:t>
            </w:r>
          </w:p>
        </w:tc>
        <w:tc>
          <w:tcPr>
            <w:tcW w:w="565" w:type="dxa"/>
            <w:tcBorders>
              <w:left w:val="double" w:sz="4" w:space="0" w:color="auto"/>
              <w:right w:val="double" w:sz="4" w:space="0" w:color="auto"/>
            </w:tcBorders>
            <w:vAlign w:val="center"/>
          </w:tcPr>
          <w:p w14:paraId="6AE46394" w14:textId="77777777" w:rsidR="00D600CF" w:rsidRPr="008C76D4" w:rsidRDefault="00D600CF" w:rsidP="00F85417">
            <w:pPr>
              <w:spacing w:after="0" w:line="240" w:lineRule="auto"/>
              <w:jc w:val="center"/>
              <w:rPr>
                <w:rFonts w:eastAsia="Times New Roman" w:cstheme="minorHAnsi"/>
                <w:sz w:val="18"/>
                <w:szCs w:val="18"/>
                <w:lang w:eastAsia="hr-HR"/>
              </w:rPr>
            </w:pPr>
            <w:r w:rsidRPr="008C76D4">
              <w:rPr>
                <w:rFonts w:eastAsia="Times New Roman" w:cstheme="minorHAnsi"/>
                <w:sz w:val="18"/>
                <w:szCs w:val="18"/>
                <w:lang w:eastAsia="hr-HR"/>
              </w:rPr>
              <w:t>910</w:t>
            </w:r>
          </w:p>
        </w:tc>
        <w:tc>
          <w:tcPr>
            <w:tcW w:w="565" w:type="dxa"/>
            <w:tcBorders>
              <w:left w:val="double" w:sz="4" w:space="0" w:color="auto"/>
              <w:right w:val="double" w:sz="4" w:space="0" w:color="auto"/>
            </w:tcBorders>
            <w:vAlign w:val="center"/>
          </w:tcPr>
          <w:p w14:paraId="56CD1EF9" w14:textId="77777777" w:rsidR="00D600CF" w:rsidRPr="008C76D4" w:rsidRDefault="00D600CF" w:rsidP="00F85417">
            <w:pPr>
              <w:spacing w:after="0" w:line="240" w:lineRule="auto"/>
              <w:jc w:val="center"/>
              <w:rPr>
                <w:rFonts w:eastAsia="Times New Roman" w:cstheme="minorHAnsi"/>
                <w:sz w:val="18"/>
                <w:szCs w:val="18"/>
                <w:lang w:eastAsia="hr-HR"/>
              </w:rPr>
            </w:pPr>
            <w:r w:rsidRPr="008C76D4">
              <w:rPr>
                <w:rFonts w:eastAsia="Times New Roman" w:cstheme="minorHAnsi"/>
                <w:sz w:val="18"/>
                <w:szCs w:val="18"/>
                <w:lang w:eastAsia="hr-HR"/>
              </w:rPr>
              <w:t>910</w:t>
            </w:r>
          </w:p>
        </w:tc>
        <w:tc>
          <w:tcPr>
            <w:tcW w:w="583" w:type="dxa"/>
            <w:tcBorders>
              <w:left w:val="double" w:sz="4" w:space="0" w:color="auto"/>
              <w:right w:val="double" w:sz="4" w:space="0" w:color="auto"/>
            </w:tcBorders>
            <w:vAlign w:val="center"/>
          </w:tcPr>
          <w:p w14:paraId="162A1A31" w14:textId="77777777" w:rsidR="00D600CF" w:rsidRPr="008C76D4" w:rsidRDefault="00D600CF" w:rsidP="00F85417">
            <w:pPr>
              <w:spacing w:after="0" w:line="240" w:lineRule="auto"/>
              <w:jc w:val="center"/>
              <w:rPr>
                <w:rFonts w:eastAsia="Times New Roman" w:cstheme="minorHAnsi"/>
                <w:sz w:val="18"/>
                <w:szCs w:val="18"/>
                <w:lang w:eastAsia="hr-HR"/>
              </w:rPr>
            </w:pPr>
            <w:r w:rsidRPr="008C76D4">
              <w:rPr>
                <w:rFonts w:eastAsia="Times New Roman" w:cstheme="minorHAnsi"/>
                <w:sz w:val="18"/>
                <w:szCs w:val="18"/>
                <w:lang w:eastAsia="hr-HR"/>
              </w:rPr>
              <w:t>910</w:t>
            </w:r>
          </w:p>
        </w:tc>
        <w:tc>
          <w:tcPr>
            <w:tcW w:w="708" w:type="dxa"/>
            <w:tcBorders>
              <w:left w:val="double" w:sz="4" w:space="0" w:color="auto"/>
            </w:tcBorders>
            <w:vAlign w:val="center"/>
          </w:tcPr>
          <w:p w14:paraId="683B7435" w14:textId="77777777" w:rsidR="00D600CF" w:rsidRPr="008C76D4" w:rsidRDefault="00D600CF" w:rsidP="00F85417">
            <w:pPr>
              <w:spacing w:after="0" w:line="240" w:lineRule="auto"/>
              <w:jc w:val="center"/>
              <w:rPr>
                <w:rFonts w:eastAsia="Times New Roman" w:cstheme="minorHAnsi"/>
                <w:sz w:val="18"/>
                <w:szCs w:val="18"/>
                <w:lang w:eastAsia="hr-HR"/>
              </w:rPr>
            </w:pPr>
            <w:r w:rsidRPr="008C76D4">
              <w:rPr>
                <w:rFonts w:eastAsia="Times New Roman" w:cstheme="minorHAnsi"/>
                <w:sz w:val="18"/>
                <w:szCs w:val="18"/>
                <w:lang w:eastAsia="hr-HR"/>
              </w:rPr>
              <w:t>11795</w:t>
            </w:r>
          </w:p>
        </w:tc>
      </w:tr>
    </w:tbl>
    <w:p w14:paraId="53B847D9" w14:textId="77777777" w:rsidR="00D600CF" w:rsidRPr="008C76D4" w:rsidRDefault="00D600CF" w:rsidP="00D600CF">
      <w:pPr>
        <w:spacing w:after="0" w:line="240" w:lineRule="auto"/>
        <w:rPr>
          <w:rFonts w:eastAsia="Times New Roman" w:cstheme="minorHAnsi"/>
          <w:sz w:val="24"/>
          <w:szCs w:val="24"/>
          <w:lang w:eastAsia="hr-HR"/>
        </w:rPr>
      </w:pPr>
    </w:p>
    <w:p w14:paraId="5FA93D73" w14:textId="409A3C54" w:rsidR="00D600CF" w:rsidRPr="008C76D4" w:rsidRDefault="00D600CF" w:rsidP="00D600CF">
      <w:pPr>
        <w:spacing w:after="0" w:line="240" w:lineRule="auto"/>
        <w:rPr>
          <w:rFonts w:eastAsia="Times New Roman" w:cstheme="minorHAnsi"/>
          <w:sz w:val="24"/>
          <w:szCs w:val="24"/>
          <w:lang w:eastAsia="hr-HR"/>
        </w:rPr>
      </w:pPr>
    </w:p>
    <w:p w14:paraId="780944BE" w14:textId="77777777" w:rsidR="00943DBF" w:rsidRPr="008C76D4" w:rsidRDefault="00943DBF" w:rsidP="00D600CF">
      <w:pPr>
        <w:spacing w:after="0" w:line="240" w:lineRule="auto"/>
        <w:rPr>
          <w:rFonts w:eastAsia="Times New Roman" w:cstheme="minorHAnsi"/>
          <w:sz w:val="24"/>
          <w:szCs w:val="24"/>
          <w:lang w:eastAsia="hr-HR"/>
        </w:rPr>
      </w:pPr>
    </w:p>
    <w:p w14:paraId="05B2F414" w14:textId="77777777" w:rsidR="00036ECD" w:rsidRPr="008C76D4" w:rsidRDefault="00036ECD" w:rsidP="00882D2B">
      <w:pPr>
        <w:spacing w:after="0" w:line="240" w:lineRule="auto"/>
        <w:jc w:val="both"/>
        <w:rPr>
          <w:rFonts w:eastAsia="Times New Roman" w:cstheme="minorHAnsi"/>
          <w:b/>
          <w:bCs/>
          <w:sz w:val="28"/>
          <w:szCs w:val="28"/>
          <w:lang w:eastAsia="hr-HR"/>
        </w:rPr>
      </w:pPr>
    </w:p>
    <w:p w14:paraId="66959836" w14:textId="77777777" w:rsidR="00036ECD" w:rsidRPr="008C76D4" w:rsidRDefault="00036ECD" w:rsidP="00882D2B">
      <w:pPr>
        <w:spacing w:after="0" w:line="240" w:lineRule="auto"/>
        <w:jc w:val="both"/>
        <w:rPr>
          <w:rFonts w:eastAsia="Times New Roman" w:cstheme="minorHAnsi"/>
          <w:b/>
          <w:bCs/>
          <w:sz w:val="28"/>
          <w:szCs w:val="28"/>
          <w:lang w:eastAsia="hr-HR"/>
        </w:rPr>
      </w:pPr>
    </w:p>
    <w:p w14:paraId="7739C4FA" w14:textId="77777777" w:rsidR="00036ECD" w:rsidRPr="008C76D4" w:rsidRDefault="00036ECD" w:rsidP="00882D2B">
      <w:pPr>
        <w:spacing w:after="0" w:line="240" w:lineRule="auto"/>
        <w:jc w:val="both"/>
        <w:rPr>
          <w:rFonts w:eastAsia="Times New Roman" w:cstheme="minorHAnsi"/>
          <w:b/>
          <w:bCs/>
          <w:sz w:val="28"/>
          <w:szCs w:val="28"/>
          <w:lang w:eastAsia="hr-HR"/>
        </w:rPr>
      </w:pPr>
    </w:p>
    <w:p w14:paraId="76166E34" w14:textId="77777777" w:rsidR="00036ECD" w:rsidRPr="008C76D4" w:rsidRDefault="00036ECD" w:rsidP="00882D2B">
      <w:pPr>
        <w:spacing w:after="0" w:line="240" w:lineRule="auto"/>
        <w:jc w:val="both"/>
        <w:rPr>
          <w:rFonts w:eastAsia="Times New Roman" w:cstheme="minorHAnsi"/>
          <w:b/>
          <w:bCs/>
          <w:sz w:val="28"/>
          <w:szCs w:val="28"/>
          <w:lang w:eastAsia="hr-HR"/>
        </w:rPr>
      </w:pPr>
    </w:p>
    <w:p w14:paraId="78D00983" w14:textId="7E469D88" w:rsidR="00882D2B" w:rsidRPr="008C76D4" w:rsidRDefault="00882D2B" w:rsidP="00882D2B">
      <w:pPr>
        <w:spacing w:after="0" w:line="240" w:lineRule="auto"/>
        <w:jc w:val="both"/>
        <w:rPr>
          <w:rFonts w:eastAsia="Times New Roman" w:cstheme="minorHAnsi"/>
          <w:b/>
          <w:bCs/>
          <w:sz w:val="28"/>
          <w:szCs w:val="28"/>
          <w:lang w:eastAsia="hr-HR"/>
        </w:rPr>
      </w:pPr>
      <w:r w:rsidRPr="008C76D4">
        <w:rPr>
          <w:rFonts w:eastAsia="Times New Roman" w:cstheme="minorHAnsi"/>
          <w:b/>
          <w:bCs/>
          <w:sz w:val="28"/>
          <w:szCs w:val="28"/>
          <w:lang w:eastAsia="hr-HR"/>
        </w:rPr>
        <w:lastRenderedPageBreak/>
        <w:t xml:space="preserve">Tjedni i godišnji broj nastavnih sati izborne nastave </w:t>
      </w:r>
    </w:p>
    <w:p w14:paraId="7A99E551" w14:textId="77777777" w:rsidR="00943DBF" w:rsidRPr="008C76D4" w:rsidRDefault="00943DBF" w:rsidP="00882D2B">
      <w:pPr>
        <w:spacing w:after="0" w:line="240" w:lineRule="auto"/>
        <w:jc w:val="both"/>
        <w:rPr>
          <w:rFonts w:eastAsia="Times New Roman" w:cstheme="minorHAnsi"/>
          <w:b/>
          <w:bCs/>
          <w:sz w:val="28"/>
          <w:szCs w:val="28"/>
          <w:lang w:eastAsia="hr-HR"/>
        </w:rPr>
      </w:pPr>
    </w:p>
    <w:p w14:paraId="6009EBF6" w14:textId="77777777" w:rsidR="00882D2B" w:rsidRPr="008C76D4" w:rsidRDefault="00882D2B" w:rsidP="00882D2B">
      <w:pPr>
        <w:spacing w:after="0" w:line="240" w:lineRule="auto"/>
        <w:jc w:val="both"/>
        <w:rPr>
          <w:rFonts w:eastAsia="Times New Roman" w:cstheme="minorHAnsi"/>
          <w:b/>
          <w:bCs/>
          <w:sz w:val="24"/>
          <w:szCs w:val="24"/>
          <w:lang w:eastAsia="hr-HR"/>
        </w:rPr>
      </w:pPr>
    </w:p>
    <w:tbl>
      <w:tblPr>
        <w:tblW w:w="1077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34"/>
        <w:gridCol w:w="438"/>
        <w:gridCol w:w="565"/>
        <w:gridCol w:w="565"/>
        <w:gridCol w:w="565"/>
        <w:gridCol w:w="565"/>
        <w:gridCol w:w="565"/>
        <w:gridCol w:w="565"/>
        <w:gridCol w:w="565"/>
        <w:gridCol w:w="565"/>
        <w:gridCol w:w="565"/>
        <w:gridCol w:w="565"/>
        <w:gridCol w:w="565"/>
        <w:gridCol w:w="565"/>
        <w:gridCol w:w="565"/>
        <w:gridCol w:w="565"/>
        <w:gridCol w:w="597"/>
        <w:gridCol w:w="694"/>
      </w:tblGrid>
      <w:tr w:rsidR="00943DBF" w:rsidRPr="008C76D4" w14:paraId="290A7F53" w14:textId="77777777" w:rsidTr="00943DBF">
        <w:trPr>
          <w:gridAfter w:val="17"/>
          <w:wAfter w:w="9639" w:type="dxa"/>
          <w:cantSplit/>
          <w:trHeight w:val="700"/>
          <w:jc w:val="center"/>
        </w:trPr>
        <w:tc>
          <w:tcPr>
            <w:tcW w:w="1134" w:type="dxa"/>
            <w:vMerge w:val="restart"/>
            <w:tcBorders>
              <w:right w:val="double" w:sz="4" w:space="0" w:color="auto"/>
            </w:tcBorders>
            <w:shd w:val="clear" w:color="auto" w:fill="E6E6E6"/>
            <w:vAlign w:val="center"/>
          </w:tcPr>
          <w:p w14:paraId="5FD6F111" w14:textId="77777777" w:rsidR="00943DBF" w:rsidRPr="008C76D4" w:rsidRDefault="00943DBF" w:rsidP="00943DBF">
            <w:pPr>
              <w:spacing w:after="0" w:line="240" w:lineRule="auto"/>
              <w:jc w:val="center"/>
              <w:rPr>
                <w:rFonts w:eastAsia="Times New Roman" w:cstheme="minorHAnsi"/>
                <w:b/>
                <w:sz w:val="18"/>
                <w:szCs w:val="18"/>
                <w:lang w:eastAsia="hr-HR"/>
              </w:rPr>
            </w:pPr>
            <w:r w:rsidRPr="008C76D4">
              <w:rPr>
                <w:rFonts w:eastAsia="Times New Roman" w:cstheme="minorHAnsi"/>
                <w:b/>
                <w:sz w:val="18"/>
                <w:szCs w:val="18"/>
                <w:lang w:eastAsia="hr-HR"/>
              </w:rPr>
              <w:t>Naziv</w:t>
            </w:r>
          </w:p>
          <w:p w14:paraId="138FF3B5" w14:textId="62B549A4" w:rsidR="00943DBF" w:rsidRPr="008C76D4" w:rsidRDefault="00943DBF" w:rsidP="00943DBF">
            <w:pPr>
              <w:spacing w:after="0" w:line="240" w:lineRule="auto"/>
              <w:jc w:val="center"/>
              <w:rPr>
                <w:rFonts w:eastAsia="Times New Roman" w:cstheme="minorHAnsi"/>
                <w:b/>
                <w:sz w:val="18"/>
                <w:szCs w:val="18"/>
                <w:lang w:eastAsia="hr-HR"/>
              </w:rPr>
            </w:pPr>
            <w:r w:rsidRPr="008C76D4">
              <w:rPr>
                <w:rFonts w:eastAsia="Times New Roman" w:cstheme="minorHAnsi"/>
                <w:b/>
                <w:sz w:val="18"/>
                <w:szCs w:val="18"/>
                <w:lang w:eastAsia="hr-HR"/>
              </w:rPr>
              <w:t>predmeta</w:t>
            </w:r>
          </w:p>
        </w:tc>
      </w:tr>
      <w:tr w:rsidR="00882D2B" w:rsidRPr="008C76D4" w14:paraId="2257F8EB" w14:textId="77777777" w:rsidTr="00943DBF">
        <w:trPr>
          <w:cantSplit/>
          <w:trHeight w:val="329"/>
          <w:jc w:val="center"/>
        </w:trPr>
        <w:tc>
          <w:tcPr>
            <w:tcW w:w="1134" w:type="dxa"/>
            <w:vMerge/>
            <w:tcBorders>
              <w:right w:val="double" w:sz="4" w:space="0" w:color="auto"/>
            </w:tcBorders>
            <w:vAlign w:val="center"/>
          </w:tcPr>
          <w:p w14:paraId="12C36DE5" w14:textId="77777777" w:rsidR="00882D2B" w:rsidRPr="008C76D4" w:rsidRDefault="00882D2B" w:rsidP="007E0B64">
            <w:pPr>
              <w:spacing w:after="0" w:line="240" w:lineRule="auto"/>
              <w:ind w:left="61"/>
              <w:jc w:val="center"/>
              <w:rPr>
                <w:rFonts w:eastAsia="Times New Roman" w:cstheme="minorHAnsi"/>
                <w:b/>
                <w:sz w:val="18"/>
                <w:szCs w:val="18"/>
                <w:lang w:eastAsia="hr-HR"/>
              </w:rPr>
            </w:pPr>
          </w:p>
        </w:tc>
        <w:tc>
          <w:tcPr>
            <w:tcW w:w="438" w:type="dxa"/>
            <w:tcBorders>
              <w:left w:val="double" w:sz="4" w:space="0" w:color="auto"/>
            </w:tcBorders>
            <w:shd w:val="clear" w:color="auto" w:fill="E6E6E6"/>
            <w:vAlign w:val="center"/>
          </w:tcPr>
          <w:p w14:paraId="6E5B9C64" w14:textId="77777777" w:rsidR="00882D2B" w:rsidRPr="008C76D4" w:rsidRDefault="00882D2B" w:rsidP="00943DBF">
            <w:pPr>
              <w:spacing w:after="0" w:line="240" w:lineRule="auto"/>
              <w:jc w:val="center"/>
              <w:rPr>
                <w:rFonts w:eastAsia="Times New Roman" w:cstheme="minorHAnsi"/>
                <w:b/>
                <w:sz w:val="18"/>
                <w:szCs w:val="18"/>
                <w:lang w:eastAsia="hr-HR"/>
              </w:rPr>
            </w:pPr>
            <w:r w:rsidRPr="008C76D4">
              <w:rPr>
                <w:rFonts w:eastAsia="Times New Roman" w:cstheme="minorHAnsi"/>
                <w:b/>
                <w:sz w:val="18"/>
                <w:szCs w:val="18"/>
                <w:lang w:eastAsia="hr-HR"/>
              </w:rPr>
              <w:t>1A</w:t>
            </w:r>
          </w:p>
        </w:tc>
        <w:tc>
          <w:tcPr>
            <w:tcW w:w="565" w:type="dxa"/>
            <w:shd w:val="clear" w:color="auto" w:fill="E6E6E6"/>
            <w:vAlign w:val="center"/>
          </w:tcPr>
          <w:p w14:paraId="4B8B9CFE" w14:textId="77777777" w:rsidR="00882D2B" w:rsidRPr="008C76D4" w:rsidRDefault="00882D2B" w:rsidP="00943DBF">
            <w:pPr>
              <w:spacing w:after="0" w:line="240" w:lineRule="auto"/>
              <w:jc w:val="center"/>
              <w:rPr>
                <w:rFonts w:eastAsia="Times New Roman" w:cstheme="minorHAnsi"/>
                <w:b/>
                <w:sz w:val="18"/>
                <w:szCs w:val="18"/>
                <w:lang w:eastAsia="hr-HR"/>
              </w:rPr>
            </w:pPr>
            <w:r w:rsidRPr="008C76D4">
              <w:rPr>
                <w:rFonts w:eastAsia="Times New Roman" w:cstheme="minorHAnsi"/>
                <w:b/>
                <w:sz w:val="18"/>
                <w:szCs w:val="18"/>
                <w:lang w:eastAsia="hr-HR"/>
              </w:rPr>
              <w:t>1B</w:t>
            </w:r>
          </w:p>
        </w:tc>
        <w:tc>
          <w:tcPr>
            <w:tcW w:w="565" w:type="dxa"/>
            <w:shd w:val="clear" w:color="auto" w:fill="E6E6E6"/>
            <w:vAlign w:val="center"/>
          </w:tcPr>
          <w:p w14:paraId="46128F12" w14:textId="77777777" w:rsidR="00882D2B" w:rsidRPr="008C76D4" w:rsidRDefault="00882D2B" w:rsidP="00943DBF">
            <w:pPr>
              <w:spacing w:after="0" w:line="240" w:lineRule="auto"/>
              <w:jc w:val="center"/>
              <w:rPr>
                <w:rFonts w:eastAsia="Times New Roman" w:cstheme="minorHAnsi"/>
                <w:b/>
                <w:sz w:val="18"/>
                <w:szCs w:val="18"/>
                <w:lang w:eastAsia="hr-HR"/>
              </w:rPr>
            </w:pPr>
            <w:r w:rsidRPr="008C76D4">
              <w:rPr>
                <w:rFonts w:eastAsia="Times New Roman" w:cstheme="minorHAnsi"/>
                <w:b/>
                <w:sz w:val="18"/>
                <w:szCs w:val="18"/>
                <w:lang w:eastAsia="hr-HR"/>
              </w:rPr>
              <w:t>2A</w:t>
            </w:r>
          </w:p>
        </w:tc>
        <w:tc>
          <w:tcPr>
            <w:tcW w:w="565" w:type="dxa"/>
            <w:shd w:val="clear" w:color="auto" w:fill="E6E6E6"/>
            <w:vAlign w:val="center"/>
          </w:tcPr>
          <w:p w14:paraId="5107745D" w14:textId="77777777" w:rsidR="00882D2B" w:rsidRPr="008C76D4" w:rsidRDefault="00882D2B" w:rsidP="00943DBF">
            <w:pPr>
              <w:spacing w:after="0" w:line="240" w:lineRule="auto"/>
              <w:jc w:val="center"/>
              <w:rPr>
                <w:rFonts w:eastAsia="Times New Roman" w:cstheme="minorHAnsi"/>
                <w:b/>
                <w:sz w:val="18"/>
                <w:szCs w:val="18"/>
                <w:lang w:eastAsia="hr-HR"/>
              </w:rPr>
            </w:pPr>
            <w:r w:rsidRPr="008C76D4">
              <w:rPr>
                <w:rFonts w:eastAsia="Times New Roman" w:cstheme="minorHAnsi"/>
                <w:b/>
                <w:sz w:val="18"/>
                <w:szCs w:val="18"/>
                <w:lang w:eastAsia="hr-HR"/>
              </w:rPr>
              <w:t>2B</w:t>
            </w:r>
          </w:p>
        </w:tc>
        <w:tc>
          <w:tcPr>
            <w:tcW w:w="565" w:type="dxa"/>
            <w:shd w:val="clear" w:color="auto" w:fill="E6E6E6"/>
            <w:vAlign w:val="center"/>
          </w:tcPr>
          <w:p w14:paraId="2607F0EC" w14:textId="77777777" w:rsidR="00882D2B" w:rsidRPr="008C76D4" w:rsidRDefault="00882D2B" w:rsidP="00943DBF">
            <w:pPr>
              <w:spacing w:after="0" w:line="240" w:lineRule="auto"/>
              <w:jc w:val="center"/>
              <w:rPr>
                <w:rFonts w:eastAsia="Times New Roman" w:cstheme="minorHAnsi"/>
                <w:b/>
                <w:sz w:val="18"/>
                <w:szCs w:val="18"/>
                <w:lang w:eastAsia="hr-HR"/>
              </w:rPr>
            </w:pPr>
            <w:r w:rsidRPr="008C76D4">
              <w:rPr>
                <w:rFonts w:eastAsia="Times New Roman" w:cstheme="minorHAnsi"/>
                <w:b/>
                <w:sz w:val="18"/>
                <w:szCs w:val="18"/>
                <w:lang w:eastAsia="hr-HR"/>
              </w:rPr>
              <w:t>3A</w:t>
            </w:r>
          </w:p>
        </w:tc>
        <w:tc>
          <w:tcPr>
            <w:tcW w:w="565" w:type="dxa"/>
            <w:shd w:val="clear" w:color="auto" w:fill="E6E6E6"/>
            <w:vAlign w:val="center"/>
          </w:tcPr>
          <w:p w14:paraId="19B25F1C" w14:textId="77777777" w:rsidR="00882D2B" w:rsidRPr="008C76D4" w:rsidRDefault="00882D2B" w:rsidP="00943DBF">
            <w:pPr>
              <w:spacing w:after="0" w:line="240" w:lineRule="auto"/>
              <w:jc w:val="center"/>
              <w:rPr>
                <w:rFonts w:eastAsia="Times New Roman" w:cstheme="minorHAnsi"/>
                <w:b/>
                <w:sz w:val="18"/>
                <w:szCs w:val="18"/>
                <w:lang w:eastAsia="hr-HR"/>
              </w:rPr>
            </w:pPr>
            <w:r w:rsidRPr="008C76D4">
              <w:rPr>
                <w:rFonts w:eastAsia="Times New Roman" w:cstheme="minorHAnsi"/>
                <w:b/>
                <w:sz w:val="18"/>
                <w:szCs w:val="18"/>
                <w:lang w:eastAsia="hr-HR"/>
              </w:rPr>
              <w:t>3B</w:t>
            </w:r>
          </w:p>
        </w:tc>
        <w:tc>
          <w:tcPr>
            <w:tcW w:w="565" w:type="dxa"/>
            <w:shd w:val="clear" w:color="auto" w:fill="E6E6E6"/>
            <w:vAlign w:val="center"/>
          </w:tcPr>
          <w:p w14:paraId="6AF772B0" w14:textId="77777777" w:rsidR="00882D2B" w:rsidRPr="008C76D4" w:rsidRDefault="00882D2B" w:rsidP="00943DBF">
            <w:pPr>
              <w:spacing w:after="0" w:line="240" w:lineRule="auto"/>
              <w:jc w:val="center"/>
              <w:rPr>
                <w:rFonts w:eastAsia="Times New Roman" w:cstheme="minorHAnsi"/>
                <w:b/>
                <w:sz w:val="18"/>
                <w:szCs w:val="18"/>
                <w:lang w:eastAsia="hr-HR"/>
              </w:rPr>
            </w:pPr>
            <w:r w:rsidRPr="008C76D4">
              <w:rPr>
                <w:rFonts w:eastAsia="Times New Roman" w:cstheme="minorHAnsi"/>
                <w:b/>
                <w:sz w:val="18"/>
                <w:szCs w:val="18"/>
                <w:lang w:eastAsia="hr-HR"/>
              </w:rPr>
              <w:t>4A</w:t>
            </w:r>
          </w:p>
        </w:tc>
        <w:tc>
          <w:tcPr>
            <w:tcW w:w="565" w:type="dxa"/>
            <w:shd w:val="clear" w:color="auto" w:fill="E6E6E6"/>
            <w:vAlign w:val="center"/>
          </w:tcPr>
          <w:p w14:paraId="31F7A8A6" w14:textId="77777777" w:rsidR="00882D2B" w:rsidRPr="008C76D4" w:rsidRDefault="00882D2B" w:rsidP="00943DBF">
            <w:pPr>
              <w:spacing w:after="0" w:line="240" w:lineRule="auto"/>
              <w:jc w:val="center"/>
              <w:rPr>
                <w:rFonts w:eastAsia="Times New Roman" w:cstheme="minorHAnsi"/>
                <w:b/>
                <w:sz w:val="18"/>
                <w:szCs w:val="18"/>
                <w:lang w:eastAsia="hr-HR"/>
              </w:rPr>
            </w:pPr>
            <w:r w:rsidRPr="008C76D4">
              <w:rPr>
                <w:rFonts w:eastAsia="Times New Roman" w:cstheme="minorHAnsi"/>
                <w:b/>
                <w:sz w:val="18"/>
                <w:szCs w:val="18"/>
                <w:lang w:eastAsia="hr-HR"/>
              </w:rPr>
              <w:t>4B</w:t>
            </w:r>
          </w:p>
        </w:tc>
        <w:tc>
          <w:tcPr>
            <w:tcW w:w="565" w:type="dxa"/>
            <w:shd w:val="clear" w:color="auto" w:fill="E6E6E6"/>
            <w:vAlign w:val="center"/>
          </w:tcPr>
          <w:p w14:paraId="050DB290" w14:textId="77777777" w:rsidR="00882D2B" w:rsidRPr="008C76D4" w:rsidRDefault="00882D2B" w:rsidP="00943DBF">
            <w:pPr>
              <w:spacing w:after="0" w:line="240" w:lineRule="auto"/>
              <w:jc w:val="center"/>
              <w:rPr>
                <w:rFonts w:eastAsia="Times New Roman" w:cstheme="minorHAnsi"/>
                <w:b/>
                <w:sz w:val="18"/>
                <w:szCs w:val="18"/>
                <w:lang w:eastAsia="hr-HR"/>
              </w:rPr>
            </w:pPr>
            <w:r w:rsidRPr="008C76D4">
              <w:rPr>
                <w:rFonts w:eastAsia="Times New Roman" w:cstheme="minorHAnsi"/>
                <w:b/>
                <w:sz w:val="18"/>
                <w:szCs w:val="18"/>
                <w:lang w:eastAsia="hr-HR"/>
              </w:rPr>
              <w:t>5A</w:t>
            </w:r>
          </w:p>
        </w:tc>
        <w:tc>
          <w:tcPr>
            <w:tcW w:w="565" w:type="dxa"/>
            <w:shd w:val="clear" w:color="auto" w:fill="E6E6E6"/>
            <w:vAlign w:val="center"/>
          </w:tcPr>
          <w:p w14:paraId="7987F203" w14:textId="77777777" w:rsidR="00882D2B" w:rsidRPr="008C76D4" w:rsidRDefault="00882D2B" w:rsidP="00943DBF">
            <w:pPr>
              <w:spacing w:after="0" w:line="240" w:lineRule="auto"/>
              <w:jc w:val="center"/>
              <w:rPr>
                <w:rFonts w:eastAsia="Times New Roman" w:cstheme="minorHAnsi"/>
                <w:b/>
                <w:sz w:val="18"/>
                <w:szCs w:val="18"/>
                <w:lang w:eastAsia="hr-HR"/>
              </w:rPr>
            </w:pPr>
            <w:r w:rsidRPr="008C76D4">
              <w:rPr>
                <w:rFonts w:eastAsia="Times New Roman" w:cstheme="minorHAnsi"/>
                <w:b/>
                <w:sz w:val="18"/>
                <w:szCs w:val="18"/>
                <w:lang w:eastAsia="hr-HR"/>
              </w:rPr>
              <w:t>5.B</w:t>
            </w:r>
          </w:p>
        </w:tc>
        <w:tc>
          <w:tcPr>
            <w:tcW w:w="565" w:type="dxa"/>
            <w:shd w:val="clear" w:color="auto" w:fill="E6E6E6"/>
            <w:vAlign w:val="center"/>
          </w:tcPr>
          <w:p w14:paraId="6F5C43AA" w14:textId="77777777" w:rsidR="00882D2B" w:rsidRPr="008C76D4" w:rsidRDefault="00882D2B" w:rsidP="00943DBF">
            <w:pPr>
              <w:spacing w:after="0" w:line="240" w:lineRule="auto"/>
              <w:jc w:val="center"/>
              <w:rPr>
                <w:rFonts w:eastAsia="Times New Roman" w:cstheme="minorHAnsi"/>
                <w:b/>
                <w:sz w:val="18"/>
                <w:szCs w:val="18"/>
                <w:lang w:eastAsia="hr-HR"/>
              </w:rPr>
            </w:pPr>
            <w:r w:rsidRPr="008C76D4">
              <w:rPr>
                <w:rFonts w:eastAsia="Times New Roman" w:cstheme="minorHAnsi"/>
                <w:b/>
                <w:sz w:val="18"/>
                <w:szCs w:val="18"/>
                <w:lang w:eastAsia="hr-HR"/>
              </w:rPr>
              <w:t>6A</w:t>
            </w:r>
          </w:p>
        </w:tc>
        <w:tc>
          <w:tcPr>
            <w:tcW w:w="565" w:type="dxa"/>
            <w:shd w:val="clear" w:color="auto" w:fill="E6E6E6"/>
            <w:vAlign w:val="center"/>
          </w:tcPr>
          <w:p w14:paraId="419CC439" w14:textId="77777777" w:rsidR="00882D2B" w:rsidRPr="008C76D4" w:rsidRDefault="00882D2B" w:rsidP="00943DBF">
            <w:pPr>
              <w:spacing w:after="0" w:line="240" w:lineRule="auto"/>
              <w:jc w:val="center"/>
              <w:rPr>
                <w:rFonts w:eastAsia="Times New Roman" w:cstheme="minorHAnsi"/>
                <w:b/>
                <w:sz w:val="18"/>
                <w:szCs w:val="18"/>
                <w:lang w:eastAsia="hr-HR"/>
              </w:rPr>
            </w:pPr>
            <w:r w:rsidRPr="008C76D4">
              <w:rPr>
                <w:rFonts w:eastAsia="Times New Roman" w:cstheme="minorHAnsi"/>
                <w:b/>
                <w:sz w:val="18"/>
                <w:szCs w:val="18"/>
                <w:lang w:eastAsia="hr-HR"/>
              </w:rPr>
              <w:t>6B</w:t>
            </w:r>
          </w:p>
        </w:tc>
        <w:tc>
          <w:tcPr>
            <w:tcW w:w="565" w:type="dxa"/>
            <w:shd w:val="clear" w:color="auto" w:fill="E6E6E6"/>
            <w:vAlign w:val="center"/>
          </w:tcPr>
          <w:p w14:paraId="3620951A" w14:textId="77777777" w:rsidR="00882D2B" w:rsidRPr="008C76D4" w:rsidRDefault="00882D2B" w:rsidP="00943DBF">
            <w:pPr>
              <w:spacing w:after="0" w:line="240" w:lineRule="auto"/>
              <w:jc w:val="center"/>
              <w:rPr>
                <w:rFonts w:eastAsia="Times New Roman" w:cstheme="minorHAnsi"/>
                <w:b/>
                <w:sz w:val="18"/>
                <w:szCs w:val="18"/>
                <w:lang w:eastAsia="hr-HR"/>
              </w:rPr>
            </w:pPr>
            <w:r w:rsidRPr="008C76D4">
              <w:rPr>
                <w:rFonts w:eastAsia="Times New Roman" w:cstheme="minorHAnsi"/>
                <w:b/>
                <w:sz w:val="18"/>
                <w:szCs w:val="18"/>
                <w:lang w:eastAsia="hr-HR"/>
              </w:rPr>
              <w:t>7A</w:t>
            </w:r>
          </w:p>
        </w:tc>
        <w:tc>
          <w:tcPr>
            <w:tcW w:w="565" w:type="dxa"/>
            <w:shd w:val="clear" w:color="auto" w:fill="E6E6E6"/>
            <w:vAlign w:val="center"/>
          </w:tcPr>
          <w:p w14:paraId="1B04CA7C" w14:textId="77777777" w:rsidR="00882D2B" w:rsidRPr="008C76D4" w:rsidRDefault="00882D2B" w:rsidP="00943DBF">
            <w:pPr>
              <w:spacing w:after="0" w:line="240" w:lineRule="auto"/>
              <w:jc w:val="center"/>
              <w:rPr>
                <w:rFonts w:eastAsia="Times New Roman" w:cstheme="minorHAnsi"/>
                <w:b/>
                <w:sz w:val="18"/>
                <w:szCs w:val="18"/>
                <w:lang w:eastAsia="hr-HR"/>
              </w:rPr>
            </w:pPr>
            <w:r w:rsidRPr="008C76D4">
              <w:rPr>
                <w:rFonts w:eastAsia="Times New Roman" w:cstheme="minorHAnsi"/>
                <w:b/>
                <w:sz w:val="18"/>
                <w:szCs w:val="18"/>
                <w:lang w:eastAsia="hr-HR"/>
              </w:rPr>
              <w:t>7B</w:t>
            </w:r>
          </w:p>
        </w:tc>
        <w:tc>
          <w:tcPr>
            <w:tcW w:w="565" w:type="dxa"/>
            <w:shd w:val="clear" w:color="auto" w:fill="E6E6E6"/>
            <w:vAlign w:val="center"/>
          </w:tcPr>
          <w:p w14:paraId="21D8A7D4" w14:textId="77777777" w:rsidR="00882D2B" w:rsidRPr="008C76D4" w:rsidRDefault="00882D2B" w:rsidP="00943DBF">
            <w:pPr>
              <w:spacing w:after="0" w:line="240" w:lineRule="auto"/>
              <w:jc w:val="center"/>
              <w:rPr>
                <w:rFonts w:eastAsia="Times New Roman" w:cstheme="minorHAnsi"/>
                <w:b/>
                <w:sz w:val="18"/>
                <w:szCs w:val="18"/>
                <w:lang w:eastAsia="hr-HR"/>
              </w:rPr>
            </w:pPr>
            <w:r w:rsidRPr="008C76D4">
              <w:rPr>
                <w:rFonts w:eastAsia="Times New Roman" w:cstheme="minorHAnsi"/>
                <w:b/>
                <w:sz w:val="18"/>
                <w:szCs w:val="18"/>
                <w:lang w:eastAsia="hr-HR"/>
              </w:rPr>
              <w:t>8A</w:t>
            </w:r>
          </w:p>
        </w:tc>
        <w:tc>
          <w:tcPr>
            <w:tcW w:w="597" w:type="dxa"/>
            <w:tcBorders>
              <w:right w:val="double" w:sz="4" w:space="0" w:color="auto"/>
            </w:tcBorders>
            <w:shd w:val="clear" w:color="auto" w:fill="E6E6E6"/>
            <w:vAlign w:val="center"/>
          </w:tcPr>
          <w:p w14:paraId="0FAB2D03" w14:textId="77777777" w:rsidR="00882D2B" w:rsidRPr="008C76D4" w:rsidRDefault="00882D2B" w:rsidP="00943DBF">
            <w:pPr>
              <w:spacing w:after="0" w:line="240" w:lineRule="auto"/>
              <w:jc w:val="center"/>
              <w:rPr>
                <w:rFonts w:eastAsia="Times New Roman" w:cstheme="minorHAnsi"/>
                <w:b/>
                <w:sz w:val="18"/>
                <w:szCs w:val="18"/>
                <w:lang w:eastAsia="hr-HR"/>
              </w:rPr>
            </w:pPr>
            <w:r w:rsidRPr="008C76D4">
              <w:rPr>
                <w:rFonts w:eastAsia="Times New Roman" w:cstheme="minorHAnsi"/>
                <w:b/>
                <w:sz w:val="18"/>
                <w:szCs w:val="18"/>
                <w:lang w:eastAsia="hr-HR"/>
              </w:rPr>
              <w:t>8B</w:t>
            </w:r>
          </w:p>
        </w:tc>
        <w:tc>
          <w:tcPr>
            <w:tcW w:w="694" w:type="dxa"/>
            <w:tcBorders>
              <w:left w:val="double" w:sz="4" w:space="0" w:color="auto"/>
            </w:tcBorders>
            <w:vAlign w:val="center"/>
          </w:tcPr>
          <w:p w14:paraId="34EA7A06" w14:textId="77777777" w:rsidR="00882D2B" w:rsidRPr="008C76D4" w:rsidRDefault="00882D2B" w:rsidP="00943DBF">
            <w:pPr>
              <w:spacing w:after="0" w:line="240" w:lineRule="auto"/>
              <w:jc w:val="center"/>
              <w:rPr>
                <w:rFonts w:eastAsia="Times New Roman" w:cstheme="minorHAnsi"/>
                <w:sz w:val="18"/>
                <w:szCs w:val="18"/>
                <w:lang w:eastAsia="hr-HR"/>
              </w:rPr>
            </w:pPr>
          </w:p>
        </w:tc>
      </w:tr>
      <w:tr w:rsidR="00882D2B" w:rsidRPr="008C76D4" w14:paraId="02377678" w14:textId="77777777" w:rsidTr="00943DBF">
        <w:trPr>
          <w:cantSplit/>
          <w:trHeight w:val="500"/>
          <w:jc w:val="center"/>
        </w:trPr>
        <w:tc>
          <w:tcPr>
            <w:tcW w:w="1134" w:type="dxa"/>
            <w:shd w:val="clear" w:color="auto" w:fill="E6E6E6"/>
            <w:vAlign w:val="center"/>
          </w:tcPr>
          <w:p w14:paraId="23F526D0" w14:textId="77777777" w:rsidR="00882D2B" w:rsidRPr="008C76D4" w:rsidRDefault="00882D2B" w:rsidP="007E0B64">
            <w:pPr>
              <w:spacing w:after="0" w:line="240" w:lineRule="auto"/>
              <w:ind w:left="61"/>
              <w:jc w:val="center"/>
              <w:rPr>
                <w:rFonts w:eastAsia="Times New Roman" w:cstheme="minorHAnsi"/>
                <w:sz w:val="18"/>
                <w:szCs w:val="18"/>
                <w:lang w:eastAsia="hr-HR"/>
              </w:rPr>
            </w:pPr>
            <w:r w:rsidRPr="008C76D4">
              <w:rPr>
                <w:rFonts w:eastAsia="Times New Roman" w:cstheme="minorHAnsi"/>
                <w:sz w:val="18"/>
                <w:szCs w:val="18"/>
                <w:lang w:eastAsia="hr-HR"/>
              </w:rPr>
              <w:t>Vjeronauk</w:t>
            </w:r>
          </w:p>
        </w:tc>
        <w:tc>
          <w:tcPr>
            <w:tcW w:w="438" w:type="dxa"/>
            <w:vAlign w:val="center"/>
          </w:tcPr>
          <w:p w14:paraId="0EDED26E" w14:textId="77777777" w:rsidR="00882D2B" w:rsidRPr="008C76D4" w:rsidRDefault="00882D2B" w:rsidP="00943DBF">
            <w:pPr>
              <w:spacing w:after="0" w:line="240" w:lineRule="auto"/>
              <w:jc w:val="center"/>
              <w:rPr>
                <w:rFonts w:eastAsia="Times New Roman" w:cstheme="minorHAnsi"/>
                <w:sz w:val="18"/>
                <w:szCs w:val="18"/>
                <w:lang w:eastAsia="hr-HR"/>
              </w:rPr>
            </w:pPr>
            <w:r w:rsidRPr="008C76D4">
              <w:rPr>
                <w:rFonts w:eastAsia="Times New Roman" w:cstheme="minorHAnsi"/>
                <w:sz w:val="18"/>
                <w:szCs w:val="18"/>
                <w:lang w:eastAsia="hr-HR"/>
              </w:rPr>
              <w:t>70</w:t>
            </w:r>
          </w:p>
        </w:tc>
        <w:tc>
          <w:tcPr>
            <w:tcW w:w="565" w:type="dxa"/>
            <w:vAlign w:val="center"/>
          </w:tcPr>
          <w:p w14:paraId="153B89C6" w14:textId="77777777" w:rsidR="00882D2B" w:rsidRPr="008C76D4" w:rsidRDefault="00882D2B" w:rsidP="00943DBF">
            <w:pPr>
              <w:spacing w:after="0" w:line="240" w:lineRule="auto"/>
              <w:jc w:val="center"/>
              <w:rPr>
                <w:rFonts w:eastAsia="Times New Roman" w:cstheme="minorHAnsi"/>
                <w:sz w:val="18"/>
                <w:szCs w:val="18"/>
                <w:lang w:eastAsia="hr-HR"/>
              </w:rPr>
            </w:pPr>
            <w:r w:rsidRPr="008C76D4">
              <w:rPr>
                <w:rFonts w:eastAsia="Times New Roman" w:cstheme="minorHAnsi"/>
                <w:sz w:val="18"/>
                <w:szCs w:val="18"/>
                <w:lang w:eastAsia="hr-HR"/>
              </w:rPr>
              <w:t>70</w:t>
            </w:r>
          </w:p>
        </w:tc>
        <w:tc>
          <w:tcPr>
            <w:tcW w:w="565" w:type="dxa"/>
            <w:vAlign w:val="center"/>
          </w:tcPr>
          <w:p w14:paraId="2821332B" w14:textId="77777777" w:rsidR="00882D2B" w:rsidRPr="008C76D4" w:rsidRDefault="00882D2B" w:rsidP="00943DBF">
            <w:pPr>
              <w:spacing w:after="0" w:line="240" w:lineRule="auto"/>
              <w:jc w:val="center"/>
              <w:rPr>
                <w:rFonts w:eastAsia="Times New Roman" w:cstheme="minorHAnsi"/>
                <w:sz w:val="18"/>
                <w:szCs w:val="18"/>
                <w:lang w:eastAsia="hr-HR"/>
              </w:rPr>
            </w:pPr>
            <w:r w:rsidRPr="008C76D4">
              <w:rPr>
                <w:rFonts w:eastAsia="Times New Roman" w:cstheme="minorHAnsi"/>
                <w:sz w:val="18"/>
                <w:szCs w:val="18"/>
                <w:lang w:eastAsia="hr-HR"/>
              </w:rPr>
              <w:t>70</w:t>
            </w:r>
          </w:p>
        </w:tc>
        <w:tc>
          <w:tcPr>
            <w:tcW w:w="565" w:type="dxa"/>
            <w:vAlign w:val="center"/>
          </w:tcPr>
          <w:p w14:paraId="1CB4C1FA" w14:textId="77777777" w:rsidR="00882D2B" w:rsidRPr="008C76D4" w:rsidRDefault="00882D2B" w:rsidP="00943DBF">
            <w:pPr>
              <w:spacing w:after="0" w:line="240" w:lineRule="auto"/>
              <w:jc w:val="center"/>
              <w:rPr>
                <w:rFonts w:eastAsia="Times New Roman" w:cstheme="minorHAnsi"/>
                <w:sz w:val="18"/>
                <w:szCs w:val="18"/>
                <w:lang w:eastAsia="hr-HR"/>
              </w:rPr>
            </w:pPr>
            <w:r w:rsidRPr="008C76D4">
              <w:rPr>
                <w:rFonts w:eastAsia="Times New Roman" w:cstheme="minorHAnsi"/>
                <w:sz w:val="18"/>
                <w:szCs w:val="18"/>
                <w:lang w:eastAsia="hr-HR"/>
              </w:rPr>
              <w:t>70</w:t>
            </w:r>
          </w:p>
        </w:tc>
        <w:tc>
          <w:tcPr>
            <w:tcW w:w="565" w:type="dxa"/>
            <w:vAlign w:val="center"/>
          </w:tcPr>
          <w:p w14:paraId="5D8266FD" w14:textId="77777777" w:rsidR="00882D2B" w:rsidRPr="008C76D4" w:rsidRDefault="00882D2B" w:rsidP="00943DBF">
            <w:pPr>
              <w:spacing w:after="0" w:line="240" w:lineRule="auto"/>
              <w:jc w:val="center"/>
              <w:rPr>
                <w:rFonts w:eastAsia="Times New Roman" w:cstheme="minorHAnsi"/>
                <w:sz w:val="18"/>
                <w:szCs w:val="18"/>
                <w:lang w:eastAsia="hr-HR"/>
              </w:rPr>
            </w:pPr>
            <w:r w:rsidRPr="008C76D4">
              <w:rPr>
                <w:rFonts w:eastAsia="Times New Roman" w:cstheme="minorHAnsi"/>
                <w:sz w:val="18"/>
                <w:szCs w:val="18"/>
                <w:lang w:eastAsia="hr-HR"/>
              </w:rPr>
              <w:t>70</w:t>
            </w:r>
          </w:p>
        </w:tc>
        <w:tc>
          <w:tcPr>
            <w:tcW w:w="565" w:type="dxa"/>
            <w:vAlign w:val="center"/>
          </w:tcPr>
          <w:p w14:paraId="6EB5E993" w14:textId="77777777" w:rsidR="00882D2B" w:rsidRPr="008C76D4" w:rsidRDefault="00882D2B" w:rsidP="00943DBF">
            <w:pPr>
              <w:spacing w:after="0" w:line="240" w:lineRule="auto"/>
              <w:jc w:val="center"/>
              <w:rPr>
                <w:rFonts w:eastAsia="Times New Roman" w:cstheme="minorHAnsi"/>
                <w:sz w:val="18"/>
                <w:szCs w:val="18"/>
                <w:lang w:eastAsia="hr-HR"/>
              </w:rPr>
            </w:pPr>
            <w:r w:rsidRPr="008C76D4">
              <w:rPr>
                <w:rFonts w:eastAsia="Times New Roman" w:cstheme="minorHAnsi"/>
                <w:sz w:val="18"/>
                <w:szCs w:val="18"/>
                <w:lang w:eastAsia="hr-HR"/>
              </w:rPr>
              <w:t>70</w:t>
            </w:r>
          </w:p>
        </w:tc>
        <w:tc>
          <w:tcPr>
            <w:tcW w:w="565" w:type="dxa"/>
            <w:vAlign w:val="center"/>
          </w:tcPr>
          <w:p w14:paraId="53CE9B4C" w14:textId="77777777" w:rsidR="00882D2B" w:rsidRPr="008C76D4" w:rsidRDefault="00882D2B" w:rsidP="00943DBF">
            <w:pPr>
              <w:spacing w:after="0" w:line="240" w:lineRule="auto"/>
              <w:jc w:val="center"/>
              <w:rPr>
                <w:rFonts w:eastAsia="Times New Roman" w:cstheme="minorHAnsi"/>
                <w:sz w:val="18"/>
                <w:szCs w:val="18"/>
                <w:lang w:eastAsia="hr-HR"/>
              </w:rPr>
            </w:pPr>
            <w:r w:rsidRPr="008C76D4">
              <w:rPr>
                <w:rFonts w:eastAsia="Times New Roman" w:cstheme="minorHAnsi"/>
                <w:sz w:val="18"/>
                <w:szCs w:val="18"/>
                <w:lang w:eastAsia="hr-HR"/>
              </w:rPr>
              <w:t>70</w:t>
            </w:r>
          </w:p>
        </w:tc>
        <w:tc>
          <w:tcPr>
            <w:tcW w:w="565" w:type="dxa"/>
            <w:vAlign w:val="center"/>
          </w:tcPr>
          <w:p w14:paraId="382885DB" w14:textId="77777777" w:rsidR="00882D2B" w:rsidRPr="008C76D4" w:rsidRDefault="00882D2B" w:rsidP="00943DBF">
            <w:pPr>
              <w:spacing w:after="0" w:line="240" w:lineRule="auto"/>
              <w:jc w:val="center"/>
              <w:rPr>
                <w:rFonts w:eastAsia="Times New Roman" w:cstheme="minorHAnsi"/>
                <w:sz w:val="18"/>
                <w:szCs w:val="18"/>
                <w:lang w:eastAsia="hr-HR"/>
              </w:rPr>
            </w:pPr>
            <w:r w:rsidRPr="008C76D4">
              <w:rPr>
                <w:rFonts w:eastAsia="Times New Roman" w:cstheme="minorHAnsi"/>
                <w:sz w:val="18"/>
                <w:szCs w:val="18"/>
                <w:lang w:eastAsia="hr-HR"/>
              </w:rPr>
              <w:t>70</w:t>
            </w:r>
          </w:p>
        </w:tc>
        <w:tc>
          <w:tcPr>
            <w:tcW w:w="565" w:type="dxa"/>
            <w:vAlign w:val="center"/>
          </w:tcPr>
          <w:p w14:paraId="05A3F4D5" w14:textId="77777777" w:rsidR="00882D2B" w:rsidRPr="008C76D4" w:rsidRDefault="00882D2B" w:rsidP="00943DBF">
            <w:pPr>
              <w:spacing w:after="0" w:line="240" w:lineRule="auto"/>
              <w:jc w:val="center"/>
              <w:rPr>
                <w:rFonts w:eastAsia="Times New Roman" w:cstheme="minorHAnsi"/>
                <w:sz w:val="18"/>
                <w:szCs w:val="18"/>
                <w:lang w:eastAsia="hr-HR"/>
              </w:rPr>
            </w:pPr>
            <w:r w:rsidRPr="008C76D4">
              <w:rPr>
                <w:rFonts w:eastAsia="Times New Roman" w:cstheme="minorHAnsi"/>
                <w:sz w:val="18"/>
                <w:szCs w:val="18"/>
                <w:lang w:eastAsia="hr-HR"/>
              </w:rPr>
              <w:t>70</w:t>
            </w:r>
          </w:p>
        </w:tc>
        <w:tc>
          <w:tcPr>
            <w:tcW w:w="565" w:type="dxa"/>
            <w:vAlign w:val="center"/>
          </w:tcPr>
          <w:p w14:paraId="7DF453C9" w14:textId="77777777" w:rsidR="00882D2B" w:rsidRPr="008C76D4" w:rsidRDefault="00882D2B" w:rsidP="00943DBF">
            <w:pPr>
              <w:spacing w:after="0" w:line="240" w:lineRule="auto"/>
              <w:jc w:val="center"/>
              <w:rPr>
                <w:rFonts w:eastAsia="Times New Roman" w:cstheme="minorHAnsi"/>
                <w:sz w:val="18"/>
                <w:szCs w:val="18"/>
                <w:lang w:eastAsia="hr-HR"/>
              </w:rPr>
            </w:pPr>
            <w:r w:rsidRPr="008C76D4">
              <w:rPr>
                <w:rFonts w:eastAsia="Times New Roman" w:cstheme="minorHAnsi"/>
                <w:sz w:val="18"/>
                <w:szCs w:val="18"/>
                <w:lang w:eastAsia="hr-HR"/>
              </w:rPr>
              <w:t>70</w:t>
            </w:r>
          </w:p>
        </w:tc>
        <w:tc>
          <w:tcPr>
            <w:tcW w:w="565" w:type="dxa"/>
            <w:vAlign w:val="center"/>
          </w:tcPr>
          <w:p w14:paraId="213F4001" w14:textId="77777777" w:rsidR="00882D2B" w:rsidRPr="008C76D4" w:rsidRDefault="00882D2B" w:rsidP="00943DBF">
            <w:pPr>
              <w:spacing w:after="0" w:line="240" w:lineRule="auto"/>
              <w:jc w:val="center"/>
              <w:rPr>
                <w:rFonts w:eastAsia="Times New Roman" w:cstheme="minorHAnsi"/>
                <w:sz w:val="18"/>
                <w:szCs w:val="18"/>
                <w:lang w:eastAsia="hr-HR"/>
              </w:rPr>
            </w:pPr>
            <w:r w:rsidRPr="008C76D4">
              <w:rPr>
                <w:rFonts w:eastAsia="Times New Roman" w:cstheme="minorHAnsi"/>
                <w:sz w:val="18"/>
                <w:szCs w:val="18"/>
                <w:lang w:eastAsia="hr-HR"/>
              </w:rPr>
              <w:t>70</w:t>
            </w:r>
          </w:p>
        </w:tc>
        <w:tc>
          <w:tcPr>
            <w:tcW w:w="565" w:type="dxa"/>
            <w:vAlign w:val="center"/>
          </w:tcPr>
          <w:p w14:paraId="1287351E" w14:textId="77777777" w:rsidR="00882D2B" w:rsidRPr="008C76D4" w:rsidRDefault="00882D2B" w:rsidP="00943DBF">
            <w:pPr>
              <w:spacing w:after="0" w:line="240" w:lineRule="auto"/>
              <w:jc w:val="center"/>
              <w:rPr>
                <w:rFonts w:eastAsia="Times New Roman" w:cstheme="minorHAnsi"/>
                <w:sz w:val="18"/>
                <w:szCs w:val="18"/>
                <w:lang w:eastAsia="hr-HR"/>
              </w:rPr>
            </w:pPr>
            <w:r w:rsidRPr="008C76D4">
              <w:rPr>
                <w:rFonts w:eastAsia="Times New Roman" w:cstheme="minorHAnsi"/>
                <w:sz w:val="18"/>
                <w:szCs w:val="18"/>
                <w:lang w:eastAsia="hr-HR"/>
              </w:rPr>
              <w:t>70</w:t>
            </w:r>
          </w:p>
        </w:tc>
        <w:tc>
          <w:tcPr>
            <w:tcW w:w="565" w:type="dxa"/>
            <w:vAlign w:val="center"/>
          </w:tcPr>
          <w:p w14:paraId="680D6FB3" w14:textId="77777777" w:rsidR="00882D2B" w:rsidRPr="008C76D4" w:rsidRDefault="00882D2B" w:rsidP="00943DBF">
            <w:pPr>
              <w:spacing w:after="0" w:line="240" w:lineRule="auto"/>
              <w:jc w:val="center"/>
              <w:rPr>
                <w:rFonts w:eastAsia="Times New Roman" w:cstheme="minorHAnsi"/>
                <w:sz w:val="18"/>
                <w:szCs w:val="18"/>
                <w:lang w:eastAsia="hr-HR"/>
              </w:rPr>
            </w:pPr>
            <w:r w:rsidRPr="008C76D4">
              <w:rPr>
                <w:rFonts w:eastAsia="Times New Roman" w:cstheme="minorHAnsi"/>
                <w:sz w:val="18"/>
                <w:szCs w:val="18"/>
                <w:lang w:eastAsia="hr-HR"/>
              </w:rPr>
              <w:t>70</w:t>
            </w:r>
          </w:p>
        </w:tc>
        <w:tc>
          <w:tcPr>
            <w:tcW w:w="565" w:type="dxa"/>
            <w:vAlign w:val="center"/>
          </w:tcPr>
          <w:p w14:paraId="668321E2" w14:textId="77777777" w:rsidR="00882D2B" w:rsidRPr="008C76D4" w:rsidRDefault="00882D2B" w:rsidP="00943DBF">
            <w:pPr>
              <w:spacing w:after="0" w:line="240" w:lineRule="auto"/>
              <w:jc w:val="center"/>
              <w:rPr>
                <w:rFonts w:eastAsia="Times New Roman" w:cstheme="minorHAnsi"/>
                <w:sz w:val="18"/>
                <w:szCs w:val="18"/>
                <w:lang w:eastAsia="hr-HR"/>
              </w:rPr>
            </w:pPr>
            <w:r w:rsidRPr="008C76D4">
              <w:rPr>
                <w:rFonts w:eastAsia="Times New Roman" w:cstheme="minorHAnsi"/>
                <w:sz w:val="18"/>
                <w:szCs w:val="18"/>
                <w:lang w:eastAsia="hr-HR"/>
              </w:rPr>
              <w:t>70</w:t>
            </w:r>
          </w:p>
        </w:tc>
        <w:tc>
          <w:tcPr>
            <w:tcW w:w="565" w:type="dxa"/>
            <w:vAlign w:val="center"/>
          </w:tcPr>
          <w:p w14:paraId="4FB7BE9B" w14:textId="77777777" w:rsidR="00882D2B" w:rsidRPr="008C76D4" w:rsidRDefault="00882D2B" w:rsidP="00943DBF">
            <w:pPr>
              <w:spacing w:after="0" w:line="240" w:lineRule="auto"/>
              <w:jc w:val="center"/>
              <w:rPr>
                <w:rFonts w:eastAsia="Times New Roman" w:cstheme="minorHAnsi"/>
                <w:sz w:val="18"/>
                <w:szCs w:val="18"/>
                <w:lang w:eastAsia="hr-HR"/>
              </w:rPr>
            </w:pPr>
            <w:r w:rsidRPr="008C76D4">
              <w:rPr>
                <w:rFonts w:eastAsia="Times New Roman" w:cstheme="minorHAnsi"/>
                <w:sz w:val="18"/>
                <w:szCs w:val="18"/>
                <w:lang w:eastAsia="hr-HR"/>
              </w:rPr>
              <w:t>70</w:t>
            </w:r>
          </w:p>
        </w:tc>
        <w:tc>
          <w:tcPr>
            <w:tcW w:w="597" w:type="dxa"/>
            <w:vAlign w:val="center"/>
          </w:tcPr>
          <w:p w14:paraId="5718228A" w14:textId="77777777" w:rsidR="00882D2B" w:rsidRPr="008C76D4" w:rsidRDefault="00882D2B" w:rsidP="00943DBF">
            <w:pPr>
              <w:spacing w:after="0" w:line="240" w:lineRule="auto"/>
              <w:jc w:val="center"/>
              <w:rPr>
                <w:rFonts w:eastAsia="Times New Roman" w:cstheme="minorHAnsi"/>
                <w:sz w:val="18"/>
                <w:szCs w:val="18"/>
                <w:lang w:eastAsia="hr-HR"/>
              </w:rPr>
            </w:pPr>
            <w:r w:rsidRPr="008C76D4">
              <w:rPr>
                <w:rFonts w:eastAsia="Times New Roman" w:cstheme="minorHAnsi"/>
                <w:sz w:val="18"/>
                <w:szCs w:val="18"/>
                <w:lang w:eastAsia="hr-HR"/>
              </w:rPr>
              <w:t>70</w:t>
            </w:r>
          </w:p>
        </w:tc>
        <w:tc>
          <w:tcPr>
            <w:tcW w:w="694" w:type="dxa"/>
            <w:vAlign w:val="center"/>
          </w:tcPr>
          <w:p w14:paraId="53F1E6FE" w14:textId="77777777" w:rsidR="00882D2B" w:rsidRPr="008C76D4" w:rsidRDefault="00882D2B" w:rsidP="00943DBF">
            <w:pPr>
              <w:spacing w:after="0" w:line="240" w:lineRule="auto"/>
              <w:jc w:val="center"/>
              <w:rPr>
                <w:rFonts w:eastAsia="Times New Roman" w:cstheme="minorHAnsi"/>
                <w:sz w:val="18"/>
                <w:szCs w:val="18"/>
                <w:lang w:eastAsia="hr-HR"/>
              </w:rPr>
            </w:pPr>
            <w:r w:rsidRPr="008C76D4">
              <w:rPr>
                <w:rFonts w:eastAsia="Times New Roman" w:cstheme="minorHAnsi"/>
                <w:sz w:val="18"/>
                <w:szCs w:val="18"/>
                <w:lang w:eastAsia="hr-HR"/>
              </w:rPr>
              <w:t>1120</w:t>
            </w:r>
          </w:p>
        </w:tc>
      </w:tr>
      <w:tr w:rsidR="00882D2B" w:rsidRPr="008C76D4" w14:paraId="1988F4DA" w14:textId="77777777" w:rsidTr="00943DBF">
        <w:trPr>
          <w:cantSplit/>
          <w:trHeight w:val="440"/>
          <w:jc w:val="center"/>
        </w:trPr>
        <w:tc>
          <w:tcPr>
            <w:tcW w:w="1134" w:type="dxa"/>
            <w:shd w:val="clear" w:color="auto" w:fill="E6E6E6"/>
            <w:vAlign w:val="center"/>
          </w:tcPr>
          <w:p w14:paraId="24C8850E" w14:textId="77777777" w:rsidR="00882D2B" w:rsidRPr="008C76D4" w:rsidRDefault="00882D2B" w:rsidP="007E0B64">
            <w:pPr>
              <w:spacing w:after="0" w:line="240" w:lineRule="auto"/>
              <w:ind w:left="61"/>
              <w:jc w:val="center"/>
              <w:rPr>
                <w:rFonts w:eastAsia="Times New Roman" w:cstheme="minorHAnsi"/>
                <w:sz w:val="18"/>
                <w:szCs w:val="18"/>
                <w:lang w:eastAsia="hr-HR"/>
              </w:rPr>
            </w:pPr>
            <w:r w:rsidRPr="008C76D4">
              <w:rPr>
                <w:rFonts w:eastAsia="Times New Roman" w:cstheme="minorHAnsi"/>
                <w:sz w:val="18"/>
                <w:szCs w:val="18"/>
                <w:lang w:eastAsia="hr-HR"/>
              </w:rPr>
              <w:t>Engleski jezik</w:t>
            </w:r>
          </w:p>
        </w:tc>
        <w:tc>
          <w:tcPr>
            <w:tcW w:w="438" w:type="dxa"/>
            <w:vAlign w:val="center"/>
          </w:tcPr>
          <w:p w14:paraId="3BA52B0D" w14:textId="77777777" w:rsidR="00882D2B" w:rsidRPr="008C76D4" w:rsidRDefault="00882D2B" w:rsidP="00943DBF">
            <w:pPr>
              <w:spacing w:after="0" w:line="240" w:lineRule="auto"/>
              <w:jc w:val="center"/>
              <w:rPr>
                <w:rFonts w:eastAsia="Times New Roman" w:cstheme="minorHAnsi"/>
                <w:sz w:val="18"/>
                <w:szCs w:val="18"/>
                <w:lang w:eastAsia="hr-HR"/>
              </w:rPr>
            </w:pPr>
            <w:r w:rsidRPr="008C76D4">
              <w:rPr>
                <w:rFonts w:eastAsia="Times New Roman" w:cstheme="minorHAnsi"/>
                <w:sz w:val="18"/>
                <w:szCs w:val="18"/>
                <w:lang w:eastAsia="hr-HR"/>
              </w:rPr>
              <w:t>-</w:t>
            </w:r>
          </w:p>
        </w:tc>
        <w:tc>
          <w:tcPr>
            <w:tcW w:w="565" w:type="dxa"/>
            <w:vAlign w:val="center"/>
          </w:tcPr>
          <w:p w14:paraId="4A716EB5" w14:textId="77777777" w:rsidR="00882D2B" w:rsidRPr="008C76D4" w:rsidRDefault="00882D2B" w:rsidP="00943DBF">
            <w:pPr>
              <w:spacing w:after="0" w:line="240" w:lineRule="auto"/>
              <w:jc w:val="center"/>
              <w:rPr>
                <w:rFonts w:eastAsia="Times New Roman" w:cstheme="minorHAnsi"/>
                <w:sz w:val="18"/>
                <w:szCs w:val="18"/>
                <w:lang w:eastAsia="hr-HR"/>
              </w:rPr>
            </w:pPr>
            <w:r w:rsidRPr="008C76D4">
              <w:rPr>
                <w:rFonts w:eastAsia="Times New Roman" w:cstheme="minorHAnsi"/>
                <w:sz w:val="18"/>
                <w:szCs w:val="18"/>
                <w:lang w:eastAsia="hr-HR"/>
              </w:rPr>
              <w:t>-</w:t>
            </w:r>
          </w:p>
        </w:tc>
        <w:tc>
          <w:tcPr>
            <w:tcW w:w="565" w:type="dxa"/>
            <w:vAlign w:val="center"/>
          </w:tcPr>
          <w:p w14:paraId="7CB0FF8D" w14:textId="77777777" w:rsidR="00882D2B" w:rsidRPr="008C76D4" w:rsidRDefault="00882D2B" w:rsidP="00943DBF">
            <w:pPr>
              <w:spacing w:after="0" w:line="240" w:lineRule="auto"/>
              <w:jc w:val="center"/>
              <w:rPr>
                <w:rFonts w:eastAsia="Times New Roman" w:cstheme="minorHAnsi"/>
                <w:sz w:val="18"/>
                <w:szCs w:val="18"/>
                <w:lang w:eastAsia="hr-HR"/>
              </w:rPr>
            </w:pPr>
            <w:r w:rsidRPr="008C76D4">
              <w:rPr>
                <w:rFonts w:eastAsia="Times New Roman" w:cstheme="minorHAnsi"/>
                <w:sz w:val="18"/>
                <w:szCs w:val="18"/>
                <w:lang w:eastAsia="hr-HR"/>
              </w:rPr>
              <w:t>-</w:t>
            </w:r>
          </w:p>
        </w:tc>
        <w:tc>
          <w:tcPr>
            <w:tcW w:w="565" w:type="dxa"/>
            <w:vAlign w:val="center"/>
          </w:tcPr>
          <w:p w14:paraId="2D48B058" w14:textId="77777777" w:rsidR="00882D2B" w:rsidRPr="008C76D4" w:rsidRDefault="00882D2B" w:rsidP="00943DBF">
            <w:pPr>
              <w:spacing w:after="0" w:line="240" w:lineRule="auto"/>
              <w:jc w:val="center"/>
              <w:rPr>
                <w:rFonts w:eastAsia="Times New Roman" w:cstheme="minorHAnsi"/>
                <w:sz w:val="18"/>
                <w:szCs w:val="18"/>
                <w:lang w:eastAsia="hr-HR"/>
              </w:rPr>
            </w:pPr>
            <w:r w:rsidRPr="008C76D4">
              <w:rPr>
                <w:rFonts w:eastAsia="Times New Roman" w:cstheme="minorHAnsi"/>
                <w:sz w:val="18"/>
                <w:szCs w:val="18"/>
                <w:lang w:eastAsia="hr-HR"/>
              </w:rPr>
              <w:t>-</w:t>
            </w:r>
          </w:p>
        </w:tc>
        <w:tc>
          <w:tcPr>
            <w:tcW w:w="565" w:type="dxa"/>
            <w:vAlign w:val="center"/>
          </w:tcPr>
          <w:p w14:paraId="58A1FE01" w14:textId="77777777" w:rsidR="00882D2B" w:rsidRPr="008C76D4" w:rsidRDefault="00882D2B" w:rsidP="00943DBF">
            <w:pPr>
              <w:spacing w:after="0" w:line="240" w:lineRule="auto"/>
              <w:jc w:val="center"/>
              <w:rPr>
                <w:rFonts w:eastAsia="Times New Roman" w:cstheme="minorHAnsi"/>
                <w:sz w:val="18"/>
                <w:szCs w:val="18"/>
                <w:lang w:eastAsia="hr-HR"/>
              </w:rPr>
            </w:pPr>
            <w:r w:rsidRPr="008C76D4">
              <w:rPr>
                <w:rFonts w:eastAsia="Times New Roman" w:cstheme="minorHAnsi"/>
                <w:sz w:val="18"/>
                <w:szCs w:val="18"/>
                <w:lang w:eastAsia="hr-HR"/>
              </w:rPr>
              <w:t>-</w:t>
            </w:r>
          </w:p>
        </w:tc>
        <w:tc>
          <w:tcPr>
            <w:tcW w:w="565" w:type="dxa"/>
            <w:vAlign w:val="center"/>
          </w:tcPr>
          <w:p w14:paraId="599A44A1" w14:textId="77777777" w:rsidR="00882D2B" w:rsidRPr="008C76D4" w:rsidRDefault="00882D2B" w:rsidP="00943DBF">
            <w:pPr>
              <w:spacing w:after="0" w:line="240" w:lineRule="auto"/>
              <w:jc w:val="center"/>
              <w:rPr>
                <w:rFonts w:eastAsia="Times New Roman" w:cstheme="minorHAnsi"/>
                <w:sz w:val="18"/>
                <w:szCs w:val="18"/>
                <w:lang w:eastAsia="hr-HR"/>
              </w:rPr>
            </w:pPr>
            <w:r w:rsidRPr="008C76D4">
              <w:rPr>
                <w:rFonts w:eastAsia="Times New Roman" w:cstheme="minorHAnsi"/>
                <w:sz w:val="18"/>
                <w:szCs w:val="18"/>
                <w:lang w:eastAsia="hr-HR"/>
              </w:rPr>
              <w:t>-</w:t>
            </w:r>
          </w:p>
        </w:tc>
        <w:tc>
          <w:tcPr>
            <w:tcW w:w="565" w:type="dxa"/>
            <w:vAlign w:val="center"/>
          </w:tcPr>
          <w:p w14:paraId="0E47AD48" w14:textId="2AEC5EF0" w:rsidR="00882D2B" w:rsidRPr="008C76D4" w:rsidRDefault="00943DBF" w:rsidP="00943DBF">
            <w:pPr>
              <w:spacing w:after="0" w:line="240" w:lineRule="auto"/>
              <w:jc w:val="center"/>
              <w:rPr>
                <w:rFonts w:eastAsia="Times New Roman" w:cstheme="minorHAnsi"/>
                <w:sz w:val="18"/>
                <w:szCs w:val="18"/>
                <w:lang w:eastAsia="hr-HR"/>
              </w:rPr>
            </w:pPr>
            <w:r w:rsidRPr="008C76D4">
              <w:rPr>
                <w:rFonts w:eastAsia="Times New Roman" w:cstheme="minorHAnsi"/>
                <w:sz w:val="18"/>
                <w:szCs w:val="18"/>
                <w:lang w:eastAsia="hr-HR"/>
              </w:rPr>
              <w:t>-</w:t>
            </w:r>
          </w:p>
        </w:tc>
        <w:tc>
          <w:tcPr>
            <w:tcW w:w="565" w:type="dxa"/>
            <w:vAlign w:val="center"/>
          </w:tcPr>
          <w:p w14:paraId="6ECF5FFF" w14:textId="7617074A" w:rsidR="00882D2B" w:rsidRPr="008C76D4" w:rsidRDefault="00882D2B" w:rsidP="00943DBF">
            <w:pPr>
              <w:spacing w:after="0" w:line="240" w:lineRule="auto"/>
              <w:jc w:val="center"/>
              <w:rPr>
                <w:rFonts w:eastAsia="Times New Roman" w:cstheme="minorHAnsi"/>
                <w:sz w:val="18"/>
                <w:szCs w:val="18"/>
                <w:lang w:eastAsia="hr-HR"/>
              </w:rPr>
            </w:pPr>
            <w:r w:rsidRPr="008C76D4">
              <w:rPr>
                <w:rFonts w:eastAsia="Times New Roman" w:cstheme="minorHAnsi"/>
                <w:sz w:val="18"/>
                <w:szCs w:val="18"/>
                <w:lang w:eastAsia="hr-HR"/>
              </w:rPr>
              <w:t>70</w:t>
            </w:r>
          </w:p>
        </w:tc>
        <w:tc>
          <w:tcPr>
            <w:tcW w:w="565" w:type="dxa"/>
            <w:vAlign w:val="center"/>
          </w:tcPr>
          <w:p w14:paraId="24A2A65C" w14:textId="2512FF0B" w:rsidR="00882D2B" w:rsidRPr="008C76D4" w:rsidRDefault="00943DBF" w:rsidP="00943DBF">
            <w:pPr>
              <w:spacing w:after="0" w:line="240" w:lineRule="auto"/>
              <w:jc w:val="center"/>
              <w:rPr>
                <w:rFonts w:eastAsia="Times New Roman" w:cstheme="minorHAnsi"/>
                <w:sz w:val="18"/>
                <w:szCs w:val="18"/>
                <w:lang w:eastAsia="hr-HR"/>
              </w:rPr>
            </w:pPr>
            <w:r w:rsidRPr="008C76D4">
              <w:rPr>
                <w:rFonts w:eastAsia="Times New Roman" w:cstheme="minorHAnsi"/>
                <w:sz w:val="18"/>
                <w:szCs w:val="18"/>
                <w:lang w:eastAsia="hr-HR"/>
              </w:rPr>
              <w:t>-</w:t>
            </w:r>
          </w:p>
        </w:tc>
        <w:tc>
          <w:tcPr>
            <w:tcW w:w="565" w:type="dxa"/>
            <w:vAlign w:val="center"/>
          </w:tcPr>
          <w:p w14:paraId="0ED4E07B" w14:textId="42153CDA" w:rsidR="00882D2B" w:rsidRPr="008C76D4" w:rsidRDefault="00882D2B" w:rsidP="00943DBF">
            <w:pPr>
              <w:spacing w:after="0" w:line="240" w:lineRule="auto"/>
              <w:jc w:val="center"/>
              <w:rPr>
                <w:rFonts w:eastAsia="Times New Roman" w:cstheme="minorHAnsi"/>
                <w:sz w:val="18"/>
                <w:szCs w:val="18"/>
                <w:lang w:eastAsia="hr-HR"/>
              </w:rPr>
            </w:pPr>
            <w:r w:rsidRPr="008C76D4">
              <w:rPr>
                <w:rFonts w:eastAsia="Times New Roman" w:cstheme="minorHAnsi"/>
                <w:sz w:val="18"/>
                <w:szCs w:val="18"/>
                <w:lang w:eastAsia="hr-HR"/>
              </w:rPr>
              <w:t>70</w:t>
            </w:r>
          </w:p>
        </w:tc>
        <w:tc>
          <w:tcPr>
            <w:tcW w:w="565" w:type="dxa"/>
            <w:vAlign w:val="center"/>
          </w:tcPr>
          <w:p w14:paraId="17B485FC" w14:textId="562C2F8C" w:rsidR="00882D2B" w:rsidRPr="008C76D4" w:rsidRDefault="00A27376" w:rsidP="00943DBF">
            <w:pPr>
              <w:spacing w:after="0" w:line="240" w:lineRule="auto"/>
              <w:jc w:val="center"/>
              <w:rPr>
                <w:rFonts w:eastAsia="Times New Roman" w:cstheme="minorHAnsi"/>
                <w:sz w:val="18"/>
                <w:szCs w:val="18"/>
                <w:lang w:eastAsia="hr-HR"/>
              </w:rPr>
            </w:pPr>
            <w:r>
              <w:rPr>
                <w:rFonts w:eastAsia="Times New Roman" w:cstheme="minorHAnsi"/>
                <w:sz w:val="18"/>
                <w:szCs w:val="18"/>
                <w:lang w:eastAsia="hr-HR"/>
              </w:rPr>
              <w:t>70</w:t>
            </w:r>
          </w:p>
        </w:tc>
        <w:tc>
          <w:tcPr>
            <w:tcW w:w="565" w:type="dxa"/>
            <w:vAlign w:val="center"/>
          </w:tcPr>
          <w:p w14:paraId="0384C9FA" w14:textId="667DD30B" w:rsidR="00882D2B" w:rsidRPr="008C76D4" w:rsidRDefault="00A27376" w:rsidP="00943DBF">
            <w:pPr>
              <w:spacing w:after="0" w:line="240" w:lineRule="auto"/>
              <w:jc w:val="center"/>
              <w:rPr>
                <w:rFonts w:eastAsia="Times New Roman" w:cstheme="minorHAnsi"/>
                <w:sz w:val="18"/>
                <w:szCs w:val="18"/>
                <w:lang w:eastAsia="hr-HR"/>
              </w:rPr>
            </w:pPr>
            <w:r>
              <w:rPr>
                <w:rFonts w:eastAsia="Times New Roman" w:cstheme="minorHAnsi"/>
                <w:sz w:val="18"/>
                <w:szCs w:val="18"/>
                <w:lang w:eastAsia="hr-HR"/>
              </w:rPr>
              <w:t>-</w:t>
            </w:r>
          </w:p>
        </w:tc>
        <w:tc>
          <w:tcPr>
            <w:tcW w:w="565" w:type="dxa"/>
            <w:vAlign w:val="center"/>
          </w:tcPr>
          <w:p w14:paraId="18451C7E" w14:textId="731D1DC1" w:rsidR="00882D2B" w:rsidRPr="008C76D4" w:rsidRDefault="00A27376" w:rsidP="00943DBF">
            <w:pPr>
              <w:spacing w:after="0" w:line="240" w:lineRule="auto"/>
              <w:jc w:val="center"/>
              <w:rPr>
                <w:rFonts w:eastAsia="Times New Roman" w:cstheme="minorHAnsi"/>
                <w:sz w:val="18"/>
                <w:szCs w:val="18"/>
                <w:lang w:eastAsia="hr-HR"/>
              </w:rPr>
            </w:pPr>
            <w:r>
              <w:rPr>
                <w:rFonts w:eastAsia="Times New Roman" w:cstheme="minorHAnsi"/>
                <w:sz w:val="18"/>
                <w:szCs w:val="18"/>
                <w:lang w:eastAsia="hr-HR"/>
              </w:rPr>
              <w:t>-</w:t>
            </w:r>
          </w:p>
        </w:tc>
        <w:tc>
          <w:tcPr>
            <w:tcW w:w="565" w:type="dxa"/>
            <w:vAlign w:val="center"/>
          </w:tcPr>
          <w:p w14:paraId="2E62C8BE" w14:textId="547D7195" w:rsidR="00882D2B" w:rsidRPr="008C76D4" w:rsidRDefault="00A27376" w:rsidP="00943DBF">
            <w:pPr>
              <w:spacing w:after="0" w:line="240" w:lineRule="auto"/>
              <w:jc w:val="center"/>
              <w:rPr>
                <w:rFonts w:eastAsia="Times New Roman" w:cstheme="minorHAnsi"/>
                <w:sz w:val="18"/>
                <w:szCs w:val="18"/>
                <w:lang w:eastAsia="hr-HR"/>
              </w:rPr>
            </w:pPr>
            <w:r>
              <w:rPr>
                <w:rFonts w:eastAsia="Times New Roman" w:cstheme="minorHAnsi"/>
                <w:sz w:val="18"/>
                <w:szCs w:val="18"/>
                <w:lang w:eastAsia="hr-HR"/>
              </w:rPr>
              <w:t>70</w:t>
            </w:r>
          </w:p>
        </w:tc>
        <w:tc>
          <w:tcPr>
            <w:tcW w:w="565" w:type="dxa"/>
            <w:vAlign w:val="center"/>
          </w:tcPr>
          <w:p w14:paraId="1EBBF8FE" w14:textId="3F7D918E" w:rsidR="00882D2B" w:rsidRPr="008C76D4" w:rsidRDefault="00882D2B" w:rsidP="00943DBF">
            <w:pPr>
              <w:spacing w:after="0" w:line="240" w:lineRule="auto"/>
              <w:jc w:val="center"/>
              <w:rPr>
                <w:rFonts w:eastAsia="Times New Roman" w:cstheme="minorHAnsi"/>
                <w:sz w:val="18"/>
                <w:szCs w:val="18"/>
                <w:lang w:eastAsia="hr-HR"/>
              </w:rPr>
            </w:pPr>
            <w:r w:rsidRPr="008C76D4">
              <w:rPr>
                <w:rFonts w:eastAsia="Times New Roman" w:cstheme="minorHAnsi"/>
                <w:sz w:val="18"/>
                <w:szCs w:val="18"/>
                <w:lang w:eastAsia="hr-HR"/>
              </w:rPr>
              <w:t>70</w:t>
            </w:r>
          </w:p>
        </w:tc>
        <w:tc>
          <w:tcPr>
            <w:tcW w:w="597" w:type="dxa"/>
            <w:vAlign w:val="center"/>
          </w:tcPr>
          <w:p w14:paraId="2C4BE531" w14:textId="7321027C" w:rsidR="00882D2B" w:rsidRPr="008C76D4" w:rsidRDefault="00943DBF" w:rsidP="00943DBF">
            <w:pPr>
              <w:spacing w:after="0" w:line="240" w:lineRule="auto"/>
              <w:jc w:val="center"/>
              <w:rPr>
                <w:rFonts w:eastAsia="Times New Roman" w:cstheme="minorHAnsi"/>
                <w:sz w:val="18"/>
                <w:szCs w:val="18"/>
                <w:lang w:eastAsia="hr-HR"/>
              </w:rPr>
            </w:pPr>
            <w:r w:rsidRPr="008C76D4">
              <w:rPr>
                <w:rFonts w:eastAsia="Times New Roman" w:cstheme="minorHAnsi"/>
                <w:sz w:val="18"/>
                <w:szCs w:val="18"/>
                <w:lang w:eastAsia="hr-HR"/>
              </w:rPr>
              <w:t>-</w:t>
            </w:r>
          </w:p>
        </w:tc>
        <w:tc>
          <w:tcPr>
            <w:tcW w:w="694" w:type="dxa"/>
            <w:vAlign w:val="center"/>
          </w:tcPr>
          <w:p w14:paraId="76A45620" w14:textId="77777777" w:rsidR="00882D2B" w:rsidRPr="008C76D4" w:rsidRDefault="00882D2B" w:rsidP="00943DBF">
            <w:pPr>
              <w:spacing w:after="0" w:line="240" w:lineRule="auto"/>
              <w:jc w:val="center"/>
              <w:rPr>
                <w:rFonts w:eastAsia="Times New Roman" w:cstheme="minorHAnsi"/>
                <w:sz w:val="18"/>
                <w:szCs w:val="18"/>
                <w:lang w:eastAsia="hr-HR"/>
              </w:rPr>
            </w:pPr>
            <w:r w:rsidRPr="008C76D4">
              <w:rPr>
                <w:rFonts w:eastAsia="Times New Roman" w:cstheme="minorHAnsi"/>
                <w:sz w:val="18"/>
                <w:szCs w:val="18"/>
                <w:lang w:eastAsia="hr-HR"/>
              </w:rPr>
              <w:t>350</w:t>
            </w:r>
          </w:p>
        </w:tc>
      </w:tr>
      <w:tr w:rsidR="00882D2B" w:rsidRPr="008C76D4" w14:paraId="50BACC9F" w14:textId="77777777" w:rsidTr="00943DBF">
        <w:trPr>
          <w:cantSplit/>
          <w:trHeight w:val="500"/>
          <w:jc w:val="center"/>
        </w:trPr>
        <w:tc>
          <w:tcPr>
            <w:tcW w:w="1134" w:type="dxa"/>
            <w:shd w:val="clear" w:color="auto" w:fill="E6E6E6"/>
            <w:vAlign w:val="center"/>
          </w:tcPr>
          <w:p w14:paraId="3625FFF9" w14:textId="77777777" w:rsidR="00882D2B" w:rsidRPr="008C76D4" w:rsidRDefault="00882D2B" w:rsidP="007E0B64">
            <w:pPr>
              <w:spacing w:after="0" w:line="240" w:lineRule="auto"/>
              <w:ind w:left="61"/>
              <w:jc w:val="center"/>
              <w:rPr>
                <w:rFonts w:eastAsia="Times New Roman" w:cstheme="minorHAnsi"/>
                <w:sz w:val="18"/>
                <w:szCs w:val="18"/>
                <w:lang w:eastAsia="hr-HR"/>
              </w:rPr>
            </w:pPr>
            <w:r w:rsidRPr="008C76D4">
              <w:rPr>
                <w:rFonts w:eastAsia="Times New Roman" w:cstheme="minorHAnsi"/>
                <w:sz w:val="18"/>
                <w:szCs w:val="18"/>
                <w:lang w:eastAsia="hr-HR"/>
              </w:rPr>
              <w:t>Njemački jezik</w:t>
            </w:r>
          </w:p>
        </w:tc>
        <w:tc>
          <w:tcPr>
            <w:tcW w:w="438" w:type="dxa"/>
            <w:vAlign w:val="center"/>
          </w:tcPr>
          <w:p w14:paraId="6AD9D6CF" w14:textId="77777777" w:rsidR="00882D2B" w:rsidRPr="008C76D4" w:rsidRDefault="00882D2B" w:rsidP="00943DBF">
            <w:pPr>
              <w:spacing w:after="0" w:line="240" w:lineRule="auto"/>
              <w:jc w:val="center"/>
              <w:rPr>
                <w:rFonts w:eastAsia="Times New Roman" w:cstheme="minorHAnsi"/>
                <w:sz w:val="18"/>
                <w:szCs w:val="18"/>
                <w:lang w:eastAsia="hr-HR"/>
              </w:rPr>
            </w:pPr>
            <w:r w:rsidRPr="008C76D4">
              <w:rPr>
                <w:rFonts w:eastAsia="Times New Roman" w:cstheme="minorHAnsi"/>
                <w:sz w:val="18"/>
                <w:szCs w:val="18"/>
                <w:lang w:eastAsia="hr-HR"/>
              </w:rPr>
              <w:t>-</w:t>
            </w:r>
          </w:p>
        </w:tc>
        <w:tc>
          <w:tcPr>
            <w:tcW w:w="565" w:type="dxa"/>
            <w:vAlign w:val="center"/>
          </w:tcPr>
          <w:p w14:paraId="4212BDDB" w14:textId="77777777" w:rsidR="00882D2B" w:rsidRPr="008C76D4" w:rsidRDefault="00882D2B" w:rsidP="00943DBF">
            <w:pPr>
              <w:spacing w:after="0" w:line="240" w:lineRule="auto"/>
              <w:jc w:val="center"/>
              <w:rPr>
                <w:rFonts w:eastAsia="Times New Roman" w:cstheme="minorHAnsi"/>
                <w:sz w:val="18"/>
                <w:szCs w:val="18"/>
                <w:lang w:eastAsia="hr-HR"/>
              </w:rPr>
            </w:pPr>
            <w:r w:rsidRPr="008C76D4">
              <w:rPr>
                <w:rFonts w:eastAsia="Times New Roman" w:cstheme="minorHAnsi"/>
                <w:sz w:val="18"/>
                <w:szCs w:val="18"/>
                <w:lang w:eastAsia="hr-HR"/>
              </w:rPr>
              <w:t>-</w:t>
            </w:r>
          </w:p>
        </w:tc>
        <w:tc>
          <w:tcPr>
            <w:tcW w:w="565" w:type="dxa"/>
            <w:vAlign w:val="center"/>
          </w:tcPr>
          <w:p w14:paraId="640A61BC" w14:textId="77777777" w:rsidR="00882D2B" w:rsidRPr="008C76D4" w:rsidRDefault="00882D2B" w:rsidP="00943DBF">
            <w:pPr>
              <w:spacing w:after="0" w:line="240" w:lineRule="auto"/>
              <w:jc w:val="center"/>
              <w:rPr>
                <w:rFonts w:eastAsia="Times New Roman" w:cstheme="minorHAnsi"/>
                <w:sz w:val="18"/>
                <w:szCs w:val="18"/>
                <w:lang w:eastAsia="hr-HR"/>
              </w:rPr>
            </w:pPr>
            <w:r w:rsidRPr="008C76D4">
              <w:rPr>
                <w:rFonts w:eastAsia="Times New Roman" w:cstheme="minorHAnsi"/>
                <w:sz w:val="18"/>
                <w:szCs w:val="18"/>
                <w:lang w:eastAsia="hr-HR"/>
              </w:rPr>
              <w:t>-</w:t>
            </w:r>
          </w:p>
        </w:tc>
        <w:tc>
          <w:tcPr>
            <w:tcW w:w="565" w:type="dxa"/>
            <w:vAlign w:val="center"/>
          </w:tcPr>
          <w:p w14:paraId="7D5447B4" w14:textId="77777777" w:rsidR="00882D2B" w:rsidRPr="008C76D4" w:rsidRDefault="00882D2B" w:rsidP="00943DBF">
            <w:pPr>
              <w:spacing w:after="0" w:line="240" w:lineRule="auto"/>
              <w:jc w:val="center"/>
              <w:rPr>
                <w:rFonts w:eastAsia="Times New Roman" w:cstheme="minorHAnsi"/>
                <w:sz w:val="18"/>
                <w:szCs w:val="18"/>
                <w:lang w:eastAsia="hr-HR"/>
              </w:rPr>
            </w:pPr>
            <w:r w:rsidRPr="008C76D4">
              <w:rPr>
                <w:rFonts w:eastAsia="Times New Roman" w:cstheme="minorHAnsi"/>
                <w:sz w:val="18"/>
                <w:szCs w:val="18"/>
                <w:lang w:eastAsia="hr-HR"/>
              </w:rPr>
              <w:t>-</w:t>
            </w:r>
          </w:p>
        </w:tc>
        <w:tc>
          <w:tcPr>
            <w:tcW w:w="565" w:type="dxa"/>
            <w:vAlign w:val="center"/>
          </w:tcPr>
          <w:p w14:paraId="254FBF80" w14:textId="77777777" w:rsidR="00882D2B" w:rsidRPr="008C76D4" w:rsidRDefault="00882D2B" w:rsidP="00943DBF">
            <w:pPr>
              <w:spacing w:after="0" w:line="240" w:lineRule="auto"/>
              <w:jc w:val="center"/>
              <w:rPr>
                <w:rFonts w:eastAsia="Times New Roman" w:cstheme="minorHAnsi"/>
                <w:sz w:val="18"/>
                <w:szCs w:val="18"/>
                <w:lang w:eastAsia="hr-HR"/>
              </w:rPr>
            </w:pPr>
            <w:r w:rsidRPr="008C76D4">
              <w:rPr>
                <w:rFonts w:eastAsia="Times New Roman" w:cstheme="minorHAnsi"/>
                <w:sz w:val="18"/>
                <w:szCs w:val="18"/>
                <w:lang w:eastAsia="hr-HR"/>
              </w:rPr>
              <w:t>-</w:t>
            </w:r>
          </w:p>
        </w:tc>
        <w:tc>
          <w:tcPr>
            <w:tcW w:w="565" w:type="dxa"/>
            <w:vAlign w:val="center"/>
          </w:tcPr>
          <w:p w14:paraId="7F7255C2" w14:textId="77777777" w:rsidR="00882D2B" w:rsidRPr="008C76D4" w:rsidRDefault="00882D2B" w:rsidP="00943DBF">
            <w:pPr>
              <w:spacing w:after="0" w:line="240" w:lineRule="auto"/>
              <w:jc w:val="center"/>
              <w:rPr>
                <w:rFonts w:eastAsia="Times New Roman" w:cstheme="minorHAnsi"/>
                <w:sz w:val="18"/>
                <w:szCs w:val="18"/>
                <w:lang w:eastAsia="hr-HR"/>
              </w:rPr>
            </w:pPr>
            <w:r w:rsidRPr="008C76D4">
              <w:rPr>
                <w:rFonts w:eastAsia="Times New Roman" w:cstheme="minorHAnsi"/>
                <w:sz w:val="18"/>
                <w:szCs w:val="18"/>
                <w:lang w:eastAsia="hr-HR"/>
              </w:rPr>
              <w:t>-</w:t>
            </w:r>
          </w:p>
        </w:tc>
        <w:tc>
          <w:tcPr>
            <w:tcW w:w="565" w:type="dxa"/>
            <w:vAlign w:val="center"/>
          </w:tcPr>
          <w:p w14:paraId="6050DF86" w14:textId="219522DD" w:rsidR="00882D2B" w:rsidRPr="008C76D4" w:rsidRDefault="00882D2B" w:rsidP="00943DBF">
            <w:pPr>
              <w:spacing w:after="0" w:line="240" w:lineRule="auto"/>
              <w:jc w:val="center"/>
              <w:rPr>
                <w:rFonts w:eastAsia="Times New Roman" w:cstheme="minorHAnsi"/>
                <w:sz w:val="18"/>
                <w:szCs w:val="18"/>
                <w:lang w:eastAsia="hr-HR"/>
              </w:rPr>
            </w:pPr>
            <w:r w:rsidRPr="008C76D4">
              <w:rPr>
                <w:rFonts w:eastAsia="Times New Roman" w:cstheme="minorHAnsi"/>
                <w:sz w:val="18"/>
                <w:szCs w:val="18"/>
                <w:lang w:eastAsia="hr-HR"/>
              </w:rPr>
              <w:t>70</w:t>
            </w:r>
          </w:p>
        </w:tc>
        <w:tc>
          <w:tcPr>
            <w:tcW w:w="565" w:type="dxa"/>
            <w:vAlign w:val="center"/>
          </w:tcPr>
          <w:p w14:paraId="199BEED3" w14:textId="3696509E" w:rsidR="00882D2B" w:rsidRPr="008C76D4" w:rsidRDefault="00943DBF" w:rsidP="00943DBF">
            <w:pPr>
              <w:spacing w:after="0" w:line="240" w:lineRule="auto"/>
              <w:jc w:val="center"/>
              <w:rPr>
                <w:rFonts w:eastAsia="Times New Roman" w:cstheme="minorHAnsi"/>
                <w:sz w:val="18"/>
                <w:szCs w:val="18"/>
                <w:lang w:eastAsia="hr-HR"/>
              </w:rPr>
            </w:pPr>
            <w:r w:rsidRPr="008C76D4">
              <w:rPr>
                <w:rFonts w:eastAsia="Times New Roman" w:cstheme="minorHAnsi"/>
                <w:sz w:val="18"/>
                <w:szCs w:val="18"/>
                <w:lang w:eastAsia="hr-HR"/>
              </w:rPr>
              <w:t>-</w:t>
            </w:r>
          </w:p>
        </w:tc>
        <w:tc>
          <w:tcPr>
            <w:tcW w:w="565" w:type="dxa"/>
            <w:vAlign w:val="center"/>
          </w:tcPr>
          <w:p w14:paraId="0E25D1A6" w14:textId="55633B44" w:rsidR="00882D2B" w:rsidRPr="008C76D4" w:rsidRDefault="00882D2B" w:rsidP="00943DBF">
            <w:pPr>
              <w:spacing w:after="0" w:line="240" w:lineRule="auto"/>
              <w:jc w:val="center"/>
              <w:rPr>
                <w:rFonts w:eastAsia="Times New Roman" w:cstheme="minorHAnsi"/>
                <w:sz w:val="18"/>
                <w:szCs w:val="18"/>
                <w:lang w:eastAsia="hr-HR"/>
              </w:rPr>
            </w:pPr>
            <w:r w:rsidRPr="008C76D4">
              <w:rPr>
                <w:rFonts w:eastAsia="Times New Roman" w:cstheme="minorHAnsi"/>
                <w:sz w:val="18"/>
                <w:szCs w:val="18"/>
                <w:lang w:eastAsia="hr-HR"/>
              </w:rPr>
              <w:t>70</w:t>
            </w:r>
          </w:p>
        </w:tc>
        <w:tc>
          <w:tcPr>
            <w:tcW w:w="565" w:type="dxa"/>
            <w:vAlign w:val="center"/>
          </w:tcPr>
          <w:p w14:paraId="5BE87B3C" w14:textId="0BCDF80F" w:rsidR="00882D2B" w:rsidRPr="008C76D4" w:rsidRDefault="00943DBF" w:rsidP="00943DBF">
            <w:pPr>
              <w:spacing w:after="0" w:line="240" w:lineRule="auto"/>
              <w:jc w:val="center"/>
              <w:rPr>
                <w:rFonts w:eastAsia="Times New Roman" w:cstheme="minorHAnsi"/>
                <w:sz w:val="18"/>
                <w:szCs w:val="18"/>
                <w:lang w:eastAsia="hr-HR"/>
              </w:rPr>
            </w:pPr>
            <w:r w:rsidRPr="008C76D4">
              <w:rPr>
                <w:rFonts w:eastAsia="Times New Roman" w:cstheme="minorHAnsi"/>
                <w:sz w:val="18"/>
                <w:szCs w:val="18"/>
                <w:lang w:eastAsia="hr-HR"/>
              </w:rPr>
              <w:t>-</w:t>
            </w:r>
          </w:p>
        </w:tc>
        <w:tc>
          <w:tcPr>
            <w:tcW w:w="565" w:type="dxa"/>
            <w:vAlign w:val="center"/>
          </w:tcPr>
          <w:p w14:paraId="00CC93E7" w14:textId="5387389F" w:rsidR="00882D2B" w:rsidRPr="008C76D4" w:rsidRDefault="00A27376" w:rsidP="00943DBF">
            <w:pPr>
              <w:spacing w:after="0" w:line="240" w:lineRule="auto"/>
              <w:jc w:val="center"/>
              <w:rPr>
                <w:rFonts w:eastAsia="Times New Roman" w:cstheme="minorHAnsi"/>
                <w:sz w:val="18"/>
                <w:szCs w:val="18"/>
                <w:lang w:eastAsia="hr-HR"/>
              </w:rPr>
            </w:pPr>
            <w:r>
              <w:rPr>
                <w:rFonts w:eastAsia="Times New Roman" w:cstheme="minorHAnsi"/>
                <w:sz w:val="18"/>
                <w:szCs w:val="18"/>
                <w:lang w:eastAsia="hr-HR"/>
              </w:rPr>
              <w:t>-</w:t>
            </w:r>
          </w:p>
        </w:tc>
        <w:tc>
          <w:tcPr>
            <w:tcW w:w="565" w:type="dxa"/>
            <w:vAlign w:val="center"/>
          </w:tcPr>
          <w:p w14:paraId="4352B5FF" w14:textId="021B2597" w:rsidR="00882D2B" w:rsidRPr="008C76D4" w:rsidRDefault="00A27376" w:rsidP="00943DBF">
            <w:pPr>
              <w:spacing w:after="0" w:line="240" w:lineRule="auto"/>
              <w:jc w:val="center"/>
              <w:rPr>
                <w:rFonts w:eastAsia="Times New Roman" w:cstheme="minorHAnsi"/>
                <w:sz w:val="18"/>
                <w:szCs w:val="18"/>
                <w:lang w:eastAsia="hr-HR"/>
              </w:rPr>
            </w:pPr>
            <w:r>
              <w:rPr>
                <w:rFonts w:eastAsia="Times New Roman" w:cstheme="minorHAnsi"/>
                <w:sz w:val="18"/>
                <w:szCs w:val="18"/>
                <w:lang w:eastAsia="hr-HR"/>
              </w:rPr>
              <w:t>70</w:t>
            </w:r>
          </w:p>
        </w:tc>
        <w:tc>
          <w:tcPr>
            <w:tcW w:w="565" w:type="dxa"/>
            <w:vAlign w:val="center"/>
          </w:tcPr>
          <w:p w14:paraId="571CD080" w14:textId="18DB4BAB" w:rsidR="00882D2B" w:rsidRPr="008C76D4" w:rsidRDefault="00A27376" w:rsidP="00943DBF">
            <w:pPr>
              <w:spacing w:after="0" w:line="240" w:lineRule="auto"/>
              <w:jc w:val="center"/>
              <w:rPr>
                <w:rFonts w:eastAsia="Times New Roman" w:cstheme="minorHAnsi"/>
                <w:sz w:val="18"/>
                <w:szCs w:val="18"/>
                <w:lang w:eastAsia="hr-HR"/>
              </w:rPr>
            </w:pPr>
            <w:r>
              <w:rPr>
                <w:rFonts w:eastAsia="Times New Roman" w:cstheme="minorHAnsi"/>
                <w:sz w:val="18"/>
                <w:szCs w:val="18"/>
                <w:lang w:eastAsia="hr-HR"/>
              </w:rPr>
              <w:t>70</w:t>
            </w:r>
          </w:p>
        </w:tc>
        <w:tc>
          <w:tcPr>
            <w:tcW w:w="565" w:type="dxa"/>
            <w:vAlign w:val="center"/>
          </w:tcPr>
          <w:p w14:paraId="0777B424" w14:textId="7404B192" w:rsidR="00882D2B" w:rsidRPr="008C76D4" w:rsidRDefault="00A27376" w:rsidP="00943DBF">
            <w:pPr>
              <w:spacing w:after="0" w:line="240" w:lineRule="auto"/>
              <w:jc w:val="center"/>
              <w:rPr>
                <w:rFonts w:eastAsia="Times New Roman" w:cstheme="minorHAnsi"/>
                <w:sz w:val="18"/>
                <w:szCs w:val="18"/>
                <w:lang w:eastAsia="hr-HR"/>
              </w:rPr>
            </w:pPr>
            <w:r>
              <w:rPr>
                <w:rFonts w:eastAsia="Times New Roman" w:cstheme="minorHAnsi"/>
                <w:sz w:val="18"/>
                <w:szCs w:val="18"/>
                <w:lang w:eastAsia="hr-HR"/>
              </w:rPr>
              <w:t>-</w:t>
            </w:r>
          </w:p>
        </w:tc>
        <w:tc>
          <w:tcPr>
            <w:tcW w:w="565" w:type="dxa"/>
            <w:vAlign w:val="center"/>
          </w:tcPr>
          <w:p w14:paraId="1646834D" w14:textId="2F4B95CD" w:rsidR="00882D2B" w:rsidRPr="008C76D4" w:rsidRDefault="00943DBF" w:rsidP="00943DBF">
            <w:pPr>
              <w:spacing w:after="0" w:line="240" w:lineRule="auto"/>
              <w:jc w:val="center"/>
              <w:rPr>
                <w:rFonts w:eastAsia="Times New Roman" w:cstheme="minorHAnsi"/>
                <w:sz w:val="18"/>
                <w:szCs w:val="18"/>
                <w:lang w:eastAsia="hr-HR"/>
              </w:rPr>
            </w:pPr>
            <w:r w:rsidRPr="008C76D4">
              <w:rPr>
                <w:rFonts w:eastAsia="Times New Roman" w:cstheme="minorHAnsi"/>
                <w:sz w:val="18"/>
                <w:szCs w:val="18"/>
                <w:lang w:eastAsia="hr-HR"/>
              </w:rPr>
              <w:t>-</w:t>
            </w:r>
          </w:p>
        </w:tc>
        <w:tc>
          <w:tcPr>
            <w:tcW w:w="597" w:type="dxa"/>
            <w:vAlign w:val="center"/>
          </w:tcPr>
          <w:p w14:paraId="2A27D99F" w14:textId="2B0633D3" w:rsidR="00882D2B" w:rsidRPr="008C76D4" w:rsidRDefault="00882D2B" w:rsidP="00943DBF">
            <w:pPr>
              <w:spacing w:after="0" w:line="240" w:lineRule="auto"/>
              <w:jc w:val="center"/>
              <w:rPr>
                <w:rFonts w:eastAsia="Times New Roman" w:cstheme="minorHAnsi"/>
                <w:sz w:val="18"/>
                <w:szCs w:val="18"/>
                <w:lang w:eastAsia="hr-HR"/>
              </w:rPr>
            </w:pPr>
            <w:r w:rsidRPr="008C76D4">
              <w:rPr>
                <w:rFonts w:eastAsia="Times New Roman" w:cstheme="minorHAnsi"/>
                <w:sz w:val="18"/>
                <w:szCs w:val="18"/>
                <w:lang w:eastAsia="hr-HR"/>
              </w:rPr>
              <w:t>70</w:t>
            </w:r>
          </w:p>
        </w:tc>
        <w:tc>
          <w:tcPr>
            <w:tcW w:w="694" w:type="dxa"/>
            <w:vAlign w:val="center"/>
          </w:tcPr>
          <w:p w14:paraId="55D46886" w14:textId="77777777" w:rsidR="00882D2B" w:rsidRPr="008C76D4" w:rsidRDefault="00882D2B" w:rsidP="00943DBF">
            <w:pPr>
              <w:spacing w:after="0" w:line="240" w:lineRule="auto"/>
              <w:jc w:val="center"/>
              <w:rPr>
                <w:rFonts w:eastAsia="Times New Roman" w:cstheme="minorHAnsi"/>
                <w:sz w:val="18"/>
                <w:szCs w:val="18"/>
                <w:lang w:eastAsia="hr-HR"/>
              </w:rPr>
            </w:pPr>
            <w:r w:rsidRPr="008C76D4">
              <w:rPr>
                <w:rFonts w:eastAsia="Times New Roman" w:cstheme="minorHAnsi"/>
                <w:sz w:val="18"/>
                <w:szCs w:val="18"/>
                <w:lang w:eastAsia="hr-HR"/>
              </w:rPr>
              <w:t>350</w:t>
            </w:r>
          </w:p>
        </w:tc>
      </w:tr>
      <w:tr w:rsidR="00882D2B" w:rsidRPr="008C76D4" w14:paraId="593CCBC6" w14:textId="77777777" w:rsidTr="00943DBF">
        <w:trPr>
          <w:cantSplit/>
          <w:trHeight w:val="500"/>
          <w:jc w:val="center"/>
        </w:trPr>
        <w:tc>
          <w:tcPr>
            <w:tcW w:w="1134" w:type="dxa"/>
            <w:shd w:val="clear" w:color="auto" w:fill="E6E6E6"/>
            <w:vAlign w:val="center"/>
          </w:tcPr>
          <w:p w14:paraId="2948D7D7" w14:textId="77777777" w:rsidR="00882D2B" w:rsidRPr="008C76D4" w:rsidRDefault="00882D2B" w:rsidP="007E0B64">
            <w:pPr>
              <w:spacing w:after="0" w:line="240" w:lineRule="auto"/>
              <w:ind w:left="61"/>
              <w:jc w:val="center"/>
              <w:rPr>
                <w:rFonts w:eastAsia="Times New Roman" w:cstheme="minorHAnsi"/>
                <w:sz w:val="18"/>
                <w:szCs w:val="18"/>
                <w:lang w:eastAsia="hr-HR"/>
              </w:rPr>
            </w:pPr>
            <w:r w:rsidRPr="008C76D4">
              <w:rPr>
                <w:rFonts w:eastAsia="Times New Roman" w:cstheme="minorHAnsi"/>
                <w:sz w:val="18"/>
                <w:szCs w:val="18"/>
                <w:lang w:eastAsia="hr-HR"/>
              </w:rPr>
              <w:t>Informatika</w:t>
            </w:r>
          </w:p>
        </w:tc>
        <w:tc>
          <w:tcPr>
            <w:tcW w:w="438" w:type="dxa"/>
            <w:vAlign w:val="center"/>
          </w:tcPr>
          <w:p w14:paraId="6A8D120B" w14:textId="77777777" w:rsidR="00882D2B" w:rsidRPr="008C76D4" w:rsidRDefault="00882D2B" w:rsidP="00943DBF">
            <w:pPr>
              <w:spacing w:after="0" w:line="240" w:lineRule="auto"/>
              <w:jc w:val="center"/>
              <w:rPr>
                <w:rFonts w:eastAsia="Times New Roman" w:cstheme="minorHAnsi"/>
                <w:sz w:val="18"/>
                <w:szCs w:val="18"/>
                <w:lang w:eastAsia="hr-HR"/>
              </w:rPr>
            </w:pPr>
            <w:r w:rsidRPr="008C76D4">
              <w:rPr>
                <w:rFonts w:eastAsia="Times New Roman" w:cstheme="minorHAnsi"/>
                <w:sz w:val="18"/>
                <w:szCs w:val="18"/>
                <w:lang w:eastAsia="hr-HR"/>
              </w:rPr>
              <w:t>70</w:t>
            </w:r>
          </w:p>
        </w:tc>
        <w:tc>
          <w:tcPr>
            <w:tcW w:w="565" w:type="dxa"/>
            <w:vAlign w:val="center"/>
          </w:tcPr>
          <w:p w14:paraId="40FA2004" w14:textId="77777777" w:rsidR="00882D2B" w:rsidRPr="008C76D4" w:rsidRDefault="00882D2B" w:rsidP="00943DBF">
            <w:pPr>
              <w:spacing w:after="0" w:line="240" w:lineRule="auto"/>
              <w:jc w:val="center"/>
              <w:rPr>
                <w:rFonts w:eastAsia="Times New Roman" w:cstheme="minorHAnsi"/>
                <w:sz w:val="18"/>
                <w:szCs w:val="18"/>
                <w:lang w:eastAsia="hr-HR"/>
              </w:rPr>
            </w:pPr>
            <w:r w:rsidRPr="008C76D4">
              <w:rPr>
                <w:rFonts w:eastAsia="Times New Roman" w:cstheme="minorHAnsi"/>
                <w:sz w:val="18"/>
                <w:szCs w:val="18"/>
                <w:lang w:eastAsia="hr-HR"/>
              </w:rPr>
              <w:t>70</w:t>
            </w:r>
          </w:p>
        </w:tc>
        <w:tc>
          <w:tcPr>
            <w:tcW w:w="565" w:type="dxa"/>
            <w:vAlign w:val="center"/>
          </w:tcPr>
          <w:p w14:paraId="56AB0222" w14:textId="77777777" w:rsidR="00882D2B" w:rsidRPr="008C76D4" w:rsidRDefault="00882D2B" w:rsidP="00943DBF">
            <w:pPr>
              <w:spacing w:after="0" w:line="240" w:lineRule="auto"/>
              <w:jc w:val="center"/>
              <w:rPr>
                <w:rFonts w:eastAsia="Times New Roman" w:cstheme="minorHAnsi"/>
                <w:sz w:val="18"/>
                <w:szCs w:val="18"/>
                <w:lang w:eastAsia="hr-HR"/>
              </w:rPr>
            </w:pPr>
            <w:r w:rsidRPr="008C76D4">
              <w:rPr>
                <w:rFonts w:eastAsia="Times New Roman" w:cstheme="minorHAnsi"/>
                <w:sz w:val="18"/>
                <w:szCs w:val="18"/>
                <w:lang w:eastAsia="hr-HR"/>
              </w:rPr>
              <w:t>70</w:t>
            </w:r>
          </w:p>
        </w:tc>
        <w:tc>
          <w:tcPr>
            <w:tcW w:w="565" w:type="dxa"/>
            <w:vAlign w:val="center"/>
          </w:tcPr>
          <w:p w14:paraId="797DB388" w14:textId="45AC83BC" w:rsidR="00882D2B" w:rsidRPr="008C76D4" w:rsidRDefault="00882D2B" w:rsidP="00943DBF">
            <w:pPr>
              <w:spacing w:after="0" w:line="240" w:lineRule="auto"/>
              <w:jc w:val="center"/>
              <w:rPr>
                <w:rFonts w:eastAsia="Times New Roman" w:cstheme="minorHAnsi"/>
                <w:sz w:val="18"/>
                <w:szCs w:val="18"/>
                <w:lang w:eastAsia="hr-HR"/>
              </w:rPr>
            </w:pPr>
            <w:r w:rsidRPr="008C76D4">
              <w:rPr>
                <w:rFonts w:eastAsia="Times New Roman" w:cstheme="minorHAnsi"/>
                <w:sz w:val="18"/>
                <w:szCs w:val="18"/>
                <w:lang w:eastAsia="hr-HR"/>
              </w:rPr>
              <w:t>70</w:t>
            </w:r>
          </w:p>
        </w:tc>
        <w:tc>
          <w:tcPr>
            <w:tcW w:w="565" w:type="dxa"/>
            <w:vAlign w:val="center"/>
          </w:tcPr>
          <w:p w14:paraId="665D58CC" w14:textId="77777777" w:rsidR="00882D2B" w:rsidRPr="008C76D4" w:rsidRDefault="00882D2B" w:rsidP="00943DBF">
            <w:pPr>
              <w:spacing w:after="0" w:line="240" w:lineRule="auto"/>
              <w:jc w:val="center"/>
              <w:rPr>
                <w:rFonts w:eastAsia="Times New Roman" w:cstheme="minorHAnsi"/>
                <w:sz w:val="18"/>
                <w:szCs w:val="18"/>
                <w:lang w:eastAsia="hr-HR"/>
              </w:rPr>
            </w:pPr>
            <w:r w:rsidRPr="008C76D4">
              <w:rPr>
                <w:rFonts w:eastAsia="Times New Roman" w:cstheme="minorHAnsi"/>
                <w:sz w:val="18"/>
                <w:szCs w:val="18"/>
                <w:lang w:eastAsia="hr-HR"/>
              </w:rPr>
              <w:t>70</w:t>
            </w:r>
          </w:p>
        </w:tc>
        <w:tc>
          <w:tcPr>
            <w:tcW w:w="565" w:type="dxa"/>
            <w:vAlign w:val="center"/>
          </w:tcPr>
          <w:p w14:paraId="262475A2" w14:textId="77777777" w:rsidR="00882D2B" w:rsidRPr="008C76D4" w:rsidRDefault="00882D2B" w:rsidP="00943DBF">
            <w:pPr>
              <w:spacing w:after="0" w:line="240" w:lineRule="auto"/>
              <w:jc w:val="center"/>
              <w:rPr>
                <w:rFonts w:eastAsia="Times New Roman" w:cstheme="minorHAnsi"/>
                <w:sz w:val="18"/>
                <w:szCs w:val="18"/>
                <w:lang w:eastAsia="hr-HR"/>
              </w:rPr>
            </w:pPr>
            <w:r w:rsidRPr="008C76D4">
              <w:rPr>
                <w:rFonts w:eastAsia="Times New Roman" w:cstheme="minorHAnsi"/>
                <w:sz w:val="18"/>
                <w:szCs w:val="18"/>
                <w:lang w:eastAsia="hr-HR"/>
              </w:rPr>
              <w:t>70</w:t>
            </w:r>
          </w:p>
        </w:tc>
        <w:tc>
          <w:tcPr>
            <w:tcW w:w="565" w:type="dxa"/>
            <w:vAlign w:val="center"/>
          </w:tcPr>
          <w:p w14:paraId="5FC1946D" w14:textId="064695B9" w:rsidR="00882D2B" w:rsidRPr="008C76D4" w:rsidRDefault="00882D2B" w:rsidP="00943DBF">
            <w:pPr>
              <w:spacing w:after="0" w:line="240" w:lineRule="auto"/>
              <w:jc w:val="center"/>
              <w:rPr>
                <w:rFonts w:eastAsia="Times New Roman" w:cstheme="minorHAnsi"/>
                <w:sz w:val="18"/>
                <w:szCs w:val="18"/>
                <w:lang w:eastAsia="hr-HR"/>
              </w:rPr>
            </w:pPr>
            <w:r w:rsidRPr="008C76D4">
              <w:rPr>
                <w:rFonts w:eastAsia="Times New Roman" w:cstheme="minorHAnsi"/>
                <w:sz w:val="18"/>
                <w:szCs w:val="18"/>
                <w:lang w:eastAsia="hr-HR"/>
              </w:rPr>
              <w:t>70</w:t>
            </w:r>
          </w:p>
        </w:tc>
        <w:tc>
          <w:tcPr>
            <w:tcW w:w="565" w:type="dxa"/>
            <w:vAlign w:val="center"/>
          </w:tcPr>
          <w:p w14:paraId="20680BDE" w14:textId="77777777" w:rsidR="00882D2B" w:rsidRPr="008C76D4" w:rsidRDefault="00882D2B" w:rsidP="00943DBF">
            <w:pPr>
              <w:spacing w:after="0" w:line="240" w:lineRule="auto"/>
              <w:jc w:val="center"/>
              <w:rPr>
                <w:rFonts w:eastAsia="Times New Roman" w:cstheme="minorHAnsi"/>
                <w:sz w:val="18"/>
                <w:szCs w:val="18"/>
                <w:lang w:eastAsia="hr-HR"/>
              </w:rPr>
            </w:pPr>
            <w:r w:rsidRPr="008C76D4">
              <w:rPr>
                <w:rFonts w:eastAsia="Times New Roman" w:cstheme="minorHAnsi"/>
                <w:sz w:val="18"/>
                <w:szCs w:val="18"/>
                <w:lang w:eastAsia="hr-HR"/>
              </w:rPr>
              <w:t>70</w:t>
            </w:r>
          </w:p>
        </w:tc>
        <w:tc>
          <w:tcPr>
            <w:tcW w:w="565" w:type="dxa"/>
            <w:vAlign w:val="center"/>
          </w:tcPr>
          <w:p w14:paraId="529BF733" w14:textId="77777777" w:rsidR="00882D2B" w:rsidRPr="008C76D4" w:rsidRDefault="00882D2B" w:rsidP="00943DBF">
            <w:pPr>
              <w:spacing w:after="0" w:line="240" w:lineRule="auto"/>
              <w:jc w:val="center"/>
              <w:rPr>
                <w:rFonts w:eastAsia="Times New Roman" w:cstheme="minorHAnsi"/>
                <w:sz w:val="18"/>
                <w:szCs w:val="18"/>
                <w:lang w:eastAsia="hr-HR"/>
              </w:rPr>
            </w:pPr>
            <w:r w:rsidRPr="008C76D4">
              <w:rPr>
                <w:rFonts w:eastAsia="Times New Roman" w:cstheme="minorHAnsi"/>
                <w:sz w:val="18"/>
                <w:szCs w:val="18"/>
                <w:lang w:eastAsia="hr-HR"/>
              </w:rPr>
              <w:t>-</w:t>
            </w:r>
          </w:p>
        </w:tc>
        <w:tc>
          <w:tcPr>
            <w:tcW w:w="565" w:type="dxa"/>
            <w:vAlign w:val="center"/>
          </w:tcPr>
          <w:p w14:paraId="4467382B" w14:textId="77777777" w:rsidR="00882D2B" w:rsidRPr="008C76D4" w:rsidRDefault="00882D2B" w:rsidP="00943DBF">
            <w:pPr>
              <w:spacing w:after="0" w:line="240" w:lineRule="auto"/>
              <w:jc w:val="center"/>
              <w:rPr>
                <w:rFonts w:eastAsia="Times New Roman" w:cstheme="minorHAnsi"/>
                <w:sz w:val="18"/>
                <w:szCs w:val="18"/>
                <w:lang w:eastAsia="hr-HR"/>
              </w:rPr>
            </w:pPr>
            <w:r w:rsidRPr="008C76D4">
              <w:rPr>
                <w:rFonts w:eastAsia="Times New Roman" w:cstheme="minorHAnsi"/>
                <w:sz w:val="18"/>
                <w:szCs w:val="18"/>
                <w:lang w:eastAsia="hr-HR"/>
              </w:rPr>
              <w:t>-</w:t>
            </w:r>
          </w:p>
        </w:tc>
        <w:tc>
          <w:tcPr>
            <w:tcW w:w="565" w:type="dxa"/>
            <w:vAlign w:val="center"/>
          </w:tcPr>
          <w:p w14:paraId="46E29EE4" w14:textId="5CEA8630" w:rsidR="00882D2B" w:rsidRPr="008C76D4" w:rsidRDefault="00882D2B" w:rsidP="00943DBF">
            <w:pPr>
              <w:spacing w:after="0" w:line="240" w:lineRule="auto"/>
              <w:jc w:val="center"/>
              <w:rPr>
                <w:rFonts w:eastAsia="Times New Roman" w:cstheme="minorHAnsi"/>
                <w:sz w:val="18"/>
                <w:szCs w:val="18"/>
                <w:lang w:eastAsia="hr-HR"/>
              </w:rPr>
            </w:pPr>
            <w:r w:rsidRPr="008C76D4">
              <w:rPr>
                <w:rFonts w:eastAsia="Times New Roman" w:cstheme="minorHAnsi"/>
                <w:sz w:val="18"/>
                <w:szCs w:val="18"/>
                <w:lang w:eastAsia="hr-HR"/>
              </w:rPr>
              <w:t>-</w:t>
            </w:r>
          </w:p>
        </w:tc>
        <w:tc>
          <w:tcPr>
            <w:tcW w:w="565" w:type="dxa"/>
            <w:vAlign w:val="center"/>
          </w:tcPr>
          <w:p w14:paraId="7EF65F6D" w14:textId="2C2AD12E" w:rsidR="00882D2B" w:rsidRPr="008C76D4" w:rsidRDefault="00882D2B" w:rsidP="00943DBF">
            <w:pPr>
              <w:spacing w:after="0" w:line="240" w:lineRule="auto"/>
              <w:jc w:val="center"/>
              <w:rPr>
                <w:rFonts w:eastAsia="Times New Roman" w:cstheme="minorHAnsi"/>
                <w:sz w:val="18"/>
                <w:szCs w:val="18"/>
                <w:lang w:eastAsia="hr-HR"/>
              </w:rPr>
            </w:pPr>
            <w:r w:rsidRPr="008C76D4">
              <w:rPr>
                <w:rFonts w:eastAsia="Times New Roman" w:cstheme="minorHAnsi"/>
                <w:sz w:val="18"/>
                <w:szCs w:val="18"/>
                <w:lang w:eastAsia="hr-HR"/>
              </w:rPr>
              <w:t>-</w:t>
            </w:r>
          </w:p>
        </w:tc>
        <w:tc>
          <w:tcPr>
            <w:tcW w:w="565" w:type="dxa"/>
            <w:vAlign w:val="center"/>
          </w:tcPr>
          <w:p w14:paraId="4CB7C731" w14:textId="77777777" w:rsidR="00882D2B" w:rsidRPr="008C76D4" w:rsidRDefault="00882D2B" w:rsidP="00943DBF">
            <w:pPr>
              <w:spacing w:after="0" w:line="240" w:lineRule="auto"/>
              <w:jc w:val="center"/>
              <w:rPr>
                <w:rFonts w:eastAsia="Times New Roman" w:cstheme="minorHAnsi"/>
                <w:sz w:val="18"/>
                <w:szCs w:val="18"/>
                <w:lang w:eastAsia="hr-HR"/>
              </w:rPr>
            </w:pPr>
            <w:r w:rsidRPr="008C76D4">
              <w:rPr>
                <w:rFonts w:eastAsia="Times New Roman" w:cstheme="minorHAnsi"/>
                <w:sz w:val="18"/>
                <w:szCs w:val="18"/>
                <w:lang w:eastAsia="hr-HR"/>
              </w:rPr>
              <w:t>70</w:t>
            </w:r>
          </w:p>
        </w:tc>
        <w:tc>
          <w:tcPr>
            <w:tcW w:w="565" w:type="dxa"/>
            <w:vAlign w:val="center"/>
          </w:tcPr>
          <w:p w14:paraId="41618089" w14:textId="77777777" w:rsidR="00882D2B" w:rsidRPr="008C76D4" w:rsidRDefault="00882D2B" w:rsidP="00943DBF">
            <w:pPr>
              <w:spacing w:after="0" w:line="240" w:lineRule="auto"/>
              <w:jc w:val="center"/>
              <w:rPr>
                <w:rFonts w:eastAsia="Times New Roman" w:cstheme="minorHAnsi"/>
                <w:sz w:val="18"/>
                <w:szCs w:val="18"/>
                <w:lang w:eastAsia="hr-HR"/>
              </w:rPr>
            </w:pPr>
            <w:r w:rsidRPr="008C76D4">
              <w:rPr>
                <w:rFonts w:eastAsia="Times New Roman" w:cstheme="minorHAnsi"/>
                <w:sz w:val="18"/>
                <w:szCs w:val="18"/>
                <w:lang w:eastAsia="hr-HR"/>
              </w:rPr>
              <w:t>70</w:t>
            </w:r>
          </w:p>
        </w:tc>
        <w:tc>
          <w:tcPr>
            <w:tcW w:w="565" w:type="dxa"/>
            <w:vAlign w:val="center"/>
          </w:tcPr>
          <w:p w14:paraId="548CEA86" w14:textId="77777777" w:rsidR="00882D2B" w:rsidRPr="008C76D4" w:rsidRDefault="00882D2B" w:rsidP="00943DBF">
            <w:pPr>
              <w:spacing w:after="0" w:line="240" w:lineRule="auto"/>
              <w:jc w:val="center"/>
              <w:rPr>
                <w:rFonts w:eastAsia="Times New Roman" w:cstheme="minorHAnsi"/>
                <w:sz w:val="18"/>
                <w:szCs w:val="18"/>
                <w:lang w:eastAsia="hr-HR"/>
              </w:rPr>
            </w:pPr>
            <w:r w:rsidRPr="008C76D4">
              <w:rPr>
                <w:rFonts w:eastAsia="Times New Roman" w:cstheme="minorHAnsi"/>
                <w:sz w:val="18"/>
                <w:szCs w:val="18"/>
                <w:lang w:eastAsia="hr-HR"/>
              </w:rPr>
              <w:t>70</w:t>
            </w:r>
          </w:p>
        </w:tc>
        <w:tc>
          <w:tcPr>
            <w:tcW w:w="597" w:type="dxa"/>
            <w:vAlign w:val="center"/>
          </w:tcPr>
          <w:p w14:paraId="3D0DFFF4" w14:textId="77777777" w:rsidR="00882D2B" w:rsidRPr="008C76D4" w:rsidRDefault="00882D2B" w:rsidP="00943DBF">
            <w:pPr>
              <w:spacing w:after="0" w:line="240" w:lineRule="auto"/>
              <w:jc w:val="center"/>
              <w:rPr>
                <w:rFonts w:eastAsia="Times New Roman" w:cstheme="minorHAnsi"/>
                <w:sz w:val="18"/>
                <w:szCs w:val="18"/>
                <w:lang w:eastAsia="hr-HR"/>
              </w:rPr>
            </w:pPr>
            <w:r w:rsidRPr="008C76D4">
              <w:rPr>
                <w:rFonts w:eastAsia="Times New Roman" w:cstheme="minorHAnsi"/>
                <w:sz w:val="18"/>
                <w:szCs w:val="18"/>
                <w:lang w:eastAsia="hr-HR"/>
              </w:rPr>
              <w:t>70</w:t>
            </w:r>
          </w:p>
        </w:tc>
        <w:tc>
          <w:tcPr>
            <w:tcW w:w="694" w:type="dxa"/>
            <w:vAlign w:val="center"/>
          </w:tcPr>
          <w:p w14:paraId="5D211558" w14:textId="77777777" w:rsidR="00882D2B" w:rsidRPr="008C76D4" w:rsidRDefault="00882D2B" w:rsidP="00943DBF">
            <w:pPr>
              <w:spacing w:after="0" w:line="240" w:lineRule="auto"/>
              <w:jc w:val="center"/>
              <w:rPr>
                <w:rFonts w:eastAsia="Times New Roman" w:cstheme="minorHAnsi"/>
                <w:sz w:val="18"/>
                <w:szCs w:val="18"/>
                <w:lang w:eastAsia="hr-HR"/>
              </w:rPr>
            </w:pPr>
            <w:r w:rsidRPr="008C76D4">
              <w:rPr>
                <w:rFonts w:eastAsia="Times New Roman" w:cstheme="minorHAnsi"/>
                <w:sz w:val="18"/>
                <w:szCs w:val="18"/>
                <w:lang w:eastAsia="hr-HR"/>
              </w:rPr>
              <w:t>840</w:t>
            </w:r>
          </w:p>
        </w:tc>
      </w:tr>
    </w:tbl>
    <w:p w14:paraId="11BF6E28" w14:textId="247CEDBD" w:rsidR="00C50AB1" w:rsidRPr="008C76D4" w:rsidRDefault="00C50AB1" w:rsidP="00C50AB1">
      <w:pPr>
        <w:spacing w:after="0" w:line="240" w:lineRule="auto"/>
        <w:jc w:val="both"/>
        <w:rPr>
          <w:rFonts w:eastAsia="Times New Roman" w:cstheme="minorHAnsi"/>
          <w:iCs/>
          <w:sz w:val="24"/>
          <w:szCs w:val="24"/>
          <w:lang w:eastAsia="hr-HR"/>
        </w:rPr>
      </w:pPr>
    </w:p>
    <w:p w14:paraId="67B930E4" w14:textId="469594BD" w:rsidR="007E0B64" w:rsidRPr="008C76D4" w:rsidRDefault="007E0B64" w:rsidP="00C50AB1">
      <w:pPr>
        <w:spacing w:after="0" w:line="240" w:lineRule="auto"/>
        <w:jc w:val="both"/>
        <w:rPr>
          <w:rFonts w:eastAsia="Times New Roman" w:cstheme="minorHAnsi"/>
          <w:iCs/>
          <w:sz w:val="24"/>
          <w:szCs w:val="24"/>
          <w:lang w:eastAsia="hr-HR"/>
        </w:rPr>
      </w:pPr>
    </w:p>
    <w:p w14:paraId="1B6321CC" w14:textId="3159D752" w:rsidR="00F85417" w:rsidRPr="008C76D4" w:rsidRDefault="00F85417" w:rsidP="00C50AB1">
      <w:pPr>
        <w:spacing w:after="0" w:line="240" w:lineRule="auto"/>
        <w:jc w:val="both"/>
        <w:rPr>
          <w:rFonts w:eastAsia="Times New Roman" w:cstheme="minorHAnsi"/>
          <w:iCs/>
          <w:sz w:val="24"/>
          <w:szCs w:val="24"/>
          <w:lang w:eastAsia="hr-HR"/>
        </w:rPr>
      </w:pPr>
    </w:p>
    <w:p w14:paraId="07A49079" w14:textId="5283657A" w:rsidR="007E0B64" w:rsidRPr="008C76D4" w:rsidRDefault="00B4126C" w:rsidP="00943DBF">
      <w:pPr>
        <w:spacing w:after="0" w:line="240" w:lineRule="auto"/>
        <w:jc w:val="center"/>
        <w:rPr>
          <w:rFonts w:eastAsia="Times New Roman" w:cstheme="minorHAnsi"/>
          <w:b/>
          <w:bCs/>
          <w:sz w:val="32"/>
          <w:szCs w:val="28"/>
          <w:lang w:eastAsia="hr-HR"/>
        </w:rPr>
      </w:pPr>
      <w:r w:rsidRPr="008C76D4">
        <w:rPr>
          <w:rFonts w:eastAsia="Times New Roman" w:cstheme="minorHAnsi"/>
          <w:b/>
          <w:bCs/>
          <w:sz w:val="32"/>
          <w:szCs w:val="28"/>
          <w:lang w:eastAsia="hr-HR"/>
        </w:rPr>
        <w:t xml:space="preserve">4. </w:t>
      </w:r>
      <w:r w:rsidR="00943DBF" w:rsidRPr="008C76D4">
        <w:rPr>
          <w:rFonts w:eastAsia="Times New Roman" w:cstheme="minorHAnsi"/>
          <w:b/>
          <w:bCs/>
          <w:sz w:val="32"/>
          <w:szCs w:val="28"/>
          <w:lang w:eastAsia="hr-HR"/>
        </w:rPr>
        <w:t>KALENDAR RADA ŠKOLE</w:t>
      </w:r>
    </w:p>
    <w:p w14:paraId="295EE5C8" w14:textId="77777777" w:rsidR="00516943" w:rsidRPr="008C76D4" w:rsidRDefault="00516943" w:rsidP="00C50AB1">
      <w:pPr>
        <w:spacing w:after="0" w:line="240" w:lineRule="auto"/>
        <w:jc w:val="both"/>
        <w:rPr>
          <w:rFonts w:eastAsia="Times New Roman" w:cstheme="minorHAnsi"/>
          <w:iCs/>
          <w:sz w:val="44"/>
          <w:szCs w:val="40"/>
          <w:lang w:eastAsia="hr-HR"/>
        </w:rPr>
      </w:pPr>
    </w:p>
    <w:p w14:paraId="62796521" w14:textId="44F5774B" w:rsidR="00B656ED" w:rsidRPr="008C76D4" w:rsidRDefault="007E0B64" w:rsidP="00B656ED">
      <w:pPr>
        <w:shd w:val="clear" w:color="auto" w:fill="FFFFFF"/>
        <w:spacing w:after="0"/>
        <w:rPr>
          <w:rFonts w:cstheme="minorHAnsi"/>
        </w:rPr>
      </w:pPr>
      <w:r w:rsidRPr="008C76D4">
        <w:rPr>
          <w:rFonts w:eastAsia="Times New Roman" w:cstheme="minorHAnsi"/>
          <w:sz w:val="24"/>
          <w:lang w:eastAsia="hr-HR"/>
        </w:rPr>
        <w:t xml:space="preserve"> </w:t>
      </w:r>
      <w:r w:rsidR="00B656ED" w:rsidRPr="008C76D4">
        <w:rPr>
          <w:rFonts w:cstheme="minorHAnsi"/>
        </w:rPr>
        <w:t>Nastava u školskoj godini 202</w:t>
      </w:r>
      <w:r w:rsidR="00036ECD" w:rsidRPr="008C76D4">
        <w:rPr>
          <w:rFonts w:cstheme="minorHAnsi"/>
        </w:rPr>
        <w:t>5</w:t>
      </w:r>
      <w:r w:rsidR="00B656ED" w:rsidRPr="008C76D4">
        <w:rPr>
          <w:rFonts w:cstheme="minorHAnsi"/>
        </w:rPr>
        <w:t>./</w:t>
      </w:r>
      <w:r w:rsidR="00036ECD" w:rsidRPr="008C76D4">
        <w:rPr>
          <w:rFonts w:cstheme="minorHAnsi"/>
        </w:rPr>
        <w:t>2026</w:t>
      </w:r>
      <w:r w:rsidR="00B656ED" w:rsidRPr="008C76D4">
        <w:rPr>
          <w:rFonts w:cstheme="minorHAnsi"/>
        </w:rPr>
        <w:t xml:space="preserve"> započinje </w:t>
      </w:r>
      <w:r w:rsidR="00036ECD" w:rsidRPr="008C76D4">
        <w:rPr>
          <w:rFonts w:cstheme="minorHAnsi"/>
          <w:b/>
          <w:bCs/>
        </w:rPr>
        <w:t>8</w:t>
      </w:r>
      <w:r w:rsidR="00B656ED" w:rsidRPr="008C76D4">
        <w:rPr>
          <w:rFonts w:cstheme="minorHAnsi"/>
          <w:b/>
          <w:bCs/>
        </w:rPr>
        <w:t>. rujna 202</w:t>
      </w:r>
      <w:r w:rsidR="00036ECD" w:rsidRPr="008C76D4">
        <w:rPr>
          <w:rFonts w:cstheme="minorHAnsi"/>
          <w:b/>
          <w:bCs/>
        </w:rPr>
        <w:t>5</w:t>
      </w:r>
      <w:r w:rsidR="00B656ED" w:rsidRPr="008C76D4">
        <w:rPr>
          <w:rFonts w:cstheme="minorHAnsi"/>
          <w:b/>
          <w:bCs/>
        </w:rPr>
        <w:t>.</w:t>
      </w:r>
      <w:r w:rsidR="00B656ED" w:rsidRPr="008C76D4">
        <w:rPr>
          <w:rFonts w:cstheme="minorHAnsi"/>
        </w:rPr>
        <w:t>, a završava </w:t>
      </w:r>
      <w:r w:rsidR="00B656ED" w:rsidRPr="008C76D4">
        <w:rPr>
          <w:rFonts w:cstheme="minorHAnsi"/>
          <w:b/>
          <w:bCs/>
        </w:rPr>
        <w:t>1</w:t>
      </w:r>
      <w:r w:rsidR="00036ECD" w:rsidRPr="008C76D4">
        <w:rPr>
          <w:rFonts w:cstheme="minorHAnsi"/>
          <w:b/>
          <w:bCs/>
        </w:rPr>
        <w:t>2</w:t>
      </w:r>
      <w:r w:rsidR="00B656ED" w:rsidRPr="008C76D4">
        <w:rPr>
          <w:rFonts w:cstheme="minorHAnsi"/>
          <w:b/>
          <w:bCs/>
        </w:rPr>
        <w:t>. lipnja 202</w:t>
      </w:r>
      <w:r w:rsidR="00036ECD" w:rsidRPr="008C76D4">
        <w:rPr>
          <w:rFonts w:cstheme="minorHAnsi"/>
          <w:b/>
          <w:bCs/>
        </w:rPr>
        <w:t>6</w:t>
      </w:r>
      <w:r w:rsidR="00B656ED" w:rsidRPr="008C76D4">
        <w:rPr>
          <w:rFonts w:cstheme="minorHAnsi"/>
          <w:b/>
          <w:bCs/>
        </w:rPr>
        <w:t>. godine</w:t>
      </w:r>
      <w:r w:rsidR="00B656ED" w:rsidRPr="008C76D4">
        <w:rPr>
          <w:rFonts w:cstheme="minorHAnsi"/>
        </w:rPr>
        <w:t xml:space="preserve">. Dva su polugodišta – prvo koje će trajati od </w:t>
      </w:r>
      <w:r w:rsidR="00036ECD" w:rsidRPr="008C76D4">
        <w:rPr>
          <w:rFonts w:cstheme="minorHAnsi"/>
        </w:rPr>
        <w:t>8</w:t>
      </w:r>
      <w:r w:rsidR="00B656ED" w:rsidRPr="008C76D4">
        <w:rPr>
          <w:rFonts w:cstheme="minorHAnsi"/>
        </w:rPr>
        <w:t>. rujna do 2</w:t>
      </w:r>
      <w:r w:rsidR="00036ECD" w:rsidRPr="008C76D4">
        <w:rPr>
          <w:rFonts w:cstheme="minorHAnsi"/>
        </w:rPr>
        <w:t>3</w:t>
      </w:r>
      <w:r w:rsidR="00B656ED" w:rsidRPr="008C76D4">
        <w:rPr>
          <w:rFonts w:cstheme="minorHAnsi"/>
        </w:rPr>
        <w:t>. prosinca 202</w:t>
      </w:r>
      <w:r w:rsidR="00036ECD" w:rsidRPr="008C76D4">
        <w:rPr>
          <w:rFonts w:cstheme="minorHAnsi"/>
        </w:rPr>
        <w:t>5</w:t>
      </w:r>
      <w:r w:rsidR="00B656ED" w:rsidRPr="008C76D4">
        <w:rPr>
          <w:rFonts w:cstheme="minorHAnsi"/>
        </w:rPr>
        <w:t xml:space="preserve">. i drugo koje traje od </w:t>
      </w:r>
      <w:r w:rsidR="00036ECD" w:rsidRPr="008C76D4">
        <w:rPr>
          <w:rFonts w:cstheme="minorHAnsi"/>
        </w:rPr>
        <w:t>12</w:t>
      </w:r>
      <w:r w:rsidR="00B656ED" w:rsidRPr="008C76D4">
        <w:rPr>
          <w:rFonts w:cstheme="minorHAnsi"/>
        </w:rPr>
        <w:t>. siječnja do 1</w:t>
      </w:r>
      <w:r w:rsidR="00036ECD" w:rsidRPr="008C76D4">
        <w:rPr>
          <w:rFonts w:cstheme="minorHAnsi"/>
        </w:rPr>
        <w:t>2</w:t>
      </w:r>
      <w:r w:rsidR="00B656ED" w:rsidRPr="008C76D4">
        <w:rPr>
          <w:rFonts w:cstheme="minorHAnsi"/>
        </w:rPr>
        <w:t>. lipnja 202</w:t>
      </w:r>
      <w:r w:rsidR="00036ECD" w:rsidRPr="008C76D4">
        <w:rPr>
          <w:rFonts w:cstheme="minorHAnsi"/>
        </w:rPr>
        <w:t>6</w:t>
      </w:r>
      <w:r w:rsidR="00B656ED" w:rsidRPr="008C76D4">
        <w:rPr>
          <w:rFonts w:cstheme="minorHAnsi"/>
        </w:rPr>
        <w:t>. godine.</w:t>
      </w:r>
    </w:p>
    <w:p w14:paraId="6629818C" w14:textId="767BB1D3" w:rsidR="00B656ED" w:rsidRPr="008C76D4" w:rsidRDefault="00B656ED" w:rsidP="00B656ED">
      <w:pPr>
        <w:shd w:val="clear" w:color="auto" w:fill="FFFFFF"/>
        <w:spacing w:after="0" w:line="240" w:lineRule="auto"/>
        <w:rPr>
          <w:rFonts w:eastAsia="Times New Roman" w:cstheme="minorHAnsi"/>
          <w:sz w:val="24"/>
          <w:lang w:eastAsia="hr-HR"/>
        </w:rPr>
      </w:pPr>
      <w:r w:rsidRPr="008C76D4">
        <w:rPr>
          <w:rFonts w:eastAsia="Times New Roman" w:cstheme="minorHAnsi"/>
          <w:sz w:val="24"/>
          <w:lang w:eastAsia="hr-HR"/>
        </w:rPr>
        <w:t>Praznici u 202</w:t>
      </w:r>
      <w:r w:rsidR="00036ECD" w:rsidRPr="008C76D4">
        <w:rPr>
          <w:rFonts w:eastAsia="Times New Roman" w:cstheme="minorHAnsi"/>
          <w:sz w:val="24"/>
          <w:lang w:eastAsia="hr-HR"/>
        </w:rPr>
        <w:t>5</w:t>
      </w:r>
      <w:r w:rsidRPr="008C76D4">
        <w:rPr>
          <w:rFonts w:eastAsia="Times New Roman" w:cstheme="minorHAnsi"/>
          <w:sz w:val="24"/>
          <w:lang w:eastAsia="hr-HR"/>
        </w:rPr>
        <w:t>./202</w:t>
      </w:r>
      <w:r w:rsidR="00036ECD" w:rsidRPr="008C76D4">
        <w:rPr>
          <w:rFonts w:eastAsia="Times New Roman" w:cstheme="minorHAnsi"/>
          <w:sz w:val="24"/>
          <w:lang w:eastAsia="hr-HR"/>
        </w:rPr>
        <w:t>6</w:t>
      </w:r>
      <w:r w:rsidRPr="008C76D4">
        <w:rPr>
          <w:rFonts w:eastAsia="Times New Roman" w:cstheme="minorHAnsi"/>
          <w:sz w:val="24"/>
          <w:lang w:eastAsia="hr-HR"/>
        </w:rPr>
        <w:t>. raspoređeni na sljedeći način:</w:t>
      </w:r>
    </w:p>
    <w:p w14:paraId="615BBA8A" w14:textId="619C9CC0" w:rsidR="00B656ED" w:rsidRPr="008C76D4" w:rsidRDefault="009118F2" w:rsidP="00B656ED">
      <w:pPr>
        <w:numPr>
          <w:ilvl w:val="0"/>
          <w:numId w:val="49"/>
        </w:numPr>
        <w:shd w:val="clear" w:color="auto" w:fill="FFFFFF"/>
        <w:spacing w:after="0" w:line="240" w:lineRule="auto"/>
        <w:rPr>
          <w:rFonts w:eastAsia="Times New Roman" w:cstheme="minorHAnsi"/>
          <w:sz w:val="24"/>
          <w:lang w:eastAsia="hr-HR"/>
        </w:rPr>
      </w:pPr>
      <w:r w:rsidRPr="008C76D4">
        <w:rPr>
          <w:rFonts w:eastAsia="Times New Roman" w:cstheme="minorHAnsi"/>
          <w:b/>
          <w:bCs/>
          <w:sz w:val="24"/>
          <w:lang w:eastAsia="hr-HR"/>
        </w:rPr>
        <w:t xml:space="preserve">Zimski praznici </w:t>
      </w:r>
      <w:r w:rsidR="00B656ED" w:rsidRPr="008C76D4">
        <w:rPr>
          <w:rFonts w:eastAsia="Times New Roman" w:cstheme="minorHAnsi"/>
          <w:sz w:val="24"/>
          <w:lang w:eastAsia="hr-HR"/>
        </w:rPr>
        <w:t> počinje 2</w:t>
      </w:r>
      <w:r w:rsidRPr="008C76D4">
        <w:rPr>
          <w:rFonts w:eastAsia="Times New Roman" w:cstheme="minorHAnsi"/>
          <w:sz w:val="24"/>
          <w:lang w:eastAsia="hr-HR"/>
        </w:rPr>
        <w:t>4</w:t>
      </w:r>
      <w:r w:rsidR="00B656ED" w:rsidRPr="008C76D4">
        <w:rPr>
          <w:rFonts w:eastAsia="Times New Roman" w:cstheme="minorHAnsi"/>
          <w:sz w:val="24"/>
          <w:lang w:eastAsia="hr-HR"/>
        </w:rPr>
        <w:t>. prosinca 202</w:t>
      </w:r>
      <w:r w:rsidRPr="008C76D4">
        <w:rPr>
          <w:rFonts w:eastAsia="Times New Roman" w:cstheme="minorHAnsi"/>
          <w:sz w:val="24"/>
          <w:lang w:eastAsia="hr-HR"/>
        </w:rPr>
        <w:t>5</w:t>
      </w:r>
      <w:r w:rsidR="00B656ED" w:rsidRPr="008C76D4">
        <w:rPr>
          <w:rFonts w:eastAsia="Times New Roman" w:cstheme="minorHAnsi"/>
          <w:sz w:val="24"/>
          <w:lang w:eastAsia="hr-HR"/>
        </w:rPr>
        <w:t xml:space="preserve">. godine i traje do </w:t>
      </w:r>
      <w:r w:rsidRPr="008C76D4">
        <w:rPr>
          <w:rFonts w:eastAsia="Times New Roman" w:cstheme="minorHAnsi"/>
          <w:sz w:val="24"/>
          <w:lang w:eastAsia="hr-HR"/>
        </w:rPr>
        <w:t>9</w:t>
      </w:r>
      <w:r w:rsidR="00B656ED" w:rsidRPr="008C76D4">
        <w:rPr>
          <w:rFonts w:eastAsia="Times New Roman" w:cstheme="minorHAnsi"/>
          <w:sz w:val="24"/>
          <w:lang w:eastAsia="hr-HR"/>
        </w:rPr>
        <w:t>. siječnja 202</w:t>
      </w:r>
      <w:r w:rsidRPr="008C76D4">
        <w:rPr>
          <w:rFonts w:eastAsia="Times New Roman" w:cstheme="minorHAnsi"/>
          <w:sz w:val="24"/>
          <w:lang w:eastAsia="hr-HR"/>
        </w:rPr>
        <w:t>6</w:t>
      </w:r>
      <w:r w:rsidR="00B656ED" w:rsidRPr="008C76D4">
        <w:rPr>
          <w:rFonts w:eastAsia="Times New Roman" w:cstheme="minorHAnsi"/>
          <w:sz w:val="24"/>
          <w:lang w:eastAsia="hr-HR"/>
        </w:rPr>
        <w:t xml:space="preserve">. godine, s tim da nastava počinje </w:t>
      </w:r>
      <w:r w:rsidRPr="008C76D4">
        <w:rPr>
          <w:rFonts w:eastAsia="Times New Roman" w:cstheme="minorHAnsi"/>
          <w:sz w:val="24"/>
          <w:lang w:eastAsia="hr-HR"/>
        </w:rPr>
        <w:t>12</w:t>
      </w:r>
      <w:r w:rsidR="00B656ED" w:rsidRPr="008C76D4">
        <w:rPr>
          <w:rFonts w:eastAsia="Times New Roman" w:cstheme="minorHAnsi"/>
          <w:sz w:val="24"/>
          <w:lang w:eastAsia="hr-HR"/>
        </w:rPr>
        <w:t>. siječnja 202</w:t>
      </w:r>
      <w:r w:rsidRPr="008C76D4">
        <w:rPr>
          <w:rFonts w:eastAsia="Times New Roman" w:cstheme="minorHAnsi"/>
          <w:sz w:val="24"/>
          <w:lang w:eastAsia="hr-HR"/>
        </w:rPr>
        <w:t>6</w:t>
      </w:r>
      <w:r w:rsidR="00B656ED" w:rsidRPr="008C76D4">
        <w:rPr>
          <w:rFonts w:eastAsia="Times New Roman" w:cstheme="minorHAnsi"/>
          <w:sz w:val="24"/>
          <w:lang w:eastAsia="hr-HR"/>
        </w:rPr>
        <w:t>. godine</w:t>
      </w:r>
    </w:p>
    <w:p w14:paraId="61060883" w14:textId="7CA0A76F" w:rsidR="00B656ED" w:rsidRPr="008C76D4" w:rsidRDefault="00B656ED" w:rsidP="00B656ED">
      <w:pPr>
        <w:numPr>
          <w:ilvl w:val="0"/>
          <w:numId w:val="49"/>
        </w:numPr>
        <w:shd w:val="clear" w:color="auto" w:fill="FFFFFF"/>
        <w:spacing w:after="0" w:line="240" w:lineRule="auto"/>
        <w:rPr>
          <w:rFonts w:eastAsia="Times New Roman" w:cstheme="minorHAnsi"/>
          <w:sz w:val="24"/>
          <w:lang w:eastAsia="hr-HR"/>
        </w:rPr>
      </w:pPr>
      <w:r w:rsidRPr="008C76D4">
        <w:rPr>
          <w:rFonts w:eastAsia="Times New Roman" w:cstheme="minorHAnsi"/>
          <w:b/>
          <w:bCs/>
          <w:sz w:val="24"/>
          <w:lang w:eastAsia="hr-HR"/>
        </w:rPr>
        <w:t>proljetni praznici</w:t>
      </w:r>
      <w:r w:rsidRPr="008C76D4">
        <w:rPr>
          <w:rFonts w:eastAsia="Times New Roman" w:cstheme="minorHAnsi"/>
          <w:sz w:val="24"/>
          <w:lang w:eastAsia="hr-HR"/>
        </w:rPr>
        <w:t xml:space="preserve"> počinju </w:t>
      </w:r>
      <w:r w:rsidR="009118F2" w:rsidRPr="008C76D4">
        <w:rPr>
          <w:rFonts w:eastAsia="Times New Roman" w:cstheme="minorHAnsi"/>
          <w:sz w:val="24"/>
          <w:lang w:eastAsia="hr-HR"/>
        </w:rPr>
        <w:t>30</w:t>
      </w:r>
      <w:r w:rsidRPr="008C76D4">
        <w:rPr>
          <w:rFonts w:eastAsia="Times New Roman" w:cstheme="minorHAnsi"/>
          <w:sz w:val="24"/>
          <w:lang w:eastAsia="hr-HR"/>
        </w:rPr>
        <w:t xml:space="preserve">. </w:t>
      </w:r>
      <w:r w:rsidR="009118F2" w:rsidRPr="008C76D4">
        <w:rPr>
          <w:rFonts w:eastAsia="Times New Roman" w:cstheme="minorHAnsi"/>
          <w:sz w:val="24"/>
          <w:lang w:eastAsia="hr-HR"/>
        </w:rPr>
        <w:t>ožujka</w:t>
      </w:r>
      <w:r w:rsidRPr="008C76D4">
        <w:rPr>
          <w:rFonts w:eastAsia="Times New Roman" w:cstheme="minorHAnsi"/>
          <w:sz w:val="24"/>
          <w:lang w:eastAsia="hr-HR"/>
        </w:rPr>
        <w:t xml:space="preserve"> 202</w:t>
      </w:r>
      <w:r w:rsidR="009118F2" w:rsidRPr="008C76D4">
        <w:rPr>
          <w:rFonts w:eastAsia="Times New Roman" w:cstheme="minorHAnsi"/>
          <w:sz w:val="24"/>
          <w:lang w:eastAsia="hr-HR"/>
        </w:rPr>
        <w:t>6</w:t>
      </w:r>
      <w:r w:rsidRPr="008C76D4">
        <w:rPr>
          <w:rFonts w:eastAsia="Times New Roman" w:cstheme="minorHAnsi"/>
          <w:sz w:val="24"/>
          <w:lang w:eastAsia="hr-HR"/>
        </w:rPr>
        <w:t xml:space="preserve">. godine i završavaju </w:t>
      </w:r>
      <w:r w:rsidR="009118F2" w:rsidRPr="008C76D4">
        <w:rPr>
          <w:rFonts w:eastAsia="Times New Roman" w:cstheme="minorHAnsi"/>
          <w:sz w:val="24"/>
          <w:lang w:eastAsia="hr-HR"/>
        </w:rPr>
        <w:t>3</w:t>
      </w:r>
      <w:r w:rsidRPr="008C76D4">
        <w:rPr>
          <w:rFonts w:eastAsia="Times New Roman" w:cstheme="minorHAnsi"/>
          <w:sz w:val="24"/>
          <w:lang w:eastAsia="hr-HR"/>
        </w:rPr>
        <w:t>. travnja 202</w:t>
      </w:r>
      <w:r w:rsidR="009118F2" w:rsidRPr="008C76D4">
        <w:rPr>
          <w:rFonts w:eastAsia="Times New Roman" w:cstheme="minorHAnsi"/>
          <w:sz w:val="24"/>
          <w:lang w:eastAsia="hr-HR"/>
        </w:rPr>
        <w:t>6</w:t>
      </w:r>
      <w:r w:rsidRPr="008C76D4">
        <w:rPr>
          <w:rFonts w:eastAsia="Times New Roman" w:cstheme="minorHAnsi"/>
          <w:sz w:val="24"/>
          <w:lang w:eastAsia="hr-HR"/>
        </w:rPr>
        <w:t xml:space="preserve">. godine, s tim da nastava počinje </w:t>
      </w:r>
      <w:r w:rsidR="009118F2" w:rsidRPr="008C76D4">
        <w:rPr>
          <w:rFonts w:eastAsia="Times New Roman" w:cstheme="minorHAnsi"/>
          <w:sz w:val="24"/>
          <w:lang w:eastAsia="hr-HR"/>
        </w:rPr>
        <w:t>7</w:t>
      </w:r>
      <w:r w:rsidRPr="008C76D4">
        <w:rPr>
          <w:rFonts w:eastAsia="Times New Roman" w:cstheme="minorHAnsi"/>
          <w:sz w:val="24"/>
          <w:lang w:eastAsia="hr-HR"/>
        </w:rPr>
        <w:t>. travnja 202</w:t>
      </w:r>
      <w:r w:rsidR="009118F2" w:rsidRPr="008C76D4">
        <w:rPr>
          <w:rFonts w:eastAsia="Times New Roman" w:cstheme="minorHAnsi"/>
          <w:sz w:val="24"/>
          <w:lang w:eastAsia="hr-HR"/>
        </w:rPr>
        <w:t>6</w:t>
      </w:r>
      <w:r w:rsidRPr="008C76D4">
        <w:rPr>
          <w:rFonts w:eastAsia="Times New Roman" w:cstheme="minorHAnsi"/>
          <w:sz w:val="24"/>
          <w:lang w:eastAsia="hr-HR"/>
        </w:rPr>
        <w:t>. godine</w:t>
      </w:r>
    </w:p>
    <w:p w14:paraId="3F818406" w14:textId="3CDC4FB5" w:rsidR="00B656ED" w:rsidRPr="008C76D4" w:rsidRDefault="00B656ED" w:rsidP="00B656ED">
      <w:pPr>
        <w:numPr>
          <w:ilvl w:val="0"/>
          <w:numId w:val="49"/>
        </w:numPr>
        <w:shd w:val="clear" w:color="auto" w:fill="FFFFFF"/>
        <w:spacing w:after="0" w:line="240" w:lineRule="auto"/>
        <w:rPr>
          <w:rFonts w:eastAsia="Times New Roman" w:cstheme="minorHAnsi"/>
          <w:sz w:val="24"/>
          <w:lang w:eastAsia="hr-HR"/>
        </w:rPr>
      </w:pPr>
      <w:r w:rsidRPr="008C76D4">
        <w:rPr>
          <w:rFonts w:eastAsia="Times New Roman" w:cstheme="minorHAnsi"/>
          <w:b/>
          <w:bCs/>
          <w:sz w:val="24"/>
          <w:lang w:eastAsia="hr-HR"/>
        </w:rPr>
        <w:t>ljetni praznici</w:t>
      </w:r>
      <w:r w:rsidRPr="008C76D4">
        <w:rPr>
          <w:rFonts w:eastAsia="Times New Roman" w:cstheme="minorHAnsi"/>
          <w:sz w:val="24"/>
          <w:lang w:eastAsia="hr-HR"/>
        </w:rPr>
        <w:t xml:space="preserve"> počinju </w:t>
      </w:r>
      <w:r w:rsidR="009118F2" w:rsidRPr="008C76D4">
        <w:rPr>
          <w:rFonts w:eastAsia="Times New Roman" w:cstheme="minorHAnsi"/>
          <w:sz w:val="24"/>
          <w:lang w:eastAsia="hr-HR"/>
        </w:rPr>
        <w:t>12</w:t>
      </w:r>
      <w:r w:rsidRPr="008C76D4">
        <w:rPr>
          <w:rFonts w:eastAsia="Times New Roman" w:cstheme="minorHAnsi"/>
          <w:sz w:val="24"/>
          <w:lang w:eastAsia="hr-HR"/>
        </w:rPr>
        <w:t>. lipnja</w:t>
      </w:r>
      <w:r w:rsidR="009118F2" w:rsidRPr="008C76D4">
        <w:rPr>
          <w:rFonts w:eastAsia="Times New Roman" w:cstheme="minorHAnsi"/>
          <w:sz w:val="24"/>
          <w:lang w:eastAsia="hr-HR"/>
        </w:rPr>
        <w:t xml:space="preserve"> 2026</w:t>
      </w:r>
    </w:p>
    <w:p w14:paraId="35A7EC8F" w14:textId="4A668280" w:rsidR="007245AB" w:rsidRPr="008C76D4" w:rsidRDefault="007245AB" w:rsidP="007245AB">
      <w:pPr>
        <w:shd w:val="clear" w:color="auto" w:fill="FFFFFF"/>
        <w:spacing w:after="0" w:line="240" w:lineRule="auto"/>
        <w:rPr>
          <w:rFonts w:eastAsia="Times New Roman" w:cstheme="minorHAnsi"/>
          <w:sz w:val="24"/>
          <w:lang w:eastAsia="hr-HR"/>
        </w:rPr>
      </w:pPr>
    </w:p>
    <w:p w14:paraId="6BE41BCE" w14:textId="2C84CE10" w:rsidR="007245AB" w:rsidRPr="008C76D4" w:rsidRDefault="007245AB" w:rsidP="007245AB">
      <w:pPr>
        <w:shd w:val="clear" w:color="auto" w:fill="FFFFFF"/>
        <w:spacing w:after="0" w:line="240" w:lineRule="auto"/>
        <w:ind w:firstLine="708"/>
        <w:rPr>
          <w:rFonts w:eastAsia="Times New Roman" w:cstheme="minorHAnsi"/>
          <w:sz w:val="24"/>
          <w:lang w:eastAsia="hr-HR"/>
        </w:rPr>
      </w:pPr>
      <w:r w:rsidRPr="008C76D4">
        <w:rPr>
          <w:rFonts w:eastAsia="Times New Roman" w:cstheme="minorHAnsi"/>
          <w:sz w:val="24"/>
          <w:lang w:eastAsia="hr-HR"/>
        </w:rPr>
        <w:t>Nenastavni radn</w:t>
      </w:r>
      <w:r w:rsidR="00104304" w:rsidRPr="008C76D4">
        <w:rPr>
          <w:rFonts w:eastAsia="Times New Roman" w:cstheme="minorHAnsi"/>
          <w:sz w:val="24"/>
          <w:lang w:eastAsia="hr-HR"/>
        </w:rPr>
        <w:t>i</w:t>
      </w:r>
      <w:r w:rsidRPr="008C76D4">
        <w:rPr>
          <w:rFonts w:eastAsia="Times New Roman" w:cstheme="minorHAnsi"/>
          <w:sz w:val="24"/>
          <w:lang w:eastAsia="hr-HR"/>
        </w:rPr>
        <w:t xml:space="preserve"> dan</w:t>
      </w:r>
      <w:r w:rsidR="009118F2" w:rsidRPr="008C76D4">
        <w:rPr>
          <w:rFonts w:eastAsia="Times New Roman" w:cstheme="minorHAnsi"/>
          <w:sz w:val="24"/>
          <w:lang w:eastAsia="hr-HR"/>
        </w:rPr>
        <w:t>i</w:t>
      </w:r>
      <w:r w:rsidRPr="008C76D4">
        <w:rPr>
          <w:rFonts w:eastAsia="Times New Roman" w:cstheme="minorHAnsi"/>
          <w:sz w:val="24"/>
          <w:lang w:eastAsia="hr-HR"/>
        </w:rPr>
        <w:t xml:space="preserve"> </w:t>
      </w:r>
      <w:r w:rsidR="009118F2" w:rsidRPr="008C76D4">
        <w:rPr>
          <w:rFonts w:eastAsia="Times New Roman" w:cstheme="minorHAnsi"/>
          <w:sz w:val="24"/>
          <w:lang w:eastAsia="hr-HR"/>
        </w:rPr>
        <w:t>su</w:t>
      </w:r>
      <w:r w:rsidR="00104304" w:rsidRPr="008C76D4">
        <w:rPr>
          <w:rFonts w:eastAsia="Times New Roman" w:cstheme="minorHAnsi"/>
          <w:sz w:val="24"/>
          <w:lang w:eastAsia="hr-HR"/>
        </w:rPr>
        <w:t xml:space="preserve"> </w:t>
      </w:r>
      <w:r w:rsidR="009118F2" w:rsidRPr="008C76D4">
        <w:rPr>
          <w:rFonts w:eastAsia="Times New Roman" w:cstheme="minorHAnsi"/>
          <w:sz w:val="24"/>
          <w:lang w:eastAsia="hr-HR"/>
        </w:rPr>
        <w:t>6</w:t>
      </w:r>
      <w:r w:rsidR="00104304" w:rsidRPr="008C76D4">
        <w:rPr>
          <w:rFonts w:eastAsia="Times New Roman" w:cstheme="minorHAnsi"/>
          <w:sz w:val="24"/>
          <w:lang w:eastAsia="hr-HR"/>
        </w:rPr>
        <w:t>.</w:t>
      </w:r>
      <w:r w:rsidR="009118F2" w:rsidRPr="008C76D4">
        <w:rPr>
          <w:rFonts w:eastAsia="Times New Roman" w:cstheme="minorHAnsi"/>
          <w:sz w:val="24"/>
          <w:lang w:eastAsia="hr-HR"/>
        </w:rPr>
        <w:t>listopada</w:t>
      </w:r>
      <w:r w:rsidR="00104304" w:rsidRPr="008C76D4">
        <w:rPr>
          <w:rFonts w:eastAsia="Times New Roman" w:cstheme="minorHAnsi"/>
          <w:sz w:val="24"/>
          <w:lang w:eastAsia="hr-HR"/>
        </w:rPr>
        <w:t xml:space="preserve">.2025. </w:t>
      </w:r>
      <w:r w:rsidR="009118F2" w:rsidRPr="008C76D4">
        <w:rPr>
          <w:rFonts w:eastAsia="Times New Roman" w:cstheme="minorHAnsi"/>
          <w:sz w:val="24"/>
          <w:lang w:eastAsia="hr-HR"/>
        </w:rPr>
        <w:t xml:space="preserve">i 17.studeni 2025. </w:t>
      </w:r>
      <w:r w:rsidR="00104304" w:rsidRPr="008C76D4">
        <w:rPr>
          <w:rFonts w:eastAsia="Times New Roman" w:cstheme="minorHAnsi"/>
          <w:sz w:val="24"/>
          <w:lang w:eastAsia="hr-HR"/>
        </w:rPr>
        <w:t xml:space="preserve">kada se planira stručna usavršavanje učitelja. </w:t>
      </w:r>
    </w:p>
    <w:p w14:paraId="43B23903" w14:textId="2AA46522" w:rsidR="007E0B64" w:rsidRPr="008C76D4" w:rsidRDefault="007E0B64" w:rsidP="00C50AB1">
      <w:pPr>
        <w:spacing w:after="0" w:line="240" w:lineRule="auto"/>
        <w:jc w:val="both"/>
        <w:rPr>
          <w:rFonts w:eastAsia="Times New Roman" w:cstheme="minorHAnsi"/>
          <w:iCs/>
          <w:lang w:eastAsia="hr-HR"/>
        </w:rPr>
      </w:pPr>
    </w:p>
    <w:p w14:paraId="7FC89254" w14:textId="4CA29D92" w:rsidR="00B4126C" w:rsidRPr="008C76D4" w:rsidRDefault="00B4126C" w:rsidP="00C50AB1">
      <w:pPr>
        <w:spacing w:after="0" w:line="240" w:lineRule="auto"/>
        <w:jc w:val="both"/>
        <w:rPr>
          <w:rFonts w:eastAsia="Times New Roman" w:cstheme="minorHAnsi"/>
          <w:iCs/>
          <w:lang w:eastAsia="hr-HR"/>
        </w:rPr>
      </w:pPr>
    </w:p>
    <w:p w14:paraId="1583CA06" w14:textId="7BEA15CD" w:rsidR="00B4126C" w:rsidRPr="008C76D4" w:rsidRDefault="00B4126C" w:rsidP="00C50AB1">
      <w:pPr>
        <w:spacing w:after="0" w:line="240" w:lineRule="auto"/>
        <w:jc w:val="both"/>
        <w:rPr>
          <w:rFonts w:eastAsia="Times New Roman" w:cstheme="minorHAnsi"/>
          <w:iCs/>
          <w:lang w:eastAsia="hr-HR"/>
        </w:rPr>
      </w:pPr>
    </w:p>
    <w:p w14:paraId="5E536091" w14:textId="3FAC87B2" w:rsidR="00B4126C" w:rsidRPr="008C76D4" w:rsidRDefault="00B4126C" w:rsidP="00C50AB1">
      <w:pPr>
        <w:spacing w:after="0" w:line="240" w:lineRule="auto"/>
        <w:jc w:val="both"/>
        <w:rPr>
          <w:rFonts w:eastAsia="Times New Roman" w:cstheme="minorHAnsi"/>
          <w:iCs/>
          <w:lang w:eastAsia="hr-HR"/>
        </w:rPr>
      </w:pPr>
    </w:p>
    <w:p w14:paraId="58DE9C84" w14:textId="6F276086" w:rsidR="00B4126C" w:rsidRPr="008C76D4" w:rsidRDefault="00B4126C" w:rsidP="00C50AB1">
      <w:pPr>
        <w:spacing w:after="0" w:line="240" w:lineRule="auto"/>
        <w:jc w:val="both"/>
        <w:rPr>
          <w:rFonts w:eastAsia="Times New Roman" w:cstheme="minorHAnsi"/>
          <w:iCs/>
          <w:lang w:eastAsia="hr-HR"/>
        </w:rPr>
      </w:pPr>
    </w:p>
    <w:p w14:paraId="54AED616" w14:textId="5257E8ED" w:rsidR="00B4126C" w:rsidRPr="008C76D4" w:rsidRDefault="00B4126C" w:rsidP="00C50AB1">
      <w:pPr>
        <w:spacing w:after="0" w:line="240" w:lineRule="auto"/>
        <w:jc w:val="both"/>
        <w:rPr>
          <w:rFonts w:eastAsia="Times New Roman" w:cstheme="minorHAnsi"/>
          <w:iCs/>
          <w:lang w:eastAsia="hr-HR"/>
        </w:rPr>
      </w:pPr>
    </w:p>
    <w:p w14:paraId="118FAB42" w14:textId="4FA9D0AD" w:rsidR="00B4126C" w:rsidRPr="008C76D4" w:rsidRDefault="00B4126C" w:rsidP="00C50AB1">
      <w:pPr>
        <w:spacing w:after="0" w:line="240" w:lineRule="auto"/>
        <w:jc w:val="both"/>
        <w:rPr>
          <w:rFonts w:eastAsia="Times New Roman" w:cstheme="minorHAnsi"/>
          <w:iCs/>
          <w:lang w:eastAsia="hr-HR"/>
        </w:rPr>
      </w:pPr>
    </w:p>
    <w:p w14:paraId="40B7648C" w14:textId="569937AF" w:rsidR="00B4126C" w:rsidRPr="008C76D4" w:rsidRDefault="00B4126C" w:rsidP="00C50AB1">
      <w:pPr>
        <w:spacing w:after="0" w:line="240" w:lineRule="auto"/>
        <w:jc w:val="both"/>
        <w:rPr>
          <w:rFonts w:eastAsia="Times New Roman" w:cstheme="minorHAnsi"/>
          <w:iCs/>
          <w:lang w:eastAsia="hr-HR"/>
        </w:rPr>
      </w:pPr>
    </w:p>
    <w:p w14:paraId="4EFA12D5" w14:textId="6AB1628C" w:rsidR="00B4126C" w:rsidRPr="008C76D4" w:rsidRDefault="00B4126C" w:rsidP="00C50AB1">
      <w:pPr>
        <w:spacing w:after="0" w:line="240" w:lineRule="auto"/>
        <w:jc w:val="both"/>
        <w:rPr>
          <w:rFonts w:eastAsia="Times New Roman" w:cstheme="minorHAnsi"/>
          <w:iCs/>
          <w:lang w:eastAsia="hr-HR"/>
        </w:rPr>
      </w:pPr>
    </w:p>
    <w:p w14:paraId="321E87A7" w14:textId="5846CFA2" w:rsidR="00B4126C" w:rsidRPr="008C76D4" w:rsidRDefault="00B4126C" w:rsidP="00C50AB1">
      <w:pPr>
        <w:spacing w:after="0" w:line="240" w:lineRule="auto"/>
        <w:jc w:val="both"/>
        <w:rPr>
          <w:rFonts w:eastAsia="Times New Roman" w:cstheme="minorHAnsi"/>
          <w:iCs/>
          <w:lang w:eastAsia="hr-HR"/>
        </w:rPr>
      </w:pPr>
    </w:p>
    <w:p w14:paraId="2F985C02" w14:textId="030E909F" w:rsidR="00B4126C" w:rsidRPr="008C76D4" w:rsidRDefault="00B4126C" w:rsidP="00C50AB1">
      <w:pPr>
        <w:spacing w:after="0" w:line="240" w:lineRule="auto"/>
        <w:jc w:val="both"/>
        <w:rPr>
          <w:rFonts w:eastAsia="Times New Roman" w:cstheme="minorHAnsi"/>
          <w:iCs/>
          <w:lang w:eastAsia="hr-HR"/>
        </w:rPr>
      </w:pPr>
    </w:p>
    <w:p w14:paraId="60CED9B5" w14:textId="7A82EC90" w:rsidR="00B4126C" w:rsidRPr="008C76D4" w:rsidRDefault="00B4126C" w:rsidP="00C50AB1">
      <w:pPr>
        <w:spacing w:after="0" w:line="240" w:lineRule="auto"/>
        <w:jc w:val="both"/>
        <w:rPr>
          <w:rFonts w:eastAsia="Times New Roman" w:cstheme="minorHAnsi"/>
          <w:iCs/>
          <w:lang w:eastAsia="hr-HR"/>
        </w:rPr>
      </w:pPr>
    </w:p>
    <w:p w14:paraId="24E1AD41" w14:textId="5D473AB7" w:rsidR="00B4126C" w:rsidRPr="008C76D4" w:rsidRDefault="00B4126C" w:rsidP="00C50AB1">
      <w:pPr>
        <w:spacing w:after="0" w:line="240" w:lineRule="auto"/>
        <w:jc w:val="both"/>
        <w:rPr>
          <w:rFonts w:eastAsia="Times New Roman" w:cstheme="minorHAnsi"/>
          <w:iCs/>
          <w:lang w:eastAsia="hr-HR"/>
        </w:rPr>
      </w:pPr>
    </w:p>
    <w:p w14:paraId="10A4795E" w14:textId="77777777" w:rsidR="0011187B" w:rsidRPr="008C76D4" w:rsidRDefault="0011187B" w:rsidP="00C50AB1">
      <w:pPr>
        <w:spacing w:after="0" w:line="240" w:lineRule="auto"/>
        <w:jc w:val="both"/>
        <w:rPr>
          <w:rFonts w:eastAsia="Times New Roman" w:cstheme="minorHAnsi"/>
          <w:iCs/>
          <w:lang w:eastAsia="hr-HR"/>
        </w:rPr>
      </w:pPr>
    </w:p>
    <w:p w14:paraId="6323B1D1" w14:textId="1376E6D5" w:rsidR="00B4126C" w:rsidRPr="008C76D4" w:rsidRDefault="00B4126C" w:rsidP="00C50AB1">
      <w:pPr>
        <w:spacing w:after="0" w:line="240" w:lineRule="auto"/>
        <w:jc w:val="both"/>
        <w:rPr>
          <w:rFonts w:eastAsia="Times New Roman" w:cstheme="minorHAnsi"/>
          <w:iCs/>
          <w:lang w:eastAsia="hr-HR"/>
        </w:rPr>
      </w:pPr>
    </w:p>
    <w:p w14:paraId="3AA83647" w14:textId="77777777" w:rsidR="007A6C57" w:rsidRPr="008C76D4" w:rsidRDefault="007A6C57" w:rsidP="00943DBF">
      <w:pPr>
        <w:spacing w:after="0" w:line="240" w:lineRule="auto"/>
        <w:jc w:val="center"/>
        <w:rPr>
          <w:rFonts w:eastAsia="Times New Roman" w:cstheme="minorHAnsi"/>
          <w:b/>
          <w:bCs/>
          <w:sz w:val="32"/>
          <w:szCs w:val="28"/>
          <w:lang w:eastAsia="hr-HR"/>
        </w:rPr>
      </w:pPr>
    </w:p>
    <w:p w14:paraId="0111F474" w14:textId="063BAEA9" w:rsidR="00943DBF" w:rsidRPr="008C76D4" w:rsidRDefault="00B4126C" w:rsidP="00943DBF">
      <w:pPr>
        <w:spacing w:after="0" w:line="240" w:lineRule="auto"/>
        <w:jc w:val="center"/>
        <w:rPr>
          <w:rFonts w:eastAsia="Times New Roman" w:cstheme="minorHAnsi"/>
          <w:b/>
          <w:bCs/>
          <w:sz w:val="32"/>
          <w:szCs w:val="28"/>
          <w:lang w:eastAsia="hr-HR"/>
        </w:rPr>
      </w:pPr>
      <w:r w:rsidRPr="008C76D4">
        <w:rPr>
          <w:rFonts w:eastAsia="Times New Roman" w:cstheme="minorHAnsi"/>
          <w:b/>
          <w:bCs/>
          <w:sz w:val="32"/>
          <w:szCs w:val="28"/>
          <w:lang w:eastAsia="hr-HR"/>
        </w:rPr>
        <w:lastRenderedPageBreak/>
        <w:t xml:space="preserve">5. PLANOVI RADA RAVNATELJA, ODGOJNO-OBRAZOVNIH I </w:t>
      </w:r>
    </w:p>
    <w:p w14:paraId="71E8DCBF" w14:textId="3D159C17" w:rsidR="00B4126C" w:rsidRPr="008C76D4" w:rsidRDefault="00B4126C" w:rsidP="00943DBF">
      <w:pPr>
        <w:spacing w:after="0" w:line="240" w:lineRule="auto"/>
        <w:jc w:val="center"/>
        <w:rPr>
          <w:rFonts w:eastAsia="Times New Roman" w:cstheme="minorHAnsi"/>
          <w:b/>
          <w:bCs/>
          <w:sz w:val="32"/>
          <w:szCs w:val="28"/>
          <w:lang w:eastAsia="hr-HR"/>
        </w:rPr>
      </w:pPr>
      <w:r w:rsidRPr="008C76D4">
        <w:rPr>
          <w:rFonts w:eastAsia="Times New Roman" w:cstheme="minorHAnsi"/>
          <w:b/>
          <w:bCs/>
          <w:sz w:val="32"/>
          <w:szCs w:val="28"/>
          <w:lang w:eastAsia="hr-HR"/>
        </w:rPr>
        <w:t>OSTALIH RADNIKA</w:t>
      </w:r>
    </w:p>
    <w:p w14:paraId="0D698CB7" w14:textId="77777777" w:rsidR="00B4126C" w:rsidRPr="008C76D4" w:rsidRDefault="00B4126C" w:rsidP="00B4126C">
      <w:pPr>
        <w:tabs>
          <w:tab w:val="left" w:pos="-360"/>
          <w:tab w:val="left" w:pos="900"/>
        </w:tabs>
        <w:spacing w:after="0" w:line="240" w:lineRule="auto"/>
        <w:jc w:val="both"/>
        <w:rPr>
          <w:rFonts w:eastAsia="Times New Roman" w:cstheme="minorHAnsi"/>
          <w:bCs/>
          <w:sz w:val="24"/>
          <w:szCs w:val="24"/>
          <w:lang w:eastAsia="hr-HR"/>
        </w:rPr>
      </w:pPr>
    </w:p>
    <w:p w14:paraId="25480FBD" w14:textId="77777777" w:rsidR="00B4126C" w:rsidRPr="008C76D4" w:rsidRDefault="00B4126C" w:rsidP="00B4126C">
      <w:pPr>
        <w:tabs>
          <w:tab w:val="left" w:pos="-360"/>
          <w:tab w:val="left" w:pos="900"/>
        </w:tabs>
        <w:spacing w:after="0" w:line="240" w:lineRule="auto"/>
        <w:jc w:val="both"/>
        <w:rPr>
          <w:rFonts w:eastAsia="Times New Roman" w:cstheme="minorHAnsi"/>
          <w:b/>
          <w:bCs/>
          <w:sz w:val="28"/>
          <w:szCs w:val="28"/>
          <w:lang w:eastAsia="hr-HR"/>
        </w:rPr>
      </w:pPr>
    </w:p>
    <w:p w14:paraId="3DC5745F" w14:textId="245C695F" w:rsidR="00B4126C" w:rsidRPr="008C76D4" w:rsidRDefault="00B4126C" w:rsidP="00B4126C">
      <w:pPr>
        <w:tabs>
          <w:tab w:val="left" w:pos="-360"/>
          <w:tab w:val="left" w:pos="900"/>
        </w:tabs>
        <w:spacing w:after="0" w:line="240" w:lineRule="auto"/>
        <w:jc w:val="both"/>
        <w:rPr>
          <w:rFonts w:eastAsia="Times New Roman" w:cstheme="minorHAnsi"/>
          <w:b/>
          <w:bCs/>
          <w:sz w:val="28"/>
          <w:szCs w:val="28"/>
          <w:lang w:eastAsia="hr-HR"/>
        </w:rPr>
      </w:pPr>
      <w:r w:rsidRPr="008C76D4">
        <w:rPr>
          <w:rFonts w:eastAsia="Times New Roman" w:cstheme="minorHAnsi"/>
          <w:b/>
          <w:bCs/>
          <w:sz w:val="28"/>
          <w:szCs w:val="28"/>
          <w:lang w:eastAsia="hr-HR"/>
        </w:rPr>
        <w:t>Plan rada ravnatelja za školsku godinu 202</w:t>
      </w:r>
      <w:r w:rsidR="0011187B" w:rsidRPr="008C76D4">
        <w:rPr>
          <w:rFonts w:eastAsia="Times New Roman" w:cstheme="minorHAnsi"/>
          <w:b/>
          <w:bCs/>
          <w:sz w:val="28"/>
          <w:szCs w:val="28"/>
          <w:lang w:eastAsia="hr-HR"/>
        </w:rPr>
        <w:t>5</w:t>
      </w:r>
      <w:r w:rsidRPr="008C76D4">
        <w:rPr>
          <w:rFonts w:eastAsia="Times New Roman" w:cstheme="minorHAnsi"/>
          <w:b/>
          <w:bCs/>
          <w:sz w:val="28"/>
          <w:szCs w:val="28"/>
          <w:lang w:eastAsia="hr-HR"/>
        </w:rPr>
        <w:t>./202</w:t>
      </w:r>
      <w:r w:rsidR="0011187B" w:rsidRPr="008C76D4">
        <w:rPr>
          <w:rFonts w:eastAsia="Times New Roman" w:cstheme="minorHAnsi"/>
          <w:b/>
          <w:bCs/>
          <w:sz w:val="28"/>
          <w:szCs w:val="28"/>
          <w:lang w:eastAsia="hr-HR"/>
        </w:rPr>
        <w:t>6</w:t>
      </w:r>
      <w:r w:rsidRPr="008C76D4">
        <w:rPr>
          <w:rFonts w:eastAsia="Times New Roman" w:cstheme="minorHAnsi"/>
          <w:b/>
          <w:bCs/>
          <w:sz w:val="28"/>
          <w:szCs w:val="28"/>
          <w:lang w:eastAsia="hr-HR"/>
        </w:rPr>
        <w:t>.</w:t>
      </w:r>
    </w:p>
    <w:p w14:paraId="5B0E44EA" w14:textId="77777777" w:rsidR="00B4126C" w:rsidRPr="008C76D4" w:rsidRDefault="00B4126C" w:rsidP="00B4126C">
      <w:pPr>
        <w:tabs>
          <w:tab w:val="left" w:pos="-360"/>
          <w:tab w:val="left" w:pos="900"/>
        </w:tabs>
        <w:spacing w:after="0" w:line="240" w:lineRule="auto"/>
        <w:jc w:val="both"/>
        <w:rPr>
          <w:rFonts w:eastAsia="Times New Roman" w:cstheme="minorHAnsi"/>
          <w:bCs/>
          <w:sz w:val="24"/>
          <w:szCs w:val="24"/>
          <w:lang w:eastAsia="hr-HR"/>
        </w:rPr>
      </w:pPr>
    </w:p>
    <w:tbl>
      <w:tblPr>
        <w:tblW w:w="9483" w:type="dxa"/>
        <w:jc w:val="cente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ayout w:type="fixed"/>
        <w:tblLook w:val="0000" w:firstRow="0" w:lastRow="0" w:firstColumn="0" w:lastColumn="0" w:noHBand="0" w:noVBand="0"/>
      </w:tblPr>
      <w:tblGrid>
        <w:gridCol w:w="6814"/>
        <w:gridCol w:w="1393"/>
        <w:gridCol w:w="1276"/>
      </w:tblGrid>
      <w:tr w:rsidR="00B4126C" w:rsidRPr="008C76D4" w14:paraId="3F42C734" w14:textId="77777777" w:rsidTr="00943DBF">
        <w:trPr>
          <w:cantSplit/>
          <w:jc w:val="center"/>
        </w:trPr>
        <w:tc>
          <w:tcPr>
            <w:tcW w:w="6814" w:type="dxa"/>
            <w:tcBorders>
              <w:top w:val="single" w:sz="12" w:space="0" w:color="auto"/>
            </w:tcBorders>
            <w:vAlign w:val="center"/>
          </w:tcPr>
          <w:p w14:paraId="4D76AE22" w14:textId="77777777" w:rsidR="00B4126C" w:rsidRPr="008C76D4" w:rsidRDefault="00B4126C" w:rsidP="00AA3510">
            <w:pPr>
              <w:spacing w:after="0" w:line="240" w:lineRule="auto"/>
              <w:jc w:val="center"/>
              <w:rPr>
                <w:rFonts w:eastAsia="Times New Roman" w:cstheme="minorHAnsi"/>
                <w:b/>
                <w:bCs/>
                <w:sz w:val="24"/>
                <w:szCs w:val="24"/>
                <w:lang w:eastAsia="hr-HR"/>
              </w:rPr>
            </w:pPr>
            <w:r w:rsidRPr="008C76D4">
              <w:rPr>
                <w:rFonts w:eastAsia="Times New Roman" w:cstheme="minorHAnsi"/>
                <w:b/>
                <w:bCs/>
                <w:lang w:eastAsia="hr-HR"/>
              </w:rPr>
              <w:t>SADRŽAJ RADA</w:t>
            </w:r>
          </w:p>
        </w:tc>
        <w:tc>
          <w:tcPr>
            <w:tcW w:w="1393" w:type="dxa"/>
            <w:tcBorders>
              <w:top w:val="single" w:sz="12" w:space="0" w:color="auto"/>
              <w:right w:val="single" w:sz="12" w:space="0" w:color="000000"/>
            </w:tcBorders>
            <w:vAlign w:val="center"/>
          </w:tcPr>
          <w:p w14:paraId="5D03221F" w14:textId="77777777" w:rsidR="00B4126C" w:rsidRPr="008C76D4" w:rsidRDefault="00B4126C" w:rsidP="00AA3510">
            <w:pPr>
              <w:spacing w:after="0" w:line="240" w:lineRule="auto"/>
              <w:jc w:val="center"/>
              <w:rPr>
                <w:rFonts w:eastAsia="Times New Roman" w:cstheme="minorHAnsi"/>
                <w:b/>
                <w:bCs/>
                <w:sz w:val="24"/>
                <w:szCs w:val="24"/>
                <w:lang w:eastAsia="hr-HR"/>
              </w:rPr>
            </w:pPr>
            <w:r w:rsidRPr="008C76D4">
              <w:rPr>
                <w:rFonts w:eastAsia="Times New Roman" w:cstheme="minorHAnsi"/>
                <w:b/>
                <w:bCs/>
                <w:lang w:eastAsia="hr-HR"/>
              </w:rPr>
              <w:t>Predviđeno vrijeme ostvarivanja</w:t>
            </w:r>
          </w:p>
        </w:tc>
        <w:tc>
          <w:tcPr>
            <w:tcW w:w="1276" w:type="dxa"/>
            <w:tcBorders>
              <w:top w:val="single" w:sz="12" w:space="0" w:color="auto"/>
            </w:tcBorders>
            <w:vAlign w:val="center"/>
          </w:tcPr>
          <w:p w14:paraId="5C40DBF2" w14:textId="77777777" w:rsidR="00B4126C" w:rsidRPr="008C76D4" w:rsidRDefault="00B4126C" w:rsidP="00AA3510">
            <w:pPr>
              <w:spacing w:after="0" w:line="240" w:lineRule="auto"/>
              <w:jc w:val="center"/>
              <w:rPr>
                <w:rFonts w:eastAsia="Times New Roman" w:cstheme="minorHAnsi"/>
                <w:b/>
                <w:bCs/>
                <w:sz w:val="24"/>
                <w:szCs w:val="24"/>
                <w:lang w:eastAsia="hr-HR"/>
              </w:rPr>
            </w:pPr>
            <w:r w:rsidRPr="008C76D4">
              <w:rPr>
                <w:rFonts w:eastAsia="Times New Roman" w:cstheme="minorHAnsi"/>
                <w:b/>
                <w:bCs/>
                <w:lang w:eastAsia="hr-HR"/>
              </w:rPr>
              <w:t>Predviđeno vrijeme u satima</w:t>
            </w:r>
          </w:p>
        </w:tc>
      </w:tr>
      <w:tr w:rsidR="00B4126C" w:rsidRPr="008C76D4" w14:paraId="4DB3B856" w14:textId="77777777" w:rsidTr="00943DBF">
        <w:trPr>
          <w:cantSplit/>
          <w:trHeight w:val="284"/>
          <w:jc w:val="center"/>
        </w:trPr>
        <w:tc>
          <w:tcPr>
            <w:tcW w:w="6814" w:type="dxa"/>
            <w:tcBorders>
              <w:top w:val="single" w:sz="12" w:space="0" w:color="auto"/>
              <w:bottom w:val="single" w:sz="12" w:space="0" w:color="auto"/>
            </w:tcBorders>
            <w:vAlign w:val="center"/>
          </w:tcPr>
          <w:p w14:paraId="7FE0EC21" w14:textId="77777777" w:rsidR="00B4126C" w:rsidRPr="008C76D4" w:rsidRDefault="00B4126C" w:rsidP="00B4126C">
            <w:pPr>
              <w:numPr>
                <w:ilvl w:val="0"/>
                <w:numId w:val="9"/>
              </w:numPr>
              <w:spacing w:after="0" w:line="240" w:lineRule="auto"/>
              <w:rPr>
                <w:rFonts w:eastAsia="Times New Roman" w:cstheme="minorHAnsi"/>
                <w:b/>
                <w:lang w:eastAsia="hr-HR"/>
              </w:rPr>
            </w:pPr>
            <w:r w:rsidRPr="008C76D4">
              <w:rPr>
                <w:rFonts w:eastAsia="Times New Roman" w:cstheme="minorHAnsi"/>
                <w:b/>
                <w:lang w:eastAsia="hr-HR"/>
              </w:rPr>
              <w:t>POSLOVI  PLANIRANJA  I  PROGRAMIRANJA</w:t>
            </w:r>
          </w:p>
        </w:tc>
        <w:tc>
          <w:tcPr>
            <w:tcW w:w="1393" w:type="dxa"/>
            <w:tcBorders>
              <w:top w:val="single" w:sz="12" w:space="0" w:color="auto"/>
              <w:bottom w:val="single" w:sz="12" w:space="0" w:color="auto"/>
              <w:right w:val="single" w:sz="12" w:space="0" w:color="000000"/>
            </w:tcBorders>
            <w:vAlign w:val="center"/>
          </w:tcPr>
          <w:p w14:paraId="72CFB0CF" w14:textId="77777777" w:rsidR="00B4126C" w:rsidRPr="008C76D4" w:rsidRDefault="00B4126C" w:rsidP="00AA3510">
            <w:pPr>
              <w:spacing w:after="0" w:line="240" w:lineRule="auto"/>
              <w:jc w:val="center"/>
              <w:rPr>
                <w:rFonts w:eastAsia="Times New Roman" w:cstheme="minorHAnsi"/>
                <w:b/>
                <w:sz w:val="24"/>
                <w:szCs w:val="24"/>
                <w:lang w:eastAsia="hr-HR"/>
              </w:rPr>
            </w:pPr>
          </w:p>
        </w:tc>
        <w:tc>
          <w:tcPr>
            <w:tcW w:w="1276" w:type="dxa"/>
            <w:tcBorders>
              <w:top w:val="single" w:sz="12" w:space="0" w:color="auto"/>
              <w:bottom w:val="single" w:sz="12" w:space="0" w:color="auto"/>
            </w:tcBorders>
            <w:vAlign w:val="center"/>
          </w:tcPr>
          <w:p w14:paraId="24BEFB19" w14:textId="77777777" w:rsidR="00B4126C" w:rsidRPr="008C76D4" w:rsidRDefault="00B4126C" w:rsidP="00AA3510">
            <w:pPr>
              <w:spacing w:after="0" w:line="240" w:lineRule="auto"/>
              <w:jc w:val="center"/>
              <w:rPr>
                <w:rFonts w:eastAsia="Times New Roman" w:cstheme="minorHAnsi"/>
                <w:b/>
                <w:sz w:val="24"/>
                <w:szCs w:val="24"/>
                <w:lang w:eastAsia="hr-HR"/>
              </w:rPr>
            </w:pPr>
          </w:p>
        </w:tc>
      </w:tr>
      <w:tr w:rsidR="00B4126C" w:rsidRPr="008C76D4" w14:paraId="165B94A0" w14:textId="77777777" w:rsidTr="00943DBF">
        <w:trPr>
          <w:cantSplit/>
          <w:trHeight w:val="284"/>
          <w:jc w:val="center"/>
        </w:trPr>
        <w:tc>
          <w:tcPr>
            <w:tcW w:w="6814" w:type="dxa"/>
            <w:tcBorders>
              <w:top w:val="single" w:sz="12" w:space="0" w:color="auto"/>
              <w:bottom w:val="single" w:sz="4" w:space="0" w:color="auto"/>
            </w:tcBorders>
          </w:tcPr>
          <w:p w14:paraId="02B3954F" w14:textId="77777777" w:rsidR="00B4126C" w:rsidRPr="008C76D4" w:rsidRDefault="00B4126C" w:rsidP="00B4126C">
            <w:pPr>
              <w:numPr>
                <w:ilvl w:val="1"/>
                <w:numId w:val="10"/>
              </w:numPr>
              <w:spacing w:after="0" w:line="240" w:lineRule="auto"/>
              <w:rPr>
                <w:rFonts w:eastAsia="Times New Roman" w:cstheme="minorHAnsi"/>
                <w:lang w:eastAsia="hr-HR"/>
              </w:rPr>
            </w:pPr>
            <w:r w:rsidRPr="008C76D4">
              <w:rPr>
                <w:rFonts w:eastAsia="Times New Roman" w:cstheme="minorHAnsi"/>
                <w:lang w:eastAsia="hr-HR"/>
              </w:rPr>
              <w:t>Izrada Godišnjeg plana i programa rada škole</w:t>
            </w:r>
          </w:p>
        </w:tc>
        <w:tc>
          <w:tcPr>
            <w:tcW w:w="1393" w:type="dxa"/>
            <w:tcBorders>
              <w:top w:val="single" w:sz="12" w:space="0" w:color="auto"/>
              <w:bottom w:val="single" w:sz="4" w:space="0" w:color="auto"/>
              <w:right w:val="single" w:sz="12" w:space="0" w:color="000000"/>
            </w:tcBorders>
            <w:vAlign w:val="center"/>
          </w:tcPr>
          <w:p w14:paraId="3E73B7EA" w14:textId="77777777" w:rsidR="00B4126C" w:rsidRPr="008C76D4" w:rsidRDefault="00B4126C" w:rsidP="00AA3510">
            <w:pPr>
              <w:spacing w:after="0" w:line="240" w:lineRule="auto"/>
              <w:jc w:val="center"/>
              <w:rPr>
                <w:rFonts w:eastAsia="Times New Roman" w:cstheme="minorHAnsi"/>
                <w:sz w:val="24"/>
                <w:szCs w:val="24"/>
                <w:lang w:eastAsia="hr-HR"/>
              </w:rPr>
            </w:pPr>
            <w:r w:rsidRPr="008C76D4">
              <w:rPr>
                <w:rFonts w:eastAsia="Times New Roman" w:cstheme="minorHAnsi"/>
                <w:lang w:eastAsia="hr-HR"/>
              </w:rPr>
              <w:t>VI - IX</w:t>
            </w:r>
          </w:p>
        </w:tc>
        <w:tc>
          <w:tcPr>
            <w:tcW w:w="1276" w:type="dxa"/>
            <w:tcBorders>
              <w:top w:val="single" w:sz="12" w:space="0" w:color="auto"/>
              <w:bottom w:val="single" w:sz="4" w:space="0" w:color="auto"/>
            </w:tcBorders>
            <w:vAlign w:val="center"/>
          </w:tcPr>
          <w:p w14:paraId="78635909" w14:textId="5938D5A5" w:rsidR="00B4126C" w:rsidRPr="008C76D4" w:rsidRDefault="007C1F8A" w:rsidP="00AA3510">
            <w:pPr>
              <w:spacing w:after="0" w:line="240" w:lineRule="auto"/>
              <w:jc w:val="center"/>
              <w:rPr>
                <w:rFonts w:eastAsia="Times New Roman" w:cstheme="minorHAnsi"/>
                <w:sz w:val="24"/>
                <w:szCs w:val="24"/>
                <w:lang w:eastAsia="hr-HR"/>
              </w:rPr>
            </w:pPr>
            <w:r>
              <w:rPr>
                <w:rFonts w:eastAsia="Times New Roman" w:cstheme="minorHAnsi"/>
                <w:lang w:eastAsia="hr-HR"/>
              </w:rPr>
              <w:t>50</w:t>
            </w:r>
          </w:p>
        </w:tc>
      </w:tr>
      <w:tr w:rsidR="00B4126C" w:rsidRPr="008C76D4" w14:paraId="3FD6D096" w14:textId="77777777" w:rsidTr="00943DBF">
        <w:trPr>
          <w:cantSplit/>
          <w:trHeight w:val="284"/>
          <w:jc w:val="center"/>
        </w:trPr>
        <w:tc>
          <w:tcPr>
            <w:tcW w:w="6814" w:type="dxa"/>
            <w:tcBorders>
              <w:top w:val="single" w:sz="4" w:space="0" w:color="auto"/>
              <w:bottom w:val="single" w:sz="4" w:space="0" w:color="auto"/>
            </w:tcBorders>
          </w:tcPr>
          <w:p w14:paraId="52617665" w14:textId="77777777" w:rsidR="00B4126C" w:rsidRPr="008C76D4" w:rsidRDefault="00B4126C" w:rsidP="00B4126C">
            <w:pPr>
              <w:numPr>
                <w:ilvl w:val="1"/>
                <w:numId w:val="10"/>
              </w:numPr>
              <w:spacing w:after="0" w:line="240" w:lineRule="auto"/>
              <w:rPr>
                <w:rFonts w:eastAsia="Times New Roman" w:cstheme="minorHAnsi"/>
                <w:lang w:eastAsia="hr-HR"/>
              </w:rPr>
            </w:pPr>
            <w:r w:rsidRPr="008C76D4">
              <w:rPr>
                <w:rFonts w:eastAsia="Times New Roman" w:cstheme="minorHAnsi"/>
                <w:lang w:eastAsia="hr-HR"/>
              </w:rPr>
              <w:t>Izrada plana i programa rada ravnatelja</w:t>
            </w:r>
          </w:p>
        </w:tc>
        <w:tc>
          <w:tcPr>
            <w:tcW w:w="1393" w:type="dxa"/>
            <w:tcBorders>
              <w:top w:val="single" w:sz="4" w:space="0" w:color="auto"/>
              <w:bottom w:val="single" w:sz="4" w:space="0" w:color="auto"/>
              <w:right w:val="single" w:sz="12" w:space="0" w:color="000000"/>
            </w:tcBorders>
            <w:vAlign w:val="center"/>
          </w:tcPr>
          <w:p w14:paraId="0007EA58" w14:textId="77777777" w:rsidR="00B4126C" w:rsidRPr="008C76D4" w:rsidRDefault="00B4126C" w:rsidP="00AA3510">
            <w:pPr>
              <w:spacing w:after="0" w:line="240" w:lineRule="auto"/>
              <w:jc w:val="center"/>
              <w:rPr>
                <w:rFonts w:eastAsia="Times New Roman" w:cstheme="minorHAnsi"/>
                <w:sz w:val="24"/>
                <w:szCs w:val="24"/>
                <w:lang w:eastAsia="hr-HR"/>
              </w:rPr>
            </w:pPr>
            <w:r w:rsidRPr="008C76D4">
              <w:rPr>
                <w:rFonts w:eastAsia="Times New Roman" w:cstheme="minorHAnsi"/>
                <w:lang w:eastAsia="hr-HR"/>
              </w:rPr>
              <w:t>VI – IX</w:t>
            </w:r>
          </w:p>
        </w:tc>
        <w:tc>
          <w:tcPr>
            <w:tcW w:w="1276" w:type="dxa"/>
            <w:tcBorders>
              <w:top w:val="single" w:sz="4" w:space="0" w:color="auto"/>
              <w:bottom w:val="single" w:sz="4" w:space="0" w:color="auto"/>
            </w:tcBorders>
            <w:vAlign w:val="center"/>
          </w:tcPr>
          <w:p w14:paraId="4AB5E9CA" w14:textId="77777777" w:rsidR="00B4126C" w:rsidRPr="008C76D4" w:rsidRDefault="00B4126C" w:rsidP="00AA3510">
            <w:pPr>
              <w:spacing w:after="0" w:line="240" w:lineRule="auto"/>
              <w:jc w:val="center"/>
              <w:rPr>
                <w:rFonts w:eastAsia="Times New Roman" w:cstheme="minorHAnsi"/>
                <w:sz w:val="24"/>
                <w:szCs w:val="24"/>
                <w:lang w:eastAsia="hr-HR"/>
              </w:rPr>
            </w:pPr>
            <w:r w:rsidRPr="008C76D4">
              <w:rPr>
                <w:rFonts w:eastAsia="Times New Roman" w:cstheme="minorHAnsi"/>
                <w:lang w:eastAsia="hr-HR"/>
              </w:rPr>
              <w:t>5</w:t>
            </w:r>
          </w:p>
        </w:tc>
      </w:tr>
      <w:tr w:rsidR="00B4126C" w:rsidRPr="008C76D4" w14:paraId="41294505" w14:textId="77777777" w:rsidTr="00943DBF">
        <w:trPr>
          <w:cantSplit/>
          <w:trHeight w:val="284"/>
          <w:jc w:val="center"/>
        </w:trPr>
        <w:tc>
          <w:tcPr>
            <w:tcW w:w="6814" w:type="dxa"/>
            <w:tcBorders>
              <w:top w:val="single" w:sz="4" w:space="0" w:color="auto"/>
              <w:bottom w:val="single" w:sz="4" w:space="0" w:color="auto"/>
            </w:tcBorders>
          </w:tcPr>
          <w:p w14:paraId="2F0CE8AE" w14:textId="77777777" w:rsidR="00B4126C" w:rsidRPr="008C76D4" w:rsidRDefault="00B4126C" w:rsidP="00B4126C">
            <w:pPr>
              <w:numPr>
                <w:ilvl w:val="1"/>
                <w:numId w:val="10"/>
              </w:numPr>
              <w:spacing w:after="0" w:line="240" w:lineRule="auto"/>
              <w:rPr>
                <w:rFonts w:eastAsia="Times New Roman" w:cstheme="minorHAnsi"/>
                <w:lang w:eastAsia="hr-HR"/>
              </w:rPr>
            </w:pPr>
            <w:r w:rsidRPr="008C76D4">
              <w:rPr>
                <w:rFonts w:eastAsia="Times New Roman" w:cstheme="minorHAnsi"/>
                <w:lang w:eastAsia="hr-HR"/>
              </w:rPr>
              <w:t>Koordinacija u izradi predmetnih kurikuluma</w:t>
            </w:r>
          </w:p>
        </w:tc>
        <w:tc>
          <w:tcPr>
            <w:tcW w:w="1393" w:type="dxa"/>
            <w:tcBorders>
              <w:top w:val="single" w:sz="4" w:space="0" w:color="auto"/>
              <w:bottom w:val="single" w:sz="4" w:space="0" w:color="auto"/>
              <w:right w:val="single" w:sz="12" w:space="0" w:color="000000"/>
            </w:tcBorders>
            <w:vAlign w:val="center"/>
          </w:tcPr>
          <w:p w14:paraId="1D471B0D" w14:textId="77777777" w:rsidR="00B4126C" w:rsidRPr="008C76D4" w:rsidRDefault="00B4126C" w:rsidP="00AA3510">
            <w:pPr>
              <w:spacing w:after="0" w:line="240" w:lineRule="auto"/>
              <w:jc w:val="center"/>
              <w:rPr>
                <w:rFonts w:eastAsia="Times New Roman" w:cstheme="minorHAnsi"/>
                <w:sz w:val="24"/>
                <w:szCs w:val="24"/>
                <w:lang w:eastAsia="hr-HR"/>
              </w:rPr>
            </w:pPr>
            <w:r w:rsidRPr="008C76D4">
              <w:rPr>
                <w:rFonts w:eastAsia="Times New Roman" w:cstheme="minorHAnsi"/>
                <w:lang w:eastAsia="hr-HR"/>
              </w:rPr>
              <w:t>VI – IX</w:t>
            </w:r>
          </w:p>
        </w:tc>
        <w:tc>
          <w:tcPr>
            <w:tcW w:w="1276" w:type="dxa"/>
            <w:tcBorders>
              <w:top w:val="single" w:sz="4" w:space="0" w:color="auto"/>
              <w:bottom w:val="single" w:sz="4" w:space="0" w:color="auto"/>
            </w:tcBorders>
            <w:vAlign w:val="center"/>
          </w:tcPr>
          <w:p w14:paraId="4BE59245" w14:textId="77777777" w:rsidR="00B4126C" w:rsidRPr="008C76D4" w:rsidRDefault="00B4126C" w:rsidP="00AA3510">
            <w:pPr>
              <w:spacing w:after="0" w:line="240" w:lineRule="auto"/>
              <w:jc w:val="center"/>
              <w:rPr>
                <w:rFonts w:eastAsia="Times New Roman" w:cstheme="minorHAnsi"/>
                <w:sz w:val="24"/>
                <w:szCs w:val="24"/>
                <w:lang w:eastAsia="hr-HR"/>
              </w:rPr>
            </w:pPr>
            <w:r w:rsidRPr="008C76D4">
              <w:rPr>
                <w:rFonts w:eastAsia="Times New Roman" w:cstheme="minorHAnsi"/>
                <w:lang w:eastAsia="hr-HR"/>
              </w:rPr>
              <w:t>15</w:t>
            </w:r>
          </w:p>
        </w:tc>
      </w:tr>
      <w:tr w:rsidR="00B4126C" w:rsidRPr="008C76D4" w14:paraId="798250EA" w14:textId="77777777" w:rsidTr="00943DBF">
        <w:trPr>
          <w:cantSplit/>
          <w:trHeight w:val="284"/>
          <w:jc w:val="center"/>
        </w:trPr>
        <w:tc>
          <w:tcPr>
            <w:tcW w:w="6814" w:type="dxa"/>
            <w:tcBorders>
              <w:top w:val="single" w:sz="4" w:space="0" w:color="auto"/>
              <w:bottom w:val="single" w:sz="4" w:space="0" w:color="auto"/>
            </w:tcBorders>
          </w:tcPr>
          <w:p w14:paraId="6749B67E" w14:textId="77777777" w:rsidR="00B4126C" w:rsidRPr="008C76D4" w:rsidRDefault="00B4126C" w:rsidP="00B4126C">
            <w:pPr>
              <w:numPr>
                <w:ilvl w:val="1"/>
                <w:numId w:val="10"/>
              </w:numPr>
              <w:spacing w:after="0" w:line="240" w:lineRule="auto"/>
              <w:rPr>
                <w:rFonts w:eastAsia="Times New Roman" w:cstheme="minorHAnsi"/>
                <w:lang w:eastAsia="hr-HR"/>
              </w:rPr>
            </w:pPr>
            <w:r w:rsidRPr="008C76D4">
              <w:rPr>
                <w:rFonts w:eastAsia="Times New Roman" w:cstheme="minorHAnsi"/>
                <w:lang w:eastAsia="hr-HR"/>
              </w:rPr>
              <w:t>Izrada školskog kurikuluma</w:t>
            </w:r>
          </w:p>
        </w:tc>
        <w:tc>
          <w:tcPr>
            <w:tcW w:w="1393" w:type="dxa"/>
            <w:tcBorders>
              <w:top w:val="single" w:sz="4" w:space="0" w:color="auto"/>
              <w:bottom w:val="single" w:sz="4" w:space="0" w:color="auto"/>
              <w:right w:val="single" w:sz="12" w:space="0" w:color="000000"/>
            </w:tcBorders>
            <w:vAlign w:val="center"/>
          </w:tcPr>
          <w:p w14:paraId="11EAEC46" w14:textId="77777777" w:rsidR="00B4126C" w:rsidRPr="008C76D4" w:rsidRDefault="00B4126C" w:rsidP="00AA3510">
            <w:pPr>
              <w:spacing w:after="0" w:line="240" w:lineRule="auto"/>
              <w:jc w:val="center"/>
              <w:rPr>
                <w:rFonts w:eastAsia="Times New Roman" w:cstheme="minorHAnsi"/>
                <w:sz w:val="24"/>
                <w:szCs w:val="24"/>
                <w:lang w:eastAsia="hr-HR"/>
              </w:rPr>
            </w:pPr>
            <w:r w:rsidRPr="008C76D4">
              <w:rPr>
                <w:rFonts w:eastAsia="Times New Roman" w:cstheme="minorHAnsi"/>
                <w:lang w:eastAsia="hr-HR"/>
              </w:rPr>
              <w:t>VI – IX</w:t>
            </w:r>
          </w:p>
        </w:tc>
        <w:tc>
          <w:tcPr>
            <w:tcW w:w="1276" w:type="dxa"/>
            <w:tcBorders>
              <w:top w:val="single" w:sz="4" w:space="0" w:color="auto"/>
              <w:bottom w:val="single" w:sz="4" w:space="0" w:color="auto"/>
            </w:tcBorders>
            <w:vAlign w:val="center"/>
          </w:tcPr>
          <w:p w14:paraId="7C76ED80" w14:textId="77777777" w:rsidR="00B4126C" w:rsidRPr="008C76D4" w:rsidRDefault="00B4126C" w:rsidP="00AA3510">
            <w:pPr>
              <w:spacing w:after="0" w:line="240" w:lineRule="auto"/>
              <w:jc w:val="center"/>
              <w:rPr>
                <w:rFonts w:eastAsia="Times New Roman" w:cstheme="minorHAnsi"/>
                <w:sz w:val="24"/>
                <w:szCs w:val="24"/>
                <w:lang w:eastAsia="hr-HR"/>
              </w:rPr>
            </w:pPr>
            <w:r w:rsidRPr="008C76D4">
              <w:rPr>
                <w:rFonts w:eastAsia="Times New Roman" w:cstheme="minorHAnsi"/>
                <w:lang w:eastAsia="hr-HR"/>
              </w:rPr>
              <w:t>10</w:t>
            </w:r>
          </w:p>
        </w:tc>
      </w:tr>
      <w:tr w:rsidR="00B4126C" w:rsidRPr="008C76D4" w14:paraId="1330C97D" w14:textId="77777777" w:rsidTr="00943DBF">
        <w:trPr>
          <w:cantSplit/>
          <w:trHeight w:val="284"/>
          <w:jc w:val="center"/>
        </w:trPr>
        <w:tc>
          <w:tcPr>
            <w:tcW w:w="6814" w:type="dxa"/>
            <w:tcBorders>
              <w:top w:val="single" w:sz="4" w:space="0" w:color="auto"/>
              <w:bottom w:val="single" w:sz="4" w:space="0" w:color="auto"/>
            </w:tcBorders>
          </w:tcPr>
          <w:p w14:paraId="1767264F" w14:textId="77777777" w:rsidR="00B4126C" w:rsidRPr="008C76D4" w:rsidRDefault="00B4126C" w:rsidP="00B4126C">
            <w:pPr>
              <w:numPr>
                <w:ilvl w:val="1"/>
                <w:numId w:val="10"/>
              </w:numPr>
              <w:spacing w:after="0" w:line="240" w:lineRule="auto"/>
              <w:rPr>
                <w:rFonts w:eastAsia="Times New Roman" w:cstheme="minorHAnsi"/>
                <w:lang w:eastAsia="hr-HR"/>
              </w:rPr>
            </w:pPr>
            <w:r w:rsidRPr="008C76D4">
              <w:rPr>
                <w:rFonts w:eastAsia="Times New Roman" w:cstheme="minorHAnsi"/>
                <w:lang w:eastAsia="hr-HR"/>
              </w:rPr>
              <w:t>Izrada Razvojnog plana i programa škole</w:t>
            </w:r>
          </w:p>
        </w:tc>
        <w:tc>
          <w:tcPr>
            <w:tcW w:w="1393" w:type="dxa"/>
            <w:tcBorders>
              <w:top w:val="single" w:sz="4" w:space="0" w:color="auto"/>
              <w:bottom w:val="single" w:sz="4" w:space="0" w:color="auto"/>
              <w:right w:val="single" w:sz="12" w:space="0" w:color="000000"/>
            </w:tcBorders>
            <w:vAlign w:val="center"/>
          </w:tcPr>
          <w:p w14:paraId="6B355D91" w14:textId="77777777" w:rsidR="00B4126C" w:rsidRPr="008C76D4" w:rsidRDefault="00B4126C" w:rsidP="00AA3510">
            <w:pPr>
              <w:spacing w:after="0" w:line="240" w:lineRule="auto"/>
              <w:jc w:val="center"/>
              <w:rPr>
                <w:rFonts w:eastAsia="Times New Roman" w:cstheme="minorHAnsi"/>
                <w:sz w:val="24"/>
                <w:szCs w:val="24"/>
                <w:lang w:eastAsia="hr-HR"/>
              </w:rPr>
            </w:pPr>
            <w:r w:rsidRPr="008C76D4">
              <w:rPr>
                <w:rFonts w:eastAsia="Times New Roman" w:cstheme="minorHAnsi"/>
                <w:lang w:eastAsia="hr-HR"/>
              </w:rPr>
              <w:t>VI – IX</w:t>
            </w:r>
          </w:p>
        </w:tc>
        <w:tc>
          <w:tcPr>
            <w:tcW w:w="1276" w:type="dxa"/>
            <w:tcBorders>
              <w:top w:val="single" w:sz="4" w:space="0" w:color="auto"/>
              <w:bottom w:val="single" w:sz="4" w:space="0" w:color="auto"/>
            </w:tcBorders>
            <w:vAlign w:val="center"/>
          </w:tcPr>
          <w:p w14:paraId="79537EB4" w14:textId="77777777" w:rsidR="00B4126C" w:rsidRPr="008C76D4" w:rsidRDefault="00B4126C" w:rsidP="00AA3510">
            <w:pPr>
              <w:spacing w:after="0" w:line="240" w:lineRule="auto"/>
              <w:jc w:val="center"/>
              <w:rPr>
                <w:rFonts w:eastAsia="Times New Roman" w:cstheme="minorHAnsi"/>
                <w:sz w:val="24"/>
                <w:szCs w:val="24"/>
                <w:lang w:eastAsia="hr-HR"/>
              </w:rPr>
            </w:pPr>
            <w:r w:rsidRPr="008C76D4">
              <w:rPr>
                <w:rFonts w:eastAsia="Times New Roman" w:cstheme="minorHAnsi"/>
                <w:lang w:eastAsia="hr-HR"/>
              </w:rPr>
              <w:t>5</w:t>
            </w:r>
          </w:p>
        </w:tc>
      </w:tr>
      <w:tr w:rsidR="00B4126C" w:rsidRPr="008C76D4" w14:paraId="55723EB3" w14:textId="77777777" w:rsidTr="00943DBF">
        <w:trPr>
          <w:cantSplit/>
          <w:trHeight w:val="284"/>
          <w:jc w:val="center"/>
        </w:trPr>
        <w:tc>
          <w:tcPr>
            <w:tcW w:w="6814" w:type="dxa"/>
            <w:tcBorders>
              <w:top w:val="single" w:sz="4" w:space="0" w:color="auto"/>
              <w:bottom w:val="single" w:sz="4" w:space="0" w:color="auto"/>
            </w:tcBorders>
          </w:tcPr>
          <w:p w14:paraId="51AE6AE5" w14:textId="77777777" w:rsidR="00B4126C" w:rsidRPr="008C76D4" w:rsidRDefault="00B4126C" w:rsidP="00B4126C">
            <w:pPr>
              <w:numPr>
                <w:ilvl w:val="1"/>
                <w:numId w:val="10"/>
              </w:numPr>
              <w:spacing w:after="0" w:line="240" w:lineRule="auto"/>
              <w:rPr>
                <w:rFonts w:eastAsia="Times New Roman" w:cstheme="minorHAnsi"/>
                <w:lang w:eastAsia="hr-HR"/>
              </w:rPr>
            </w:pPr>
            <w:r w:rsidRPr="008C76D4">
              <w:rPr>
                <w:rFonts w:eastAsia="Times New Roman" w:cstheme="minorHAnsi"/>
                <w:lang w:eastAsia="hr-HR"/>
              </w:rPr>
              <w:t>Planiranje i programiranje rada Učiteljskog i Razrednih vijeća</w:t>
            </w:r>
          </w:p>
        </w:tc>
        <w:tc>
          <w:tcPr>
            <w:tcW w:w="1393" w:type="dxa"/>
            <w:tcBorders>
              <w:top w:val="single" w:sz="4" w:space="0" w:color="auto"/>
              <w:bottom w:val="single" w:sz="4" w:space="0" w:color="auto"/>
              <w:right w:val="single" w:sz="12" w:space="0" w:color="000000"/>
            </w:tcBorders>
            <w:vAlign w:val="center"/>
          </w:tcPr>
          <w:p w14:paraId="2B47ACA8" w14:textId="77777777" w:rsidR="00B4126C" w:rsidRPr="008C76D4" w:rsidRDefault="00B4126C" w:rsidP="00AA3510">
            <w:pPr>
              <w:spacing w:after="0" w:line="240" w:lineRule="auto"/>
              <w:jc w:val="center"/>
              <w:rPr>
                <w:rFonts w:eastAsia="Times New Roman" w:cstheme="minorHAnsi"/>
                <w:sz w:val="24"/>
                <w:szCs w:val="24"/>
                <w:lang w:eastAsia="hr-HR"/>
              </w:rPr>
            </w:pPr>
            <w:r w:rsidRPr="008C76D4">
              <w:rPr>
                <w:rFonts w:eastAsia="Times New Roman" w:cstheme="minorHAnsi"/>
                <w:lang w:eastAsia="hr-HR"/>
              </w:rPr>
              <w:t>IX – VI</w:t>
            </w:r>
          </w:p>
        </w:tc>
        <w:tc>
          <w:tcPr>
            <w:tcW w:w="1276" w:type="dxa"/>
            <w:tcBorders>
              <w:top w:val="single" w:sz="4" w:space="0" w:color="auto"/>
              <w:bottom w:val="single" w:sz="4" w:space="0" w:color="auto"/>
            </w:tcBorders>
            <w:vAlign w:val="center"/>
          </w:tcPr>
          <w:p w14:paraId="77B77E39" w14:textId="77777777" w:rsidR="00B4126C" w:rsidRPr="008C76D4" w:rsidRDefault="00B4126C" w:rsidP="00AA3510">
            <w:pPr>
              <w:spacing w:after="0" w:line="240" w:lineRule="auto"/>
              <w:jc w:val="center"/>
              <w:rPr>
                <w:rFonts w:eastAsia="Times New Roman" w:cstheme="minorHAnsi"/>
                <w:sz w:val="24"/>
                <w:szCs w:val="24"/>
                <w:lang w:eastAsia="hr-HR"/>
              </w:rPr>
            </w:pPr>
            <w:r w:rsidRPr="008C76D4">
              <w:rPr>
                <w:rFonts w:eastAsia="Times New Roman" w:cstheme="minorHAnsi"/>
                <w:lang w:eastAsia="hr-HR"/>
              </w:rPr>
              <w:t>30</w:t>
            </w:r>
          </w:p>
        </w:tc>
      </w:tr>
      <w:tr w:rsidR="00B4126C" w:rsidRPr="008C76D4" w14:paraId="0029AD42" w14:textId="77777777" w:rsidTr="00943DBF">
        <w:trPr>
          <w:cantSplit/>
          <w:trHeight w:val="284"/>
          <w:jc w:val="center"/>
        </w:trPr>
        <w:tc>
          <w:tcPr>
            <w:tcW w:w="6814" w:type="dxa"/>
            <w:tcBorders>
              <w:top w:val="single" w:sz="4" w:space="0" w:color="auto"/>
              <w:bottom w:val="single" w:sz="4" w:space="0" w:color="auto"/>
            </w:tcBorders>
          </w:tcPr>
          <w:p w14:paraId="1ADC4BBF" w14:textId="77777777" w:rsidR="00B4126C" w:rsidRPr="008C76D4" w:rsidRDefault="00B4126C" w:rsidP="00B4126C">
            <w:pPr>
              <w:numPr>
                <w:ilvl w:val="1"/>
                <w:numId w:val="10"/>
              </w:numPr>
              <w:spacing w:after="0" w:line="240" w:lineRule="auto"/>
              <w:rPr>
                <w:rFonts w:eastAsia="Times New Roman" w:cstheme="minorHAnsi"/>
                <w:lang w:eastAsia="hr-HR"/>
              </w:rPr>
            </w:pPr>
            <w:r w:rsidRPr="008C76D4">
              <w:rPr>
                <w:rFonts w:eastAsia="Times New Roman" w:cstheme="minorHAnsi"/>
                <w:lang w:eastAsia="hr-HR"/>
              </w:rPr>
              <w:t>Izrada zaduženja učitelja</w:t>
            </w:r>
          </w:p>
        </w:tc>
        <w:tc>
          <w:tcPr>
            <w:tcW w:w="1393" w:type="dxa"/>
            <w:tcBorders>
              <w:top w:val="single" w:sz="4" w:space="0" w:color="auto"/>
              <w:bottom w:val="single" w:sz="4" w:space="0" w:color="auto"/>
              <w:right w:val="single" w:sz="12" w:space="0" w:color="000000"/>
            </w:tcBorders>
            <w:vAlign w:val="center"/>
          </w:tcPr>
          <w:p w14:paraId="10529563" w14:textId="77777777" w:rsidR="00B4126C" w:rsidRPr="008C76D4" w:rsidRDefault="00B4126C" w:rsidP="00AA3510">
            <w:pPr>
              <w:spacing w:after="0" w:line="240" w:lineRule="auto"/>
              <w:jc w:val="center"/>
              <w:rPr>
                <w:rFonts w:eastAsia="Times New Roman" w:cstheme="minorHAnsi"/>
                <w:sz w:val="24"/>
                <w:szCs w:val="24"/>
                <w:lang w:eastAsia="hr-HR"/>
              </w:rPr>
            </w:pPr>
            <w:r w:rsidRPr="008C76D4">
              <w:rPr>
                <w:rFonts w:eastAsia="Times New Roman" w:cstheme="minorHAnsi"/>
                <w:lang w:eastAsia="hr-HR"/>
              </w:rPr>
              <w:t>VI – VIII</w:t>
            </w:r>
          </w:p>
        </w:tc>
        <w:tc>
          <w:tcPr>
            <w:tcW w:w="1276" w:type="dxa"/>
            <w:tcBorders>
              <w:top w:val="single" w:sz="4" w:space="0" w:color="auto"/>
              <w:bottom w:val="single" w:sz="4" w:space="0" w:color="auto"/>
            </w:tcBorders>
            <w:vAlign w:val="center"/>
          </w:tcPr>
          <w:p w14:paraId="4B39B6E1" w14:textId="7B1B9BF6" w:rsidR="00B4126C" w:rsidRPr="008C76D4" w:rsidRDefault="007C1F8A" w:rsidP="00AA3510">
            <w:pPr>
              <w:spacing w:after="0" w:line="240" w:lineRule="auto"/>
              <w:jc w:val="center"/>
              <w:rPr>
                <w:rFonts w:eastAsia="Times New Roman" w:cstheme="minorHAnsi"/>
                <w:sz w:val="24"/>
                <w:szCs w:val="24"/>
                <w:lang w:eastAsia="hr-HR"/>
              </w:rPr>
            </w:pPr>
            <w:r>
              <w:rPr>
                <w:rFonts w:eastAsia="Times New Roman" w:cstheme="minorHAnsi"/>
                <w:lang w:eastAsia="hr-HR"/>
              </w:rPr>
              <w:t>2</w:t>
            </w:r>
            <w:r w:rsidR="00B4126C" w:rsidRPr="008C76D4">
              <w:rPr>
                <w:rFonts w:eastAsia="Times New Roman" w:cstheme="minorHAnsi"/>
                <w:lang w:eastAsia="hr-HR"/>
              </w:rPr>
              <w:t>0</w:t>
            </w:r>
          </w:p>
        </w:tc>
      </w:tr>
      <w:tr w:rsidR="00B4126C" w:rsidRPr="008C76D4" w14:paraId="592F0541" w14:textId="77777777" w:rsidTr="00943DBF">
        <w:trPr>
          <w:cantSplit/>
          <w:trHeight w:val="284"/>
          <w:jc w:val="center"/>
        </w:trPr>
        <w:tc>
          <w:tcPr>
            <w:tcW w:w="6814" w:type="dxa"/>
            <w:tcBorders>
              <w:top w:val="single" w:sz="4" w:space="0" w:color="auto"/>
              <w:bottom w:val="single" w:sz="4" w:space="0" w:color="auto"/>
            </w:tcBorders>
          </w:tcPr>
          <w:p w14:paraId="59E87672" w14:textId="77777777" w:rsidR="00B4126C" w:rsidRPr="008C76D4" w:rsidRDefault="00B4126C" w:rsidP="00B4126C">
            <w:pPr>
              <w:numPr>
                <w:ilvl w:val="1"/>
                <w:numId w:val="10"/>
              </w:numPr>
              <w:spacing w:after="0" w:line="240" w:lineRule="auto"/>
              <w:rPr>
                <w:rFonts w:eastAsia="Times New Roman" w:cstheme="minorHAnsi"/>
                <w:lang w:eastAsia="hr-HR"/>
              </w:rPr>
            </w:pPr>
            <w:r w:rsidRPr="008C76D4">
              <w:rPr>
                <w:rFonts w:eastAsia="Times New Roman" w:cstheme="minorHAnsi"/>
                <w:lang w:eastAsia="hr-HR"/>
              </w:rPr>
              <w:t>Izrada smjernica i pomoć učiteljima pri tematskim planiranjima</w:t>
            </w:r>
          </w:p>
        </w:tc>
        <w:tc>
          <w:tcPr>
            <w:tcW w:w="1393" w:type="dxa"/>
            <w:tcBorders>
              <w:top w:val="single" w:sz="4" w:space="0" w:color="auto"/>
              <w:bottom w:val="single" w:sz="4" w:space="0" w:color="auto"/>
              <w:right w:val="single" w:sz="12" w:space="0" w:color="000000"/>
            </w:tcBorders>
            <w:vAlign w:val="center"/>
          </w:tcPr>
          <w:p w14:paraId="4614D978" w14:textId="77777777" w:rsidR="00B4126C" w:rsidRPr="008C76D4" w:rsidRDefault="00B4126C" w:rsidP="00AA3510">
            <w:pPr>
              <w:spacing w:after="0" w:line="240" w:lineRule="auto"/>
              <w:jc w:val="center"/>
              <w:rPr>
                <w:rFonts w:eastAsia="Times New Roman" w:cstheme="minorHAnsi"/>
                <w:sz w:val="24"/>
                <w:szCs w:val="24"/>
                <w:lang w:eastAsia="hr-HR"/>
              </w:rPr>
            </w:pPr>
            <w:r w:rsidRPr="008C76D4">
              <w:rPr>
                <w:rFonts w:eastAsia="Times New Roman" w:cstheme="minorHAnsi"/>
                <w:lang w:eastAsia="hr-HR"/>
              </w:rPr>
              <w:t>IX – VI</w:t>
            </w:r>
          </w:p>
        </w:tc>
        <w:tc>
          <w:tcPr>
            <w:tcW w:w="1276" w:type="dxa"/>
            <w:tcBorders>
              <w:top w:val="single" w:sz="4" w:space="0" w:color="auto"/>
              <w:bottom w:val="single" w:sz="4" w:space="0" w:color="auto"/>
            </w:tcBorders>
            <w:vAlign w:val="center"/>
          </w:tcPr>
          <w:p w14:paraId="28E7A198" w14:textId="753BD8A2" w:rsidR="00B4126C" w:rsidRPr="008C76D4" w:rsidRDefault="007C1F8A" w:rsidP="00AA3510">
            <w:pPr>
              <w:spacing w:after="0" w:line="240" w:lineRule="auto"/>
              <w:jc w:val="center"/>
              <w:rPr>
                <w:rFonts w:eastAsia="Times New Roman" w:cstheme="minorHAnsi"/>
                <w:sz w:val="24"/>
                <w:szCs w:val="24"/>
                <w:lang w:eastAsia="hr-HR"/>
              </w:rPr>
            </w:pPr>
            <w:r>
              <w:rPr>
                <w:rFonts w:eastAsia="Times New Roman" w:cstheme="minorHAnsi"/>
                <w:lang w:eastAsia="hr-HR"/>
              </w:rPr>
              <w:t>2</w:t>
            </w:r>
            <w:r w:rsidR="00B4126C" w:rsidRPr="008C76D4">
              <w:rPr>
                <w:rFonts w:eastAsia="Times New Roman" w:cstheme="minorHAnsi"/>
                <w:lang w:eastAsia="hr-HR"/>
              </w:rPr>
              <w:t>0</w:t>
            </w:r>
          </w:p>
        </w:tc>
      </w:tr>
      <w:tr w:rsidR="00B4126C" w:rsidRPr="008C76D4" w14:paraId="04532A8D" w14:textId="77777777" w:rsidTr="00943DBF">
        <w:trPr>
          <w:cantSplit/>
          <w:trHeight w:val="284"/>
          <w:jc w:val="center"/>
        </w:trPr>
        <w:tc>
          <w:tcPr>
            <w:tcW w:w="6814" w:type="dxa"/>
            <w:tcBorders>
              <w:top w:val="single" w:sz="4" w:space="0" w:color="auto"/>
              <w:bottom w:val="single" w:sz="4" w:space="0" w:color="auto"/>
            </w:tcBorders>
          </w:tcPr>
          <w:p w14:paraId="7BE981ED" w14:textId="77777777" w:rsidR="00B4126C" w:rsidRPr="008C76D4" w:rsidRDefault="00B4126C" w:rsidP="00B4126C">
            <w:pPr>
              <w:numPr>
                <w:ilvl w:val="1"/>
                <w:numId w:val="10"/>
              </w:numPr>
              <w:spacing w:after="0" w:line="240" w:lineRule="auto"/>
              <w:rPr>
                <w:rFonts w:eastAsia="Times New Roman" w:cstheme="minorHAnsi"/>
                <w:lang w:eastAsia="hr-HR"/>
              </w:rPr>
            </w:pPr>
            <w:r w:rsidRPr="008C76D4">
              <w:rPr>
                <w:rFonts w:eastAsia="Times New Roman" w:cstheme="minorHAnsi"/>
                <w:lang w:eastAsia="hr-HR"/>
              </w:rPr>
              <w:t>Planiranje i organizacija školskih projekata</w:t>
            </w:r>
          </w:p>
        </w:tc>
        <w:tc>
          <w:tcPr>
            <w:tcW w:w="1393" w:type="dxa"/>
            <w:tcBorders>
              <w:top w:val="single" w:sz="4" w:space="0" w:color="auto"/>
              <w:bottom w:val="single" w:sz="4" w:space="0" w:color="auto"/>
              <w:right w:val="single" w:sz="12" w:space="0" w:color="000000"/>
            </w:tcBorders>
            <w:vAlign w:val="center"/>
          </w:tcPr>
          <w:p w14:paraId="482A4FD7" w14:textId="77777777" w:rsidR="00B4126C" w:rsidRPr="008C76D4" w:rsidRDefault="00B4126C" w:rsidP="00AA3510">
            <w:pPr>
              <w:spacing w:after="0" w:line="240" w:lineRule="auto"/>
              <w:jc w:val="center"/>
              <w:rPr>
                <w:rFonts w:eastAsia="Times New Roman" w:cstheme="minorHAnsi"/>
                <w:sz w:val="24"/>
                <w:szCs w:val="24"/>
                <w:lang w:eastAsia="hr-HR"/>
              </w:rPr>
            </w:pPr>
            <w:r w:rsidRPr="008C76D4">
              <w:rPr>
                <w:rFonts w:eastAsia="Times New Roman" w:cstheme="minorHAnsi"/>
                <w:lang w:eastAsia="hr-HR"/>
              </w:rPr>
              <w:t>IX – VI</w:t>
            </w:r>
          </w:p>
        </w:tc>
        <w:tc>
          <w:tcPr>
            <w:tcW w:w="1276" w:type="dxa"/>
            <w:tcBorders>
              <w:top w:val="single" w:sz="4" w:space="0" w:color="auto"/>
              <w:bottom w:val="single" w:sz="4" w:space="0" w:color="auto"/>
            </w:tcBorders>
            <w:vAlign w:val="center"/>
          </w:tcPr>
          <w:p w14:paraId="1A45D6EE" w14:textId="62B50C8A" w:rsidR="00B4126C" w:rsidRPr="008C76D4" w:rsidRDefault="007C1F8A" w:rsidP="00AA3510">
            <w:pPr>
              <w:spacing w:after="0" w:line="240" w:lineRule="auto"/>
              <w:jc w:val="center"/>
              <w:rPr>
                <w:rFonts w:eastAsia="Times New Roman" w:cstheme="minorHAnsi"/>
                <w:sz w:val="24"/>
                <w:szCs w:val="24"/>
                <w:lang w:eastAsia="hr-HR"/>
              </w:rPr>
            </w:pPr>
            <w:r>
              <w:rPr>
                <w:rFonts w:eastAsia="Times New Roman" w:cstheme="minorHAnsi"/>
                <w:lang w:eastAsia="hr-HR"/>
              </w:rPr>
              <w:t>2</w:t>
            </w:r>
            <w:r w:rsidR="00B4126C" w:rsidRPr="008C76D4">
              <w:rPr>
                <w:rFonts w:eastAsia="Times New Roman" w:cstheme="minorHAnsi"/>
                <w:lang w:eastAsia="hr-HR"/>
              </w:rPr>
              <w:t>0</w:t>
            </w:r>
          </w:p>
        </w:tc>
      </w:tr>
      <w:tr w:rsidR="00B4126C" w:rsidRPr="008C76D4" w14:paraId="1AEFBA98" w14:textId="77777777" w:rsidTr="00943DBF">
        <w:trPr>
          <w:cantSplit/>
          <w:trHeight w:val="284"/>
          <w:jc w:val="center"/>
        </w:trPr>
        <w:tc>
          <w:tcPr>
            <w:tcW w:w="6814" w:type="dxa"/>
            <w:tcBorders>
              <w:top w:val="single" w:sz="4" w:space="0" w:color="auto"/>
              <w:bottom w:val="single" w:sz="12" w:space="0" w:color="auto"/>
            </w:tcBorders>
          </w:tcPr>
          <w:p w14:paraId="05941EA5" w14:textId="77777777" w:rsidR="00B4126C" w:rsidRPr="008C76D4" w:rsidRDefault="00B4126C" w:rsidP="00AA3510">
            <w:pPr>
              <w:spacing w:after="0" w:line="240" w:lineRule="auto"/>
              <w:ind w:left="360"/>
              <w:rPr>
                <w:rFonts w:eastAsia="Times New Roman" w:cstheme="minorHAnsi"/>
                <w:lang w:eastAsia="hr-HR"/>
              </w:rPr>
            </w:pPr>
            <w:r w:rsidRPr="008C76D4">
              <w:rPr>
                <w:rFonts w:eastAsia="Times New Roman" w:cstheme="minorHAnsi"/>
                <w:lang w:eastAsia="hr-HR"/>
              </w:rPr>
              <w:t>1.10.Planiranje i organizacija stručnog usavršavanja</w:t>
            </w:r>
          </w:p>
        </w:tc>
        <w:tc>
          <w:tcPr>
            <w:tcW w:w="1393" w:type="dxa"/>
            <w:tcBorders>
              <w:top w:val="single" w:sz="4" w:space="0" w:color="auto"/>
              <w:bottom w:val="single" w:sz="12" w:space="0" w:color="auto"/>
              <w:right w:val="single" w:sz="12" w:space="0" w:color="000000"/>
            </w:tcBorders>
            <w:vAlign w:val="center"/>
          </w:tcPr>
          <w:p w14:paraId="1E6854FE" w14:textId="77777777" w:rsidR="00B4126C" w:rsidRPr="008C76D4" w:rsidRDefault="00B4126C" w:rsidP="00AA3510">
            <w:pPr>
              <w:spacing w:after="0" w:line="240" w:lineRule="auto"/>
              <w:jc w:val="center"/>
              <w:rPr>
                <w:rFonts w:eastAsia="Times New Roman" w:cstheme="minorHAnsi"/>
                <w:sz w:val="24"/>
                <w:szCs w:val="24"/>
                <w:lang w:eastAsia="hr-HR"/>
              </w:rPr>
            </w:pPr>
            <w:r w:rsidRPr="008C76D4">
              <w:rPr>
                <w:rFonts w:eastAsia="Times New Roman" w:cstheme="minorHAnsi"/>
                <w:lang w:eastAsia="hr-HR"/>
              </w:rPr>
              <w:t>IX – VI</w:t>
            </w:r>
          </w:p>
        </w:tc>
        <w:tc>
          <w:tcPr>
            <w:tcW w:w="1276" w:type="dxa"/>
            <w:tcBorders>
              <w:top w:val="single" w:sz="4" w:space="0" w:color="auto"/>
              <w:bottom w:val="single" w:sz="12" w:space="0" w:color="auto"/>
            </w:tcBorders>
            <w:vAlign w:val="center"/>
          </w:tcPr>
          <w:p w14:paraId="23915ED4" w14:textId="77777777" w:rsidR="00B4126C" w:rsidRPr="008C76D4" w:rsidRDefault="00B4126C" w:rsidP="00AA3510">
            <w:pPr>
              <w:spacing w:after="0" w:line="240" w:lineRule="auto"/>
              <w:jc w:val="center"/>
              <w:rPr>
                <w:rFonts w:eastAsia="Times New Roman" w:cstheme="minorHAnsi"/>
                <w:sz w:val="24"/>
                <w:szCs w:val="24"/>
                <w:lang w:eastAsia="hr-HR"/>
              </w:rPr>
            </w:pPr>
            <w:r w:rsidRPr="008C76D4">
              <w:rPr>
                <w:rFonts w:eastAsia="Times New Roman" w:cstheme="minorHAnsi"/>
                <w:lang w:eastAsia="hr-HR"/>
              </w:rPr>
              <w:t>20</w:t>
            </w:r>
          </w:p>
        </w:tc>
      </w:tr>
      <w:tr w:rsidR="00B4126C" w:rsidRPr="008C76D4" w14:paraId="1B14E0F1" w14:textId="77777777" w:rsidTr="00943DBF">
        <w:trPr>
          <w:cantSplit/>
          <w:trHeight w:val="284"/>
          <w:jc w:val="center"/>
        </w:trPr>
        <w:tc>
          <w:tcPr>
            <w:tcW w:w="6814" w:type="dxa"/>
            <w:tcBorders>
              <w:top w:val="single" w:sz="4" w:space="0" w:color="auto"/>
              <w:bottom w:val="single" w:sz="12" w:space="0" w:color="auto"/>
            </w:tcBorders>
          </w:tcPr>
          <w:p w14:paraId="79D608F2" w14:textId="77777777" w:rsidR="00B4126C" w:rsidRPr="008C76D4" w:rsidRDefault="00B4126C" w:rsidP="00AA3510">
            <w:pPr>
              <w:spacing w:after="0" w:line="240" w:lineRule="auto"/>
              <w:ind w:left="360"/>
              <w:rPr>
                <w:rFonts w:eastAsia="Times New Roman" w:cstheme="minorHAnsi"/>
                <w:lang w:eastAsia="hr-HR"/>
              </w:rPr>
            </w:pPr>
            <w:r w:rsidRPr="008C76D4">
              <w:rPr>
                <w:rFonts w:eastAsia="Times New Roman" w:cstheme="minorHAnsi"/>
                <w:lang w:eastAsia="hr-HR"/>
              </w:rPr>
              <w:t>1.11.Planiranje nabave opreme i namještaja</w:t>
            </w:r>
          </w:p>
        </w:tc>
        <w:tc>
          <w:tcPr>
            <w:tcW w:w="1393" w:type="dxa"/>
            <w:tcBorders>
              <w:top w:val="single" w:sz="4" w:space="0" w:color="auto"/>
              <w:bottom w:val="single" w:sz="12" w:space="0" w:color="auto"/>
              <w:right w:val="single" w:sz="12" w:space="0" w:color="000000"/>
            </w:tcBorders>
            <w:vAlign w:val="center"/>
          </w:tcPr>
          <w:p w14:paraId="232220CE" w14:textId="77777777" w:rsidR="00B4126C" w:rsidRPr="008C76D4" w:rsidRDefault="00B4126C" w:rsidP="00AA3510">
            <w:pPr>
              <w:spacing w:after="0" w:line="240" w:lineRule="auto"/>
              <w:jc w:val="center"/>
              <w:rPr>
                <w:rFonts w:eastAsia="Times New Roman" w:cstheme="minorHAnsi"/>
                <w:sz w:val="24"/>
                <w:szCs w:val="24"/>
                <w:lang w:eastAsia="hr-HR"/>
              </w:rPr>
            </w:pPr>
            <w:r w:rsidRPr="008C76D4">
              <w:rPr>
                <w:rFonts w:eastAsia="Times New Roman" w:cstheme="minorHAnsi"/>
                <w:lang w:eastAsia="hr-HR"/>
              </w:rPr>
              <w:t>IX – VI</w:t>
            </w:r>
          </w:p>
        </w:tc>
        <w:tc>
          <w:tcPr>
            <w:tcW w:w="1276" w:type="dxa"/>
            <w:tcBorders>
              <w:top w:val="single" w:sz="4" w:space="0" w:color="auto"/>
              <w:bottom w:val="single" w:sz="12" w:space="0" w:color="auto"/>
            </w:tcBorders>
            <w:vAlign w:val="center"/>
          </w:tcPr>
          <w:p w14:paraId="6F514019" w14:textId="77777777" w:rsidR="00B4126C" w:rsidRPr="008C76D4" w:rsidRDefault="00B4126C" w:rsidP="00AA3510">
            <w:pPr>
              <w:spacing w:after="0" w:line="240" w:lineRule="auto"/>
              <w:jc w:val="center"/>
              <w:rPr>
                <w:rFonts w:eastAsia="Times New Roman" w:cstheme="minorHAnsi"/>
                <w:sz w:val="24"/>
                <w:szCs w:val="24"/>
                <w:lang w:eastAsia="hr-HR"/>
              </w:rPr>
            </w:pPr>
            <w:r w:rsidRPr="008C76D4">
              <w:rPr>
                <w:rFonts w:eastAsia="Times New Roman" w:cstheme="minorHAnsi"/>
                <w:lang w:eastAsia="hr-HR"/>
              </w:rPr>
              <w:t>40</w:t>
            </w:r>
          </w:p>
        </w:tc>
      </w:tr>
      <w:tr w:rsidR="00B4126C" w:rsidRPr="008C76D4" w14:paraId="1EF30043" w14:textId="77777777" w:rsidTr="00943DBF">
        <w:trPr>
          <w:cantSplit/>
          <w:trHeight w:val="284"/>
          <w:jc w:val="center"/>
        </w:trPr>
        <w:tc>
          <w:tcPr>
            <w:tcW w:w="6814" w:type="dxa"/>
            <w:tcBorders>
              <w:top w:val="single" w:sz="4" w:space="0" w:color="auto"/>
              <w:bottom w:val="single" w:sz="12" w:space="0" w:color="auto"/>
            </w:tcBorders>
          </w:tcPr>
          <w:p w14:paraId="0B0639B9" w14:textId="77777777" w:rsidR="00B4126C" w:rsidRPr="008C76D4" w:rsidRDefault="00B4126C" w:rsidP="00AA3510">
            <w:pPr>
              <w:spacing w:after="0" w:line="240" w:lineRule="auto"/>
              <w:ind w:left="360"/>
              <w:rPr>
                <w:rFonts w:eastAsia="Times New Roman" w:cstheme="minorHAnsi"/>
                <w:lang w:eastAsia="hr-HR"/>
              </w:rPr>
            </w:pPr>
            <w:r w:rsidRPr="008C76D4">
              <w:rPr>
                <w:rFonts w:eastAsia="Times New Roman" w:cstheme="minorHAnsi"/>
                <w:lang w:eastAsia="hr-HR"/>
              </w:rPr>
              <w:t>1.12.Planiranje i organizacija uređenja okoliša škole</w:t>
            </w:r>
          </w:p>
        </w:tc>
        <w:tc>
          <w:tcPr>
            <w:tcW w:w="1393" w:type="dxa"/>
            <w:tcBorders>
              <w:top w:val="single" w:sz="4" w:space="0" w:color="auto"/>
              <w:bottom w:val="single" w:sz="12" w:space="0" w:color="auto"/>
              <w:right w:val="single" w:sz="12" w:space="0" w:color="000000"/>
            </w:tcBorders>
            <w:vAlign w:val="center"/>
          </w:tcPr>
          <w:p w14:paraId="08E11C37" w14:textId="77777777" w:rsidR="00B4126C" w:rsidRPr="008C76D4" w:rsidRDefault="00B4126C" w:rsidP="00AA3510">
            <w:pPr>
              <w:spacing w:after="0" w:line="240" w:lineRule="auto"/>
              <w:jc w:val="center"/>
              <w:rPr>
                <w:rFonts w:eastAsia="Times New Roman" w:cstheme="minorHAnsi"/>
                <w:sz w:val="24"/>
                <w:szCs w:val="24"/>
                <w:lang w:eastAsia="hr-HR"/>
              </w:rPr>
            </w:pPr>
            <w:r w:rsidRPr="008C76D4">
              <w:rPr>
                <w:rFonts w:eastAsia="Times New Roman" w:cstheme="minorHAnsi"/>
                <w:lang w:eastAsia="hr-HR"/>
              </w:rPr>
              <w:t>IX – VI</w:t>
            </w:r>
          </w:p>
        </w:tc>
        <w:tc>
          <w:tcPr>
            <w:tcW w:w="1276" w:type="dxa"/>
            <w:tcBorders>
              <w:top w:val="single" w:sz="4" w:space="0" w:color="auto"/>
              <w:bottom w:val="single" w:sz="12" w:space="0" w:color="auto"/>
            </w:tcBorders>
            <w:vAlign w:val="center"/>
          </w:tcPr>
          <w:p w14:paraId="3F0431B0" w14:textId="77777777" w:rsidR="00B4126C" w:rsidRPr="008C76D4" w:rsidRDefault="00B4126C" w:rsidP="00AA3510">
            <w:pPr>
              <w:spacing w:after="0" w:line="240" w:lineRule="auto"/>
              <w:jc w:val="center"/>
              <w:rPr>
                <w:rFonts w:eastAsia="Times New Roman" w:cstheme="minorHAnsi"/>
                <w:sz w:val="24"/>
                <w:szCs w:val="24"/>
                <w:lang w:eastAsia="hr-HR"/>
              </w:rPr>
            </w:pPr>
            <w:r w:rsidRPr="008C76D4">
              <w:rPr>
                <w:rFonts w:eastAsia="Times New Roman" w:cstheme="minorHAnsi"/>
                <w:lang w:eastAsia="hr-HR"/>
              </w:rPr>
              <w:t>30</w:t>
            </w:r>
          </w:p>
        </w:tc>
      </w:tr>
      <w:tr w:rsidR="00B4126C" w:rsidRPr="008C76D4" w14:paraId="503376CD" w14:textId="77777777" w:rsidTr="00943DBF">
        <w:trPr>
          <w:cantSplit/>
          <w:trHeight w:val="284"/>
          <w:jc w:val="center"/>
        </w:trPr>
        <w:tc>
          <w:tcPr>
            <w:tcW w:w="6814" w:type="dxa"/>
            <w:tcBorders>
              <w:top w:val="single" w:sz="4" w:space="0" w:color="auto"/>
              <w:bottom w:val="single" w:sz="12" w:space="0" w:color="auto"/>
            </w:tcBorders>
          </w:tcPr>
          <w:p w14:paraId="6B5DBD37" w14:textId="77777777" w:rsidR="00B4126C" w:rsidRPr="008C76D4" w:rsidRDefault="00B4126C" w:rsidP="00AA3510">
            <w:pPr>
              <w:spacing w:after="0" w:line="240" w:lineRule="auto"/>
              <w:ind w:left="360"/>
              <w:rPr>
                <w:rFonts w:eastAsia="Times New Roman" w:cstheme="minorHAnsi"/>
                <w:lang w:eastAsia="hr-HR"/>
              </w:rPr>
            </w:pPr>
            <w:r w:rsidRPr="008C76D4">
              <w:rPr>
                <w:rFonts w:eastAsia="Times New Roman" w:cstheme="minorHAnsi"/>
                <w:lang w:eastAsia="hr-HR"/>
              </w:rPr>
              <w:t>1.13.Ostali poslovi</w:t>
            </w:r>
          </w:p>
        </w:tc>
        <w:tc>
          <w:tcPr>
            <w:tcW w:w="1393" w:type="dxa"/>
            <w:tcBorders>
              <w:top w:val="single" w:sz="4" w:space="0" w:color="auto"/>
              <w:bottom w:val="single" w:sz="12" w:space="0" w:color="auto"/>
              <w:right w:val="single" w:sz="12" w:space="0" w:color="000000"/>
            </w:tcBorders>
            <w:vAlign w:val="center"/>
          </w:tcPr>
          <w:p w14:paraId="0630CDA3" w14:textId="77777777" w:rsidR="00B4126C" w:rsidRPr="008C76D4" w:rsidRDefault="00B4126C" w:rsidP="00AA3510">
            <w:pPr>
              <w:spacing w:after="0" w:line="240" w:lineRule="auto"/>
              <w:jc w:val="center"/>
              <w:rPr>
                <w:rFonts w:eastAsia="Times New Roman" w:cstheme="minorHAnsi"/>
                <w:sz w:val="24"/>
                <w:szCs w:val="24"/>
                <w:lang w:eastAsia="hr-HR"/>
              </w:rPr>
            </w:pPr>
            <w:r w:rsidRPr="008C76D4">
              <w:rPr>
                <w:rFonts w:eastAsia="Times New Roman" w:cstheme="minorHAnsi"/>
                <w:lang w:eastAsia="hr-HR"/>
              </w:rPr>
              <w:t>IX – VIII</w:t>
            </w:r>
          </w:p>
        </w:tc>
        <w:tc>
          <w:tcPr>
            <w:tcW w:w="1276" w:type="dxa"/>
            <w:tcBorders>
              <w:top w:val="single" w:sz="4" w:space="0" w:color="auto"/>
              <w:bottom w:val="single" w:sz="12" w:space="0" w:color="auto"/>
            </w:tcBorders>
            <w:vAlign w:val="center"/>
          </w:tcPr>
          <w:p w14:paraId="194D9400" w14:textId="77777777" w:rsidR="00B4126C" w:rsidRPr="008C76D4" w:rsidRDefault="00B4126C" w:rsidP="00AA3510">
            <w:pPr>
              <w:spacing w:after="0" w:line="240" w:lineRule="auto"/>
              <w:jc w:val="center"/>
              <w:rPr>
                <w:rFonts w:eastAsia="Times New Roman" w:cstheme="minorHAnsi"/>
                <w:sz w:val="24"/>
                <w:szCs w:val="24"/>
                <w:lang w:eastAsia="hr-HR"/>
              </w:rPr>
            </w:pPr>
          </w:p>
        </w:tc>
      </w:tr>
      <w:tr w:rsidR="00B4126C" w:rsidRPr="008C76D4" w14:paraId="30035D0E" w14:textId="77777777" w:rsidTr="00943DBF">
        <w:trPr>
          <w:cantSplit/>
          <w:trHeight w:val="284"/>
          <w:jc w:val="center"/>
        </w:trPr>
        <w:tc>
          <w:tcPr>
            <w:tcW w:w="6814" w:type="dxa"/>
            <w:tcBorders>
              <w:top w:val="single" w:sz="12" w:space="0" w:color="auto"/>
              <w:bottom w:val="single" w:sz="12" w:space="0" w:color="auto"/>
            </w:tcBorders>
            <w:vAlign w:val="center"/>
          </w:tcPr>
          <w:p w14:paraId="61617628" w14:textId="77777777" w:rsidR="00B4126C" w:rsidRPr="008C76D4" w:rsidRDefault="00B4126C" w:rsidP="00B4126C">
            <w:pPr>
              <w:numPr>
                <w:ilvl w:val="0"/>
                <w:numId w:val="10"/>
              </w:numPr>
              <w:spacing w:after="0" w:line="240" w:lineRule="auto"/>
              <w:rPr>
                <w:rFonts w:eastAsia="Times New Roman" w:cstheme="minorHAnsi"/>
                <w:b/>
                <w:lang w:eastAsia="hr-HR"/>
              </w:rPr>
            </w:pPr>
            <w:r w:rsidRPr="008C76D4">
              <w:rPr>
                <w:rFonts w:eastAsia="Times New Roman" w:cstheme="minorHAnsi"/>
                <w:b/>
                <w:lang w:eastAsia="hr-HR"/>
              </w:rPr>
              <w:t>POSLOVI  ORGANIZACIJE  I KOORDINACIJE RADA</w:t>
            </w:r>
          </w:p>
        </w:tc>
        <w:tc>
          <w:tcPr>
            <w:tcW w:w="1393" w:type="dxa"/>
            <w:tcBorders>
              <w:top w:val="single" w:sz="12" w:space="0" w:color="auto"/>
              <w:bottom w:val="single" w:sz="12" w:space="0" w:color="auto"/>
              <w:right w:val="single" w:sz="12" w:space="0" w:color="000000"/>
            </w:tcBorders>
            <w:vAlign w:val="center"/>
          </w:tcPr>
          <w:p w14:paraId="72FEB4A5" w14:textId="77777777" w:rsidR="00B4126C" w:rsidRPr="008C76D4" w:rsidRDefault="00B4126C" w:rsidP="00AA3510">
            <w:pPr>
              <w:spacing w:after="0" w:line="240" w:lineRule="auto"/>
              <w:jc w:val="center"/>
              <w:rPr>
                <w:rFonts w:eastAsia="Times New Roman" w:cstheme="minorHAnsi"/>
                <w:b/>
                <w:sz w:val="24"/>
                <w:szCs w:val="24"/>
                <w:lang w:eastAsia="hr-HR"/>
              </w:rPr>
            </w:pPr>
          </w:p>
        </w:tc>
        <w:tc>
          <w:tcPr>
            <w:tcW w:w="1276" w:type="dxa"/>
            <w:tcBorders>
              <w:top w:val="single" w:sz="12" w:space="0" w:color="auto"/>
              <w:bottom w:val="single" w:sz="12" w:space="0" w:color="auto"/>
            </w:tcBorders>
            <w:vAlign w:val="center"/>
          </w:tcPr>
          <w:p w14:paraId="30650F29" w14:textId="77777777" w:rsidR="00B4126C" w:rsidRPr="008C76D4" w:rsidRDefault="00B4126C" w:rsidP="00AA3510">
            <w:pPr>
              <w:spacing w:after="0" w:line="240" w:lineRule="auto"/>
              <w:jc w:val="center"/>
              <w:rPr>
                <w:rFonts w:eastAsia="Times New Roman" w:cstheme="minorHAnsi"/>
                <w:b/>
                <w:sz w:val="24"/>
                <w:szCs w:val="24"/>
                <w:lang w:eastAsia="hr-HR"/>
              </w:rPr>
            </w:pPr>
          </w:p>
        </w:tc>
      </w:tr>
      <w:tr w:rsidR="00B4126C" w:rsidRPr="008C76D4" w14:paraId="45FE9B57" w14:textId="77777777" w:rsidTr="00943DBF">
        <w:trPr>
          <w:cantSplit/>
          <w:trHeight w:val="284"/>
          <w:jc w:val="center"/>
        </w:trPr>
        <w:tc>
          <w:tcPr>
            <w:tcW w:w="6814" w:type="dxa"/>
            <w:tcBorders>
              <w:top w:val="single" w:sz="2" w:space="0" w:color="auto"/>
              <w:bottom w:val="single" w:sz="2" w:space="0" w:color="auto"/>
            </w:tcBorders>
            <w:vAlign w:val="center"/>
          </w:tcPr>
          <w:p w14:paraId="0C15AEAB" w14:textId="77777777" w:rsidR="00B4126C" w:rsidRPr="008C76D4" w:rsidRDefault="00B4126C" w:rsidP="00B4126C">
            <w:pPr>
              <w:numPr>
                <w:ilvl w:val="1"/>
                <w:numId w:val="11"/>
              </w:numPr>
              <w:spacing w:after="0" w:line="240" w:lineRule="auto"/>
              <w:rPr>
                <w:rFonts w:eastAsia="Times New Roman" w:cstheme="minorHAnsi"/>
                <w:lang w:eastAsia="hr-HR"/>
              </w:rPr>
            </w:pPr>
            <w:r w:rsidRPr="008C76D4">
              <w:rPr>
                <w:rFonts w:eastAsia="Times New Roman" w:cstheme="minorHAnsi"/>
                <w:lang w:eastAsia="hr-HR"/>
              </w:rPr>
              <w:t>Izrada prijedloga organizacije rada Škole (broj razrednih odjela, broj smjena, radno vrijeme smjena, organizacija rada izborne nastave, INA, izrada kompletne organizacije rada Škole).</w:t>
            </w:r>
          </w:p>
        </w:tc>
        <w:tc>
          <w:tcPr>
            <w:tcW w:w="1393" w:type="dxa"/>
            <w:tcBorders>
              <w:top w:val="single" w:sz="2" w:space="0" w:color="auto"/>
              <w:bottom w:val="single" w:sz="2" w:space="0" w:color="auto"/>
              <w:right w:val="single" w:sz="12" w:space="0" w:color="000000"/>
            </w:tcBorders>
            <w:vAlign w:val="center"/>
          </w:tcPr>
          <w:p w14:paraId="36DA7BA9" w14:textId="77777777" w:rsidR="00B4126C" w:rsidRPr="008C76D4" w:rsidRDefault="00B4126C" w:rsidP="00AA3510">
            <w:pPr>
              <w:spacing w:after="0" w:line="240" w:lineRule="auto"/>
              <w:jc w:val="center"/>
              <w:rPr>
                <w:rFonts w:eastAsia="Times New Roman" w:cstheme="minorHAnsi"/>
                <w:sz w:val="24"/>
                <w:szCs w:val="24"/>
                <w:lang w:eastAsia="hr-HR"/>
              </w:rPr>
            </w:pPr>
            <w:r w:rsidRPr="008C76D4">
              <w:rPr>
                <w:rFonts w:eastAsia="Times New Roman" w:cstheme="minorHAnsi"/>
                <w:lang w:eastAsia="hr-HR"/>
              </w:rPr>
              <w:t>IX – VIII</w:t>
            </w:r>
          </w:p>
        </w:tc>
        <w:tc>
          <w:tcPr>
            <w:tcW w:w="1276" w:type="dxa"/>
            <w:tcBorders>
              <w:top w:val="single" w:sz="2" w:space="0" w:color="auto"/>
              <w:bottom w:val="single" w:sz="2" w:space="0" w:color="auto"/>
            </w:tcBorders>
            <w:vAlign w:val="center"/>
          </w:tcPr>
          <w:p w14:paraId="76C6DC4E" w14:textId="77777777" w:rsidR="00B4126C" w:rsidRPr="008C76D4" w:rsidRDefault="00B4126C" w:rsidP="00AA3510">
            <w:pPr>
              <w:spacing w:after="0" w:line="240" w:lineRule="auto"/>
              <w:jc w:val="center"/>
              <w:rPr>
                <w:rFonts w:eastAsia="Times New Roman" w:cstheme="minorHAnsi"/>
                <w:sz w:val="24"/>
                <w:szCs w:val="24"/>
                <w:lang w:eastAsia="hr-HR"/>
              </w:rPr>
            </w:pPr>
            <w:r w:rsidRPr="008C76D4">
              <w:rPr>
                <w:rFonts w:eastAsia="Times New Roman" w:cstheme="minorHAnsi"/>
                <w:lang w:eastAsia="hr-HR"/>
              </w:rPr>
              <w:t>30</w:t>
            </w:r>
          </w:p>
        </w:tc>
      </w:tr>
      <w:tr w:rsidR="00B4126C" w:rsidRPr="008C76D4" w14:paraId="15AC7BAA" w14:textId="77777777" w:rsidTr="00943DBF">
        <w:trPr>
          <w:cantSplit/>
          <w:trHeight w:val="284"/>
          <w:jc w:val="center"/>
        </w:trPr>
        <w:tc>
          <w:tcPr>
            <w:tcW w:w="6814" w:type="dxa"/>
            <w:tcBorders>
              <w:top w:val="single" w:sz="2" w:space="0" w:color="auto"/>
              <w:bottom w:val="single" w:sz="2" w:space="0" w:color="auto"/>
            </w:tcBorders>
            <w:vAlign w:val="center"/>
          </w:tcPr>
          <w:p w14:paraId="539A2DF3" w14:textId="77777777" w:rsidR="00B4126C" w:rsidRPr="008C76D4" w:rsidRDefault="00B4126C" w:rsidP="00B4126C">
            <w:pPr>
              <w:numPr>
                <w:ilvl w:val="1"/>
                <w:numId w:val="11"/>
              </w:numPr>
              <w:spacing w:after="0" w:line="240" w:lineRule="auto"/>
              <w:rPr>
                <w:rFonts w:eastAsia="Times New Roman" w:cstheme="minorHAnsi"/>
                <w:lang w:eastAsia="hr-HR"/>
              </w:rPr>
            </w:pPr>
            <w:r w:rsidRPr="008C76D4">
              <w:rPr>
                <w:rFonts w:eastAsia="Times New Roman" w:cstheme="minorHAnsi"/>
                <w:lang w:eastAsia="hr-HR"/>
              </w:rPr>
              <w:t>Izrada Godišnjeg kalendara rada škole</w:t>
            </w:r>
          </w:p>
        </w:tc>
        <w:tc>
          <w:tcPr>
            <w:tcW w:w="1393" w:type="dxa"/>
            <w:tcBorders>
              <w:top w:val="single" w:sz="2" w:space="0" w:color="auto"/>
              <w:bottom w:val="single" w:sz="2" w:space="0" w:color="auto"/>
              <w:right w:val="single" w:sz="12" w:space="0" w:color="000000"/>
            </w:tcBorders>
            <w:vAlign w:val="center"/>
          </w:tcPr>
          <w:p w14:paraId="5CE198D8" w14:textId="77777777" w:rsidR="00B4126C" w:rsidRPr="008C76D4" w:rsidRDefault="00B4126C" w:rsidP="00AA3510">
            <w:pPr>
              <w:spacing w:after="0" w:line="240" w:lineRule="auto"/>
              <w:jc w:val="center"/>
              <w:rPr>
                <w:rFonts w:eastAsia="Times New Roman" w:cstheme="minorHAnsi"/>
                <w:sz w:val="24"/>
                <w:szCs w:val="24"/>
                <w:lang w:eastAsia="hr-HR"/>
              </w:rPr>
            </w:pPr>
            <w:r w:rsidRPr="008C76D4">
              <w:rPr>
                <w:rFonts w:eastAsia="Times New Roman" w:cstheme="minorHAnsi"/>
                <w:lang w:eastAsia="hr-HR"/>
              </w:rPr>
              <w:t>VIII – IX</w:t>
            </w:r>
          </w:p>
        </w:tc>
        <w:tc>
          <w:tcPr>
            <w:tcW w:w="1276" w:type="dxa"/>
            <w:tcBorders>
              <w:top w:val="single" w:sz="2" w:space="0" w:color="auto"/>
              <w:bottom w:val="single" w:sz="2" w:space="0" w:color="auto"/>
            </w:tcBorders>
            <w:vAlign w:val="center"/>
          </w:tcPr>
          <w:p w14:paraId="55B180F1" w14:textId="77777777" w:rsidR="00B4126C" w:rsidRPr="008C76D4" w:rsidRDefault="00B4126C" w:rsidP="00AA3510">
            <w:pPr>
              <w:spacing w:after="0" w:line="240" w:lineRule="auto"/>
              <w:jc w:val="center"/>
              <w:rPr>
                <w:rFonts w:eastAsia="Times New Roman" w:cstheme="minorHAnsi"/>
                <w:sz w:val="24"/>
                <w:szCs w:val="24"/>
                <w:lang w:eastAsia="hr-HR"/>
              </w:rPr>
            </w:pPr>
            <w:r w:rsidRPr="008C76D4">
              <w:rPr>
                <w:rFonts w:eastAsia="Times New Roman" w:cstheme="minorHAnsi"/>
                <w:lang w:eastAsia="hr-HR"/>
              </w:rPr>
              <w:t>30</w:t>
            </w:r>
          </w:p>
        </w:tc>
      </w:tr>
      <w:tr w:rsidR="00B4126C" w:rsidRPr="008C76D4" w14:paraId="2E7AF75F" w14:textId="77777777" w:rsidTr="00943DBF">
        <w:trPr>
          <w:cantSplit/>
          <w:trHeight w:val="284"/>
          <w:jc w:val="center"/>
        </w:trPr>
        <w:tc>
          <w:tcPr>
            <w:tcW w:w="6814" w:type="dxa"/>
            <w:tcBorders>
              <w:top w:val="single" w:sz="2" w:space="0" w:color="auto"/>
              <w:bottom w:val="single" w:sz="2" w:space="0" w:color="auto"/>
            </w:tcBorders>
            <w:vAlign w:val="center"/>
          </w:tcPr>
          <w:p w14:paraId="1510E1A2" w14:textId="77777777" w:rsidR="00B4126C" w:rsidRPr="008C76D4" w:rsidRDefault="00B4126C" w:rsidP="00B4126C">
            <w:pPr>
              <w:numPr>
                <w:ilvl w:val="1"/>
                <w:numId w:val="11"/>
              </w:numPr>
              <w:spacing w:after="0" w:line="240" w:lineRule="auto"/>
              <w:rPr>
                <w:rFonts w:eastAsia="Times New Roman" w:cstheme="minorHAnsi"/>
                <w:lang w:eastAsia="hr-HR"/>
              </w:rPr>
            </w:pPr>
            <w:r w:rsidRPr="008C76D4">
              <w:rPr>
                <w:rFonts w:eastAsia="Times New Roman" w:cstheme="minorHAnsi"/>
                <w:lang w:eastAsia="hr-HR"/>
              </w:rPr>
              <w:t>Izrada strukture radnog vremena i zaduženja učitelja</w:t>
            </w:r>
          </w:p>
        </w:tc>
        <w:tc>
          <w:tcPr>
            <w:tcW w:w="1393" w:type="dxa"/>
            <w:tcBorders>
              <w:top w:val="single" w:sz="2" w:space="0" w:color="auto"/>
              <w:bottom w:val="single" w:sz="2" w:space="0" w:color="auto"/>
              <w:right w:val="single" w:sz="12" w:space="0" w:color="000000"/>
            </w:tcBorders>
            <w:vAlign w:val="center"/>
          </w:tcPr>
          <w:p w14:paraId="43ACB228" w14:textId="77777777" w:rsidR="00B4126C" w:rsidRPr="008C76D4" w:rsidRDefault="00B4126C" w:rsidP="00AA3510">
            <w:pPr>
              <w:spacing w:after="0" w:line="240" w:lineRule="auto"/>
              <w:jc w:val="center"/>
              <w:rPr>
                <w:rFonts w:eastAsia="Times New Roman" w:cstheme="minorHAnsi"/>
                <w:sz w:val="24"/>
                <w:szCs w:val="24"/>
                <w:lang w:eastAsia="hr-HR"/>
              </w:rPr>
            </w:pPr>
            <w:r w:rsidRPr="008C76D4">
              <w:rPr>
                <w:rFonts w:eastAsia="Times New Roman" w:cstheme="minorHAnsi"/>
                <w:lang w:eastAsia="hr-HR"/>
              </w:rPr>
              <w:t>VI – IX</w:t>
            </w:r>
          </w:p>
        </w:tc>
        <w:tc>
          <w:tcPr>
            <w:tcW w:w="1276" w:type="dxa"/>
            <w:tcBorders>
              <w:top w:val="single" w:sz="2" w:space="0" w:color="auto"/>
              <w:bottom w:val="single" w:sz="2" w:space="0" w:color="auto"/>
            </w:tcBorders>
            <w:vAlign w:val="center"/>
          </w:tcPr>
          <w:p w14:paraId="533B8C1C" w14:textId="77777777" w:rsidR="00B4126C" w:rsidRPr="008C76D4" w:rsidRDefault="00B4126C" w:rsidP="00AA3510">
            <w:pPr>
              <w:spacing w:after="0" w:line="240" w:lineRule="auto"/>
              <w:jc w:val="center"/>
              <w:rPr>
                <w:rFonts w:eastAsia="Times New Roman" w:cstheme="minorHAnsi"/>
                <w:sz w:val="24"/>
                <w:szCs w:val="24"/>
                <w:lang w:eastAsia="hr-HR"/>
              </w:rPr>
            </w:pPr>
            <w:r w:rsidRPr="008C76D4">
              <w:rPr>
                <w:rFonts w:eastAsia="Times New Roman" w:cstheme="minorHAnsi"/>
                <w:lang w:eastAsia="hr-HR"/>
              </w:rPr>
              <w:t>30</w:t>
            </w:r>
          </w:p>
        </w:tc>
      </w:tr>
      <w:tr w:rsidR="00B4126C" w:rsidRPr="008C76D4" w14:paraId="1EB164CB" w14:textId="77777777" w:rsidTr="00943DBF">
        <w:trPr>
          <w:cantSplit/>
          <w:trHeight w:val="284"/>
          <w:jc w:val="center"/>
        </w:trPr>
        <w:tc>
          <w:tcPr>
            <w:tcW w:w="6814" w:type="dxa"/>
            <w:tcBorders>
              <w:top w:val="single" w:sz="2" w:space="0" w:color="auto"/>
              <w:bottom w:val="single" w:sz="2" w:space="0" w:color="auto"/>
            </w:tcBorders>
            <w:vAlign w:val="center"/>
          </w:tcPr>
          <w:p w14:paraId="3E70D240" w14:textId="77777777" w:rsidR="00B4126C" w:rsidRPr="008C76D4" w:rsidRDefault="00B4126C" w:rsidP="00B4126C">
            <w:pPr>
              <w:numPr>
                <w:ilvl w:val="1"/>
                <w:numId w:val="11"/>
              </w:numPr>
              <w:spacing w:after="0" w:line="240" w:lineRule="auto"/>
              <w:rPr>
                <w:rFonts w:eastAsia="Times New Roman" w:cstheme="minorHAnsi"/>
                <w:lang w:eastAsia="hr-HR"/>
              </w:rPr>
            </w:pPr>
            <w:r w:rsidRPr="008C76D4">
              <w:rPr>
                <w:rFonts w:eastAsia="Times New Roman" w:cstheme="minorHAnsi"/>
                <w:lang w:eastAsia="hr-HR"/>
              </w:rPr>
              <w:t>Organizacija i koordinacija vanjskog vrednovanja prema planu NCVVO-a</w:t>
            </w:r>
          </w:p>
        </w:tc>
        <w:tc>
          <w:tcPr>
            <w:tcW w:w="1393" w:type="dxa"/>
            <w:tcBorders>
              <w:top w:val="single" w:sz="2" w:space="0" w:color="auto"/>
              <w:bottom w:val="single" w:sz="2" w:space="0" w:color="auto"/>
              <w:right w:val="single" w:sz="12" w:space="0" w:color="000000"/>
            </w:tcBorders>
            <w:vAlign w:val="center"/>
          </w:tcPr>
          <w:p w14:paraId="093EB9D2" w14:textId="77777777" w:rsidR="00B4126C" w:rsidRPr="008C76D4" w:rsidRDefault="00B4126C" w:rsidP="00AA3510">
            <w:pPr>
              <w:spacing w:after="0" w:line="240" w:lineRule="auto"/>
              <w:jc w:val="center"/>
              <w:rPr>
                <w:rFonts w:eastAsia="Times New Roman" w:cstheme="minorHAnsi"/>
                <w:sz w:val="24"/>
                <w:szCs w:val="24"/>
                <w:lang w:eastAsia="hr-HR"/>
              </w:rPr>
            </w:pPr>
            <w:r w:rsidRPr="008C76D4">
              <w:rPr>
                <w:rFonts w:eastAsia="Times New Roman" w:cstheme="minorHAnsi"/>
                <w:lang w:eastAsia="hr-HR"/>
              </w:rPr>
              <w:t>IX – VI</w:t>
            </w:r>
          </w:p>
        </w:tc>
        <w:tc>
          <w:tcPr>
            <w:tcW w:w="1276" w:type="dxa"/>
            <w:tcBorders>
              <w:top w:val="single" w:sz="2" w:space="0" w:color="auto"/>
              <w:bottom w:val="single" w:sz="2" w:space="0" w:color="auto"/>
            </w:tcBorders>
            <w:vAlign w:val="center"/>
          </w:tcPr>
          <w:p w14:paraId="466B553A" w14:textId="77777777" w:rsidR="00B4126C" w:rsidRPr="008C76D4" w:rsidRDefault="00B4126C" w:rsidP="00AA3510">
            <w:pPr>
              <w:spacing w:after="0" w:line="240" w:lineRule="auto"/>
              <w:jc w:val="center"/>
              <w:rPr>
                <w:rFonts w:eastAsia="Times New Roman" w:cstheme="minorHAnsi"/>
                <w:sz w:val="24"/>
                <w:szCs w:val="24"/>
                <w:lang w:eastAsia="hr-HR"/>
              </w:rPr>
            </w:pPr>
            <w:r w:rsidRPr="008C76D4">
              <w:rPr>
                <w:rFonts w:eastAsia="Times New Roman" w:cstheme="minorHAnsi"/>
                <w:lang w:eastAsia="hr-HR"/>
              </w:rPr>
              <w:t>5</w:t>
            </w:r>
          </w:p>
        </w:tc>
      </w:tr>
      <w:tr w:rsidR="00B4126C" w:rsidRPr="008C76D4" w14:paraId="65883ADD" w14:textId="77777777" w:rsidTr="00943DBF">
        <w:trPr>
          <w:cantSplit/>
          <w:trHeight w:val="284"/>
          <w:jc w:val="center"/>
        </w:trPr>
        <w:tc>
          <w:tcPr>
            <w:tcW w:w="6814" w:type="dxa"/>
            <w:tcBorders>
              <w:top w:val="single" w:sz="2" w:space="0" w:color="auto"/>
              <w:bottom w:val="single" w:sz="2" w:space="0" w:color="auto"/>
            </w:tcBorders>
            <w:vAlign w:val="center"/>
          </w:tcPr>
          <w:p w14:paraId="1674879B" w14:textId="77777777" w:rsidR="00B4126C" w:rsidRPr="008C76D4" w:rsidRDefault="00B4126C" w:rsidP="00B4126C">
            <w:pPr>
              <w:numPr>
                <w:ilvl w:val="1"/>
                <w:numId w:val="11"/>
              </w:numPr>
              <w:spacing w:after="0" w:line="240" w:lineRule="auto"/>
              <w:rPr>
                <w:rFonts w:eastAsia="Times New Roman" w:cstheme="minorHAnsi"/>
                <w:lang w:eastAsia="hr-HR"/>
              </w:rPr>
            </w:pPr>
            <w:r w:rsidRPr="008C76D4">
              <w:rPr>
                <w:rFonts w:eastAsia="Times New Roman" w:cstheme="minorHAnsi"/>
                <w:lang w:eastAsia="hr-HR"/>
              </w:rPr>
              <w:t xml:space="preserve">Organizacija i koordinacija </w:t>
            </w:r>
            <w:proofErr w:type="spellStart"/>
            <w:r w:rsidRPr="008C76D4">
              <w:rPr>
                <w:rFonts w:eastAsia="Times New Roman" w:cstheme="minorHAnsi"/>
                <w:lang w:eastAsia="hr-HR"/>
              </w:rPr>
              <w:t>samovrednovanja</w:t>
            </w:r>
            <w:proofErr w:type="spellEnd"/>
            <w:r w:rsidRPr="008C76D4">
              <w:rPr>
                <w:rFonts w:eastAsia="Times New Roman" w:cstheme="minorHAnsi"/>
                <w:lang w:eastAsia="hr-HR"/>
              </w:rPr>
              <w:t xml:space="preserve"> škole</w:t>
            </w:r>
          </w:p>
        </w:tc>
        <w:tc>
          <w:tcPr>
            <w:tcW w:w="1393" w:type="dxa"/>
            <w:tcBorders>
              <w:top w:val="single" w:sz="2" w:space="0" w:color="auto"/>
              <w:bottom w:val="single" w:sz="2" w:space="0" w:color="auto"/>
              <w:right w:val="single" w:sz="12" w:space="0" w:color="000000"/>
            </w:tcBorders>
            <w:vAlign w:val="center"/>
          </w:tcPr>
          <w:p w14:paraId="0F830035" w14:textId="77777777" w:rsidR="00B4126C" w:rsidRPr="008C76D4" w:rsidRDefault="00B4126C" w:rsidP="00AA3510">
            <w:pPr>
              <w:spacing w:after="0" w:line="240" w:lineRule="auto"/>
              <w:jc w:val="center"/>
              <w:rPr>
                <w:rFonts w:eastAsia="Times New Roman" w:cstheme="minorHAnsi"/>
                <w:sz w:val="24"/>
                <w:szCs w:val="24"/>
                <w:lang w:eastAsia="hr-HR"/>
              </w:rPr>
            </w:pPr>
            <w:r w:rsidRPr="008C76D4">
              <w:rPr>
                <w:rFonts w:eastAsia="Times New Roman" w:cstheme="minorHAnsi"/>
                <w:lang w:eastAsia="hr-HR"/>
              </w:rPr>
              <w:t>IX – VI</w:t>
            </w:r>
          </w:p>
        </w:tc>
        <w:tc>
          <w:tcPr>
            <w:tcW w:w="1276" w:type="dxa"/>
            <w:tcBorders>
              <w:top w:val="single" w:sz="2" w:space="0" w:color="auto"/>
              <w:bottom w:val="single" w:sz="2" w:space="0" w:color="auto"/>
            </w:tcBorders>
            <w:vAlign w:val="center"/>
          </w:tcPr>
          <w:p w14:paraId="2FAB9BE4" w14:textId="77777777" w:rsidR="00B4126C" w:rsidRPr="008C76D4" w:rsidRDefault="00B4126C" w:rsidP="00AA3510">
            <w:pPr>
              <w:spacing w:after="0" w:line="240" w:lineRule="auto"/>
              <w:jc w:val="center"/>
              <w:rPr>
                <w:rFonts w:eastAsia="Times New Roman" w:cstheme="minorHAnsi"/>
                <w:sz w:val="24"/>
                <w:szCs w:val="24"/>
                <w:lang w:eastAsia="hr-HR"/>
              </w:rPr>
            </w:pPr>
            <w:r w:rsidRPr="008C76D4">
              <w:rPr>
                <w:rFonts w:eastAsia="Times New Roman" w:cstheme="minorHAnsi"/>
                <w:lang w:eastAsia="hr-HR"/>
              </w:rPr>
              <w:t>10</w:t>
            </w:r>
          </w:p>
        </w:tc>
      </w:tr>
      <w:tr w:rsidR="00B4126C" w:rsidRPr="008C76D4" w14:paraId="1F33F32B" w14:textId="77777777" w:rsidTr="00943DBF">
        <w:trPr>
          <w:cantSplit/>
          <w:trHeight w:val="284"/>
          <w:jc w:val="center"/>
        </w:trPr>
        <w:tc>
          <w:tcPr>
            <w:tcW w:w="6814" w:type="dxa"/>
            <w:tcBorders>
              <w:top w:val="single" w:sz="2" w:space="0" w:color="auto"/>
              <w:bottom w:val="single" w:sz="2" w:space="0" w:color="auto"/>
            </w:tcBorders>
            <w:vAlign w:val="center"/>
          </w:tcPr>
          <w:p w14:paraId="3647239A" w14:textId="77777777" w:rsidR="00B4126C" w:rsidRPr="008C76D4" w:rsidRDefault="00B4126C" w:rsidP="00B4126C">
            <w:pPr>
              <w:numPr>
                <w:ilvl w:val="1"/>
                <w:numId w:val="11"/>
              </w:numPr>
              <w:spacing w:after="0" w:line="240" w:lineRule="auto"/>
              <w:rPr>
                <w:rFonts w:eastAsia="Times New Roman" w:cstheme="minorHAnsi"/>
                <w:lang w:eastAsia="hr-HR"/>
              </w:rPr>
            </w:pPr>
            <w:r w:rsidRPr="008C76D4">
              <w:rPr>
                <w:rFonts w:eastAsia="Times New Roman" w:cstheme="minorHAnsi"/>
                <w:lang w:eastAsia="hr-HR"/>
              </w:rPr>
              <w:t>Organizacija prijevoza i prehrane učenika</w:t>
            </w:r>
          </w:p>
        </w:tc>
        <w:tc>
          <w:tcPr>
            <w:tcW w:w="1393" w:type="dxa"/>
            <w:tcBorders>
              <w:top w:val="single" w:sz="2" w:space="0" w:color="auto"/>
              <w:bottom w:val="single" w:sz="2" w:space="0" w:color="auto"/>
              <w:right w:val="single" w:sz="12" w:space="0" w:color="000000"/>
            </w:tcBorders>
            <w:vAlign w:val="center"/>
          </w:tcPr>
          <w:p w14:paraId="622D9353" w14:textId="77777777" w:rsidR="00B4126C" w:rsidRPr="008C76D4" w:rsidRDefault="00B4126C" w:rsidP="00AA3510">
            <w:pPr>
              <w:spacing w:after="0" w:line="240" w:lineRule="auto"/>
              <w:jc w:val="center"/>
              <w:rPr>
                <w:rFonts w:eastAsia="Times New Roman" w:cstheme="minorHAnsi"/>
                <w:sz w:val="24"/>
                <w:szCs w:val="24"/>
                <w:lang w:eastAsia="hr-HR"/>
              </w:rPr>
            </w:pPr>
            <w:r w:rsidRPr="008C76D4">
              <w:rPr>
                <w:rFonts w:eastAsia="Times New Roman" w:cstheme="minorHAnsi"/>
                <w:lang w:eastAsia="hr-HR"/>
              </w:rPr>
              <w:t>IX – VII</w:t>
            </w:r>
          </w:p>
        </w:tc>
        <w:tc>
          <w:tcPr>
            <w:tcW w:w="1276" w:type="dxa"/>
            <w:tcBorders>
              <w:top w:val="single" w:sz="2" w:space="0" w:color="auto"/>
              <w:bottom w:val="single" w:sz="2" w:space="0" w:color="auto"/>
            </w:tcBorders>
            <w:vAlign w:val="center"/>
          </w:tcPr>
          <w:p w14:paraId="0979C2D4" w14:textId="77777777" w:rsidR="00B4126C" w:rsidRPr="008C76D4" w:rsidRDefault="00B4126C" w:rsidP="00AA3510">
            <w:pPr>
              <w:spacing w:after="0" w:line="240" w:lineRule="auto"/>
              <w:jc w:val="center"/>
              <w:rPr>
                <w:rFonts w:eastAsia="Times New Roman" w:cstheme="minorHAnsi"/>
                <w:sz w:val="24"/>
                <w:szCs w:val="24"/>
                <w:lang w:eastAsia="hr-HR"/>
              </w:rPr>
            </w:pPr>
            <w:r w:rsidRPr="008C76D4">
              <w:rPr>
                <w:rFonts w:eastAsia="Times New Roman" w:cstheme="minorHAnsi"/>
                <w:lang w:eastAsia="hr-HR"/>
              </w:rPr>
              <w:t>35</w:t>
            </w:r>
          </w:p>
        </w:tc>
      </w:tr>
      <w:tr w:rsidR="00B4126C" w:rsidRPr="008C76D4" w14:paraId="1AB58BF7" w14:textId="77777777" w:rsidTr="00943DBF">
        <w:trPr>
          <w:cantSplit/>
          <w:trHeight w:val="284"/>
          <w:jc w:val="center"/>
        </w:trPr>
        <w:tc>
          <w:tcPr>
            <w:tcW w:w="6814" w:type="dxa"/>
            <w:tcBorders>
              <w:top w:val="single" w:sz="2" w:space="0" w:color="auto"/>
              <w:bottom w:val="single" w:sz="2" w:space="0" w:color="auto"/>
            </w:tcBorders>
            <w:vAlign w:val="center"/>
          </w:tcPr>
          <w:p w14:paraId="27047C48" w14:textId="77777777" w:rsidR="00B4126C" w:rsidRPr="008C76D4" w:rsidRDefault="00B4126C" w:rsidP="00B4126C">
            <w:pPr>
              <w:numPr>
                <w:ilvl w:val="1"/>
                <w:numId w:val="11"/>
              </w:numPr>
              <w:spacing w:after="0" w:line="240" w:lineRule="auto"/>
              <w:rPr>
                <w:rFonts w:eastAsia="Times New Roman" w:cstheme="minorHAnsi"/>
                <w:lang w:eastAsia="hr-HR"/>
              </w:rPr>
            </w:pPr>
            <w:r w:rsidRPr="008C76D4">
              <w:rPr>
                <w:rFonts w:eastAsia="Times New Roman" w:cstheme="minorHAnsi"/>
                <w:lang w:eastAsia="hr-HR"/>
              </w:rPr>
              <w:t>Organizacija i koordinacija zdravstvene i socijalne zaštite učenika</w:t>
            </w:r>
          </w:p>
        </w:tc>
        <w:tc>
          <w:tcPr>
            <w:tcW w:w="1393" w:type="dxa"/>
            <w:tcBorders>
              <w:top w:val="single" w:sz="2" w:space="0" w:color="auto"/>
              <w:bottom w:val="single" w:sz="2" w:space="0" w:color="auto"/>
              <w:right w:val="single" w:sz="12" w:space="0" w:color="000000"/>
            </w:tcBorders>
            <w:vAlign w:val="center"/>
          </w:tcPr>
          <w:p w14:paraId="7220B0D1" w14:textId="77777777" w:rsidR="00B4126C" w:rsidRPr="008C76D4" w:rsidRDefault="00B4126C" w:rsidP="00AA3510">
            <w:pPr>
              <w:spacing w:after="0" w:line="240" w:lineRule="auto"/>
              <w:jc w:val="center"/>
              <w:rPr>
                <w:rFonts w:eastAsia="Times New Roman" w:cstheme="minorHAnsi"/>
                <w:sz w:val="24"/>
                <w:szCs w:val="24"/>
                <w:lang w:eastAsia="hr-HR"/>
              </w:rPr>
            </w:pPr>
            <w:r w:rsidRPr="008C76D4">
              <w:rPr>
                <w:rFonts w:eastAsia="Times New Roman" w:cstheme="minorHAnsi"/>
                <w:lang w:eastAsia="hr-HR"/>
              </w:rPr>
              <w:t>IX – VI</w:t>
            </w:r>
          </w:p>
        </w:tc>
        <w:tc>
          <w:tcPr>
            <w:tcW w:w="1276" w:type="dxa"/>
            <w:tcBorders>
              <w:top w:val="single" w:sz="2" w:space="0" w:color="auto"/>
              <w:bottom w:val="single" w:sz="2" w:space="0" w:color="auto"/>
            </w:tcBorders>
            <w:vAlign w:val="center"/>
          </w:tcPr>
          <w:p w14:paraId="6B2C39E2" w14:textId="77777777" w:rsidR="00B4126C" w:rsidRPr="008C76D4" w:rsidRDefault="00B4126C" w:rsidP="00AA3510">
            <w:pPr>
              <w:spacing w:after="0" w:line="240" w:lineRule="auto"/>
              <w:jc w:val="center"/>
              <w:rPr>
                <w:rFonts w:eastAsia="Times New Roman" w:cstheme="minorHAnsi"/>
                <w:sz w:val="24"/>
                <w:szCs w:val="24"/>
                <w:lang w:eastAsia="hr-HR"/>
              </w:rPr>
            </w:pPr>
            <w:r w:rsidRPr="008C76D4">
              <w:rPr>
                <w:rFonts w:eastAsia="Times New Roman" w:cstheme="minorHAnsi"/>
                <w:lang w:eastAsia="hr-HR"/>
              </w:rPr>
              <w:t>5</w:t>
            </w:r>
          </w:p>
        </w:tc>
      </w:tr>
      <w:tr w:rsidR="00B4126C" w:rsidRPr="008C76D4" w14:paraId="574FD16B" w14:textId="77777777" w:rsidTr="00943DBF">
        <w:trPr>
          <w:cantSplit/>
          <w:trHeight w:val="284"/>
          <w:jc w:val="center"/>
        </w:trPr>
        <w:tc>
          <w:tcPr>
            <w:tcW w:w="6814" w:type="dxa"/>
            <w:tcBorders>
              <w:top w:val="single" w:sz="2" w:space="0" w:color="auto"/>
              <w:bottom w:val="single" w:sz="2" w:space="0" w:color="auto"/>
            </w:tcBorders>
            <w:vAlign w:val="center"/>
          </w:tcPr>
          <w:p w14:paraId="41C735C2" w14:textId="77777777" w:rsidR="00B4126C" w:rsidRPr="008C76D4" w:rsidRDefault="00B4126C" w:rsidP="00B4126C">
            <w:pPr>
              <w:numPr>
                <w:ilvl w:val="1"/>
                <w:numId w:val="11"/>
              </w:numPr>
              <w:spacing w:after="0" w:line="240" w:lineRule="auto"/>
              <w:rPr>
                <w:rFonts w:eastAsia="Times New Roman" w:cstheme="minorHAnsi"/>
                <w:lang w:eastAsia="hr-HR"/>
              </w:rPr>
            </w:pPr>
            <w:r w:rsidRPr="008C76D4">
              <w:rPr>
                <w:rFonts w:eastAsia="Times New Roman" w:cstheme="minorHAnsi"/>
                <w:lang w:eastAsia="hr-HR"/>
              </w:rPr>
              <w:t xml:space="preserve">Organizacija i priprema </w:t>
            </w:r>
            <w:proofErr w:type="spellStart"/>
            <w:r w:rsidRPr="008C76D4">
              <w:rPr>
                <w:rFonts w:eastAsia="Times New Roman" w:cstheme="minorHAnsi"/>
                <w:lang w:eastAsia="hr-HR"/>
              </w:rPr>
              <w:t>izvanučionične</w:t>
            </w:r>
            <w:proofErr w:type="spellEnd"/>
            <w:r w:rsidRPr="008C76D4">
              <w:rPr>
                <w:rFonts w:eastAsia="Times New Roman" w:cstheme="minorHAnsi"/>
                <w:lang w:eastAsia="hr-HR"/>
              </w:rPr>
              <w:t xml:space="preserve"> nastave, izleta i ekskurzija</w:t>
            </w:r>
          </w:p>
        </w:tc>
        <w:tc>
          <w:tcPr>
            <w:tcW w:w="1393" w:type="dxa"/>
            <w:tcBorders>
              <w:top w:val="single" w:sz="2" w:space="0" w:color="auto"/>
              <w:bottom w:val="single" w:sz="2" w:space="0" w:color="auto"/>
              <w:right w:val="single" w:sz="12" w:space="0" w:color="000000"/>
            </w:tcBorders>
            <w:vAlign w:val="center"/>
          </w:tcPr>
          <w:p w14:paraId="126621B4" w14:textId="77777777" w:rsidR="00B4126C" w:rsidRPr="008C76D4" w:rsidRDefault="00B4126C" w:rsidP="00AA3510">
            <w:pPr>
              <w:spacing w:after="0" w:line="240" w:lineRule="auto"/>
              <w:jc w:val="center"/>
              <w:rPr>
                <w:rFonts w:eastAsia="Times New Roman" w:cstheme="minorHAnsi"/>
                <w:sz w:val="24"/>
                <w:szCs w:val="24"/>
                <w:lang w:eastAsia="hr-HR"/>
              </w:rPr>
            </w:pPr>
            <w:r w:rsidRPr="008C76D4">
              <w:rPr>
                <w:rFonts w:eastAsia="Times New Roman" w:cstheme="minorHAnsi"/>
                <w:lang w:eastAsia="hr-HR"/>
              </w:rPr>
              <w:t>IX – VI</w:t>
            </w:r>
          </w:p>
        </w:tc>
        <w:tc>
          <w:tcPr>
            <w:tcW w:w="1276" w:type="dxa"/>
            <w:tcBorders>
              <w:top w:val="single" w:sz="2" w:space="0" w:color="auto"/>
              <w:bottom w:val="single" w:sz="2" w:space="0" w:color="auto"/>
            </w:tcBorders>
            <w:vAlign w:val="center"/>
          </w:tcPr>
          <w:p w14:paraId="7327C224" w14:textId="5D889166" w:rsidR="00B4126C" w:rsidRPr="008C76D4" w:rsidRDefault="007C1F8A" w:rsidP="00AA3510">
            <w:pPr>
              <w:spacing w:after="0" w:line="240" w:lineRule="auto"/>
              <w:jc w:val="center"/>
              <w:rPr>
                <w:rFonts w:eastAsia="Times New Roman" w:cstheme="minorHAnsi"/>
                <w:sz w:val="24"/>
                <w:szCs w:val="24"/>
                <w:lang w:eastAsia="hr-HR"/>
              </w:rPr>
            </w:pPr>
            <w:r>
              <w:rPr>
                <w:rFonts w:eastAsia="Times New Roman" w:cstheme="minorHAnsi"/>
                <w:lang w:eastAsia="hr-HR"/>
              </w:rPr>
              <w:t>3</w:t>
            </w:r>
            <w:r w:rsidR="00B4126C" w:rsidRPr="008C76D4">
              <w:rPr>
                <w:rFonts w:eastAsia="Times New Roman" w:cstheme="minorHAnsi"/>
                <w:lang w:eastAsia="hr-HR"/>
              </w:rPr>
              <w:t>0</w:t>
            </w:r>
          </w:p>
        </w:tc>
      </w:tr>
      <w:tr w:rsidR="00B4126C" w:rsidRPr="008C76D4" w14:paraId="14BC8DA0" w14:textId="77777777" w:rsidTr="00943DBF">
        <w:trPr>
          <w:cantSplit/>
          <w:trHeight w:val="284"/>
          <w:jc w:val="center"/>
        </w:trPr>
        <w:tc>
          <w:tcPr>
            <w:tcW w:w="6814" w:type="dxa"/>
            <w:tcBorders>
              <w:top w:val="single" w:sz="2" w:space="0" w:color="auto"/>
              <w:bottom w:val="single" w:sz="2" w:space="0" w:color="auto"/>
            </w:tcBorders>
            <w:vAlign w:val="center"/>
          </w:tcPr>
          <w:p w14:paraId="2C21D6E8" w14:textId="77777777" w:rsidR="00B4126C" w:rsidRPr="008C76D4" w:rsidRDefault="00B4126C" w:rsidP="00B4126C">
            <w:pPr>
              <w:numPr>
                <w:ilvl w:val="1"/>
                <w:numId w:val="11"/>
              </w:numPr>
              <w:spacing w:after="0" w:line="240" w:lineRule="auto"/>
              <w:rPr>
                <w:rFonts w:eastAsia="Times New Roman" w:cstheme="minorHAnsi"/>
                <w:lang w:eastAsia="hr-HR"/>
              </w:rPr>
            </w:pPr>
            <w:r w:rsidRPr="008C76D4">
              <w:rPr>
                <w:rFonts w:eastAsia="Times New Roman" w:cstheme="minorHAnsi"/>
                <w:lang w:eastAsia="hr-HR"/>
              </w:rPr>
              <w:t>Organizacija i koordinacija rada kolegijalnih tijela škole</w:t>
            </w:r>
          </w:p>
        </w:tc>
        <w:tc>
          <w:tcPr>
            <w:tcW w:w="1393" w:type="dxa"/>
            <w:tcBorders>
              <w:top w:val="single" w:sz="2" w:space="0" w:color="auto"/>
              <w:bottom w:val="single" w:sz="2" w:space="0" w:color="auto"/>
              <w:right w:val="single" w:sz="12" w:space="0" w:color="000000"/>
            </w:tcBorders>
            <w:vAlign w:val="center"/>
          </w:tcPr>
          <w:p w14:paraId="293E3E60" w14:textId="77777777" w:rsidR="00B4126C" w:rsidRPr="008C76D4" w:rsidRDefault="00B4126C" w:rsidP="00AA3510">
            <w:pPr>
              <w:spacing w:after="0" w:line="240" w:lineRule="auto"/>
              <w:jc w:val="center"/>
              <w:rPr>
                <w:rFonts w:eastAsia="Times New Roman" w:cstheme="minorHAnsi"/>
                <w:sz w:val="24"/>
                <w:szCs w:val="24"/>
                <w:lang w:eastAsia="hr-HR"/>
              </w:rPr>
            </w:pPr>
            <w:r w:rsidRPr="008C76D4">
              <w:rPr>
                <w:rFonts w:eastAsia="Times New Roman" w:cstheme="minorHAnsi"/>
                <w:lang w:eastAsia="hr-HR"/>
              </w:rPr>
              <w:t>IX – VIII</w:t>
            </w:r>
          </w:p>
        </w:tc>
        <w:tc>
          <w:tcPr>
            <w:tcW w:w="1276" w:type="dxa"/>
            <w:tcBorders>
              <w:top w:val="single" w:sz="2" w:space="0" w:color="auto"/>
              <w:bottom w:val="single" w:sz="2" w:space="0" w:color="auto"/>
            </w:tcBorders>
            <w:vAlign w:val="center"/>
          </w:tcPr>
          <w:p w14:paraId="53EBB646" w14:textId="77777777" w:rsidR="00B4126C" w:rsidRPr="008C76D4" w:rsidRDefault="00B4126C" w:rsidP="00AA3510">
            <w:pPr>
              <w:spacing w:after="0" w:line="240" w:lineRule="auto"/>
              <w:jc w:val="center"/>
              <w:rPr>
                <w:rFonts w:eastAsia="Times New Roman" w:cstheme="minorHAnsi"/>
                <w:sz w:val="24"/>
                <w:szCs w:val="24"/>
                <w:lang w:eastAsia="hr-HR"/>
              </w:rPr>
            </w:pPr>
            <w:r w:rsidRPr="008C76D4">
              <w:rPr>
                <w:rFonts w:eastAsia="Times New Roman" w:cstheme="minorHAnsi"/>
                <w:lang w:eastAsia="hr-HR"/>
              </w:rPr>
              <w:t>20</w:t>
            </w:r>
          </w:p>
        </w:tc>
      </w:tr>
      <w:tr w:rsidR="00B4126C" w:rsidRPr="008C76D4" w14:paraId="0EB039F5" w14:textId="77777777" w:rsidTr="00943DBF">
        <w:trPr>
          <w:cantSplit/>
          <w:trHeight w:val="284"/>
          <w:jc w:val="center"/>
        </w:trPr>
        <w:tc>
          <w:tcPr>
            <w:tcW w:w="6814" w:type="dxa"/>
            <w:tcBorders>
              <w:top w:val="single" w:sz="2" w:space="0" w:color="auto"/>
              <w:bottom w:val="single" w:sz="2" w:space="0" w:color="auto"/>
            </w:tcBorders>
            <w:vAlign w:val="center"/>
          </w:tcPr>
          <w:p w14:paraId="2091DFB6" w14:textId="77777777" w:rsidR="00B4126C" w:rsidRPr="008C76D4" w:rsidRDefault="00B4126C" w:rsidP="00AA3510">
            <w:pPr>
              <w:spacing w:after="0" w:line="240" w:lineRule="auto"/>
              <w:ind w:left="360"/>
              <w:rPr>
                <w:rFonts w:eastAsia="Times New Roman" w:cstheme="minorHAnsi"/>
                <w:lang w:eastAsia="hr-HR"/>
              </w:rPr>
            </w:pPr>
            <w:r w:rsidRPr="008C76D4">
              <w:rPr>
                <w:rFonts w:eastAsia="Times New Roman" w:cstheme="minorHAnsi"/>
                <w:lang w:eastAsia="hr-HR"/>
              </w:rPr>
              <w:t>2.10.Organizacija i koordinacija upisa učenika u 1. razred</w:t>
            </w:r>
          </w:p>
        </w:tc>
        <w:tc>
          <w:tcPr>
            <w:tcW w:w="1393" w:type="dxa"/>
            <w:tcBorders>
              <w:top w:val="single" w:sz="2" w:space="0" w:color="auto"/>
              <w:bottom w:val="single" w:sz="2" w:space="0" w:color="auto"/>
              <w:right w:val="single" w:sz="12" w:space="0" w:color="000000"/>
            </w:tcBorders>
            <w:vAlign w:val="center"/>
          </w:tcPr>
          <w:p w14:paraId="173FFF85" w14:textId="77777777" w:rsidR="00B4126C" w:rsidRPr="008C76D4" w:rsidRDefault="00B4126C" w:rsidP="00AA3510">
            <w:pPr>
              <w:spacing w:after="0" w:line="240" w:lineRule="auto"/>
              <w:jc w:val="center"/>
              <w:rPr>
                <w:rFonts w:eastAsia="Times New Roman" w:cstheme="minorHAnsi"/>
                <w:sz w:val="24"/>
                <w:szCs w:val="24"/>
                <w:lang w:eastAsia="hr-HR"/>
              </w:rPr>
            </w:pPr>
            <w:r w:rsidRPr="008C76D4">
              <w:rPr>
                <w:rFonts w:eastAsia="Times New Roman" w:cstheme="minorHAnsi"/>
                <w:lang w:eastAsia="hr-HR"/>
              </w:rPr>
              <w:t>IV – VII</w:t>
            </w:r>
          </w:p>
        </w:tc>
        <w:tc>
          <w:tcPr>
            <w:tcW w:w="1276" w:type="dxa"/>
            <w:tcBorders>
              <w:top w:val="single" w:sz="2" w:space="0" w:color="auto"/>
              <w:bottom w:val="single" w:sz="2" w:space="0" w:color="auto"/>
            </w:tcBorders>
            <w:vAlign w:val="center"/>
          </w:tcPr>
          <w:p w14:paraId="0D3A3FDA" w14:textId="77777777" w:rsidR="00B4126C" w:rsidRPr="008C76D4" w:rsidRDefault="00B4126C" w:rsidP="00AA3510">
            <w:pPr>
              <w:spacing w:after="0" w:line="240" w:lineRule="auto"/>
              <w:jc w:val="center"/>
              <w:rPr>
                <w:rFonts w:eastAsia="Times New Roman" w:cstheme="minorHAnsi"/>
                <w:sz w:val="24"/>
                <w:szCs w:val="24"/>
                <w:lang w:eastAsia="hr-HR"/>
              </w:rPr>
            </w:pPr>
            <w:r w:rsidRPr="008C76D4">
              <w:rPr>
                <w:rFonts w:eastAsia="Times New Roman" w:cstheme="minorHAnsi"/>
                <w:lang w:eastAsia="hr-HR"/>
              </w:rPr>
              <w:t>5</w:t>
            </w:r>
          </w:p>
        </w:tc>
      </w:tr>
      <w:tr w:rsidR="00B4126C" w:rsidRPr="008C76D4" w14:paraId="096F7931" w14:textId="77777777" w:rsidTr="00943DBF">
        <w:trPr>
          <w:cantSplit/>
          <w:trHeight w:val="284"/>
          <w:jc w:val="center"/>
        </w:trPr>
        <w:tc>
          <w:tcPr>
            <w:tcW w:w="6814" w:type="dxa"/>
            <w:tcBorders>
              <w:top w:val="single" w:sz="2" w:space="0" w:color="auto"/>
              <w:bottom w:val="single" w:sz="2" w:space="0" w:color="auto"/>
            </w:tcBorders>
            <w:vAlign w:val="center"/>
          </w:tcPr>
          <w:p w14:paraId="19AC227B" w14:textId="0B2CCF2A" w:rsidR="00B4126C" w:rsidRPr="008C76D4" w:rsidRDefault="00B4126C" w:rsidP="00E86B6A">
            <w:pPr>
              <w:spacing w:after="0" w:line="240" w:lineRule="auto"/>
              <w:ind w:left="873" w:hanging="513"/>
              <w:rPr>
                <w:rFonts w:eastAsia="Times New Roman" w:cstheme="minorHAnsi"/>
                <w:lang w:eastAsia="hr-HR"/>
              </w:rPr>
            </w:pPr>
            <w:r w:rsidRPr="008C76D4">
              <w:rPr>
                <w:rFonts w:eastAsia="Times New Roman" w:cstheme="minorHAnsi"/>
                <w:lang w:eastAsia="hr-HR"/>
              </w:rPr>
              <w:t>2.11.Organizacija i koordinacija ob</w:t>
            </w:r>
            <w:r w:rsidR="00E86B6A" w:rsidRPr="008C76D4">
              <w:rPr>
                <w:rFonts w:eastAsia="Times New Roman" w:cstheme="minorHAnsi"/>
                <w:lang w:eastAsia="hr-HR"/>
              </w:rPr>
              <w:t xml:space="preserve">ilježavanja državnih blagdana </w:t>
            </w:r>
            <w:r w:rsidRPr="008C76D4">
              <w:rPr>
                <w:rFonts w:eastAsia="Times New Roman" w:cstheme="minorHAnsi"/>
                <w:lang w:eastAsia="hr-HR"/>
              </w:rPr>
              <w:t>praznika</w:t>
            </w:r>
          </w:p>
        </w:tc>
        <w:tc>
          <w:tcPr>
            <w:tcW w:w="1393" w:type="dxa"/>
            <w:tcBorders>
              <w:top w:val="single" w:sz="2" w:space="0" w:color="auto"/>
              <w:bottom w:val="single" w:sz="2" w:space="0" w:color="auto"/>
              <w:right w:val="single" w:sz="12" w:space="0" w:color="000000"/>
            </w:tcBorders>
            <w:vAlign w:val="center"/>
          </w:tcPr>
          <w:p w14:paraId="7BB37E2E" w14:textId="77777777" w:rsidR="00B4126C" w:rsidRPr="008C76D4" w:rsidRDefault="00B4126C" w:rsidP="00AA3510">
            <w:pPr>
              <w:spacing w:after="0" w:line="240" w:lineRule="auto"/>
              <w:jc w:val="center"/>
              <w:rPr>
                <w:rFonts w:eastAsia="Times New Roman" w:cstheme="minorHAnsi"/>
                <w:sz w:val="24"/>
                <w:szCs w:val="24"/>
                <w:lang w:eastAsia="hr-HR"/>
              </w:rPr>
            </w:pPr>
            <w:r w:rsidRPr="008C76D4">
              <w:rPr>
                <w:rFonts w:eastAsia="Times New Roman" w:cstheme="minorHAnsi"/>
                <w:lang w:eastAsia="hr-HR"/>
              </w:rPr>
              <w:t>IX – VI</w:t>
            </w:r>
          </w:p>
        </w:tc>
        <w:tc>
          <w:tcPr>
            <w:tcW w:w="1276" w:type="dxa"/>
            <w:tcBorders>
              <w:top w:val="single" w:sz="2" w:space="0" w:color="auto"/>
              <w:bottom w:val="single" w:sz="2" w:space="0" w:color="auto"/>
            </w:tcBorders>
            <w:vAlign w:val="center"/>
          </w:tcPr>
          <w:p w14:paraId="2FFC9F13" w14:textId="77777777" w:rsidR="00B4126C" w:rsidRPr="008C76D4" w:rsidRDefault="00B4126C" w:rsidP="00AA3510">
            <w:pPr>
              <w:spacing w:after="0" w:line="240" w:lineRule="auto"/>
              <w:jc w:val="center"/>
              <w:rPr>
                <w:rFonts w:eastAsia="Times New Roman" w:cstheme="minorHAnsi"/>
                <w:sz w:val="24"/>
                <w:szCs w:val="24"/>
                <w:lang w:eastAsia="hr-HR"/>
              </w:rPr>
            </w:pPr>
            <w:r w:rsidRPr="008C76D4">
              <w:rPr>
                <w:rFonts w:eastAsia="Times New Roman" w:cstheme="minorHAnsi"/>
                <w:lang w:eastAsia="hr-HR"/>
              </w:rPr>
              <w:t>15</w:t>
            </w:r>
          </w:p>
        </w:tc>
      </w:tr>
      <w:tr w:rsidR="00B4126C" w:rsidRPr="008C76D4" w14:paraId="445993CA" w14:textId="77777777" w:rsidTr="00943DBF">
        <w:trPr>
          <w:cantSplit/>
          <w:trHeight w:val="284"/>
          <w:jc w:val="center"/>
        </w:trPr>
        <w:tc>
          <w:tcPr>
            <w:tcW w:w="6814" w:type="dxa"/>
            <w:tcBorders>
              <w:top w:val="single" w:sz="2" w:space="0" w:color="auto"/>
              <w:bottom w:val="single" w:sz="2" w:space="0" w:color="auto"/>
            </w:tcBorders>
            <w:vAlign w:val="center"/>
          </w:tcPr>
          <w:p w14:paraId="148905C0" w14:textId="77777777" w:rsidR="00B4126C" w:rsidRPr="008C76D4" w:rsidRDefault="00B4126C" w:rsidP="00AA3510">
            <w:pPr>
              <w:spacing w:after="0" w:line="240" w:lineRule="auto"/>
              <w:ind w:left="360"/>
              <w:rPr>
                <w:rFonts w:eastAsia="Times New Roman" w:cstheme="minorHAnsi"/>
                <w:lang w:eastAsia="hr-HR"/>
              </w:rPr>
            </w:pPr>
            <w:r w:rsidRPr="008C76D4">
              <w:rPr>
                <w:rFonts w:eastAsia="Times New Roman" w:cstheme="minorHAnsi"/>
                <w:lang w:eastAsia="hr-HR"/>
              </w:rPr>
              <w:t xml:space="preserve">2.12.Organizacija zamjena nenazočnih učitelja </w:t>
            </w:r>
          </w:p>
        </w:tc>
        <w:tc>
          <w:tcPr>
            <w:tcW w:w="1393" w:type="dxa"/>
            <w:tcBorders>
              <w:top w:val="single" w:sz="2" w:space="0" w:color="auto"/>
              <w:bottom w:val="single" w:sz="2" w:space="0" w:color="auto"/>
              <w:right w:val="single" w:sz="12" w:space="0" w:color="000000"/>
            </w:tcBorders>
            <w:vAlign w:val="center"/>
          </w:tcPr>
          <w:p w14:paraId="67AE4C06" w14:textId="77777777" w:rsidR="00B4126C" w:rsidRPr="008C76D4" w:rsidRDefault="00B4126C" w:rsidP="00AA3510">
            <w:pPr>
              <w:spacing w:after="0" w:line="240" w:lineRule="auto"/>
              <w:jc w:val="center"/>
              <w:rPr>
                <w:rFonts w:eastAsia="Times New Roman" w:cstheme="minorHAnsi"/>
                <w:sz w:val="24"/>
                <w:szCs w:val="24"/>
                <w:lang w:eastAsia="hr-HR"/>
              </w:rPr>
            </w:pPr>
            <w:r w:rsidRPr="008C76D4">
              <w:rPr>
                <w:rFonts w:eastAsia="Times New Roman" w:cstheme="minorHAnsi"/>
                <w:lang w:eastAsia="hr-HR"/>
              </w:rPr>
              <w:t>IX – VI</w:t>
            </w:r>
          </w:p>
        </w:tc>
        <w:tc>
          <w:tcPr>
            <w:tcW w:w="1276" w:type="dxa"/>
            <w:tcBorders>
              <w:top w:val="single" w:sz="2" w:space="0" w:color="auto"/>
              <w:bottom w:val="single" w:sz="2" w:space="0" w:color="auto"/>
            </w:tcBorders>
            <w:vAlign w:val="center"/>
          </w:tcPr>
          <w:p w14:paraId="24A761A4" w14:textId="1480ACF1" w:rsidR="00B4126C" w:rsidRPr="008C76D4" w:rsidRDefault="007C1F8A" w:rsidP="00AA3510">
            <w:pPr>
              <w:spacing w:after="0" w:line="240" w:lineRule="auto"/>
              <w:jc w:val="center"/>
              <w:rPr>
                <w:rFonts w:eastAsia="Times New Roman" w:cstheme="minorHAnsi"/>
                <w:sz w:val="24"/>
                <w:szCs w:val="24"/>
                <w:lang w:eastAsia="hr-HR"/>
              </w:rPr>
            </w:pPr>
            <w:r>
              <w:rPr>
                <w:rFonts w:eastAsia="Times New Roman" w:cstheme="minorHAnsi"/>
                <w:lang w:eastAsia="hr-HR"/>
              </w:rPr>
              <w:t>1</w:t>
            </w:r>
            <w:r w:rsidR="00B4126C" w:rsidRPr="008C76D4">
              <w:rPr>
                <w:rFonts w:eastAsia="Times New Roman" w:cstheme="minorHAnsi"/>
                <w:lang w:eastAsia="hr-HR"/>
              </w:rPr>
              <w:t>0</w:t>
            </w:r>
          </w:p>
        </w:tc>
      </w:tr>
      <w:tr w:rsidR="00B4126C" w:rsidRPr="008C76D4" w14:paraId="3A3B6B9E" w14:textId="77777777" w:rsidTr="00943DBF">
        <w:trPr>
          <w:cantSplit/>
          <w:trHeight w:val="284"/>
          <w:jc w:val="center"/>
        </w:trPr>
        <w:tc>
          <w:tcPr>
            <w:tcW w:w="6814" w:type="dxa"/>
            <w:tcBorders>
              <w:top w:val="single" w:sz="2" w:space="0" w:color="auto"/>
              <w:bottom w:val="single" w:sz="2" w:space="0" w:color="auto"/>
            </w:tcBorders>
            <w:vAlign w:val="center"/>
          </w:tcPr>
          <w:p w14:paraId="3B87839A" w14:textId="77777777" w:rsidR="00B4126C" w:rsidRPr="008C76D4" w:rsidRDefault="00B4126C" w:rsidP="00AA3510">
            <w:pPr>
              <w:spacing w:after="0" w:line="240" w:lineRule="auto"/>
              <w:ind w:left="360"/>
              <w:rPr>
                <w:rFonts w:eastAsia="Times New Roman" w:cstheme="minorHAnsi"/>
                <w:lang w:eastAsia="hr-HR"/>
              </w:rPr>
            </w:pPr>
            <w:r w:rsidRPr="008C76D4">
              <w:rPr>
                <w:rFonts w:eastAsia="Times New Roman" w:cstheme="minorHAnsi"/>
                <w:lang w:eastAsia="hr-HR"/>
              </w:rPr>
              <w:t xml:space="preserve">2.13.Organizacija popravnih, predmetnih i razrednih ispita </w:t>
            </w:r>
          </w:p>
        </w:tc>
        <w:tc>
          <w:tcPr>
            <w:tcW w:w="1393" w:type="dxa"/>
            <w:tcBorders>
              <w:top w:val="single" w:sz="2" w:space="0" w:color="auto"/>
              <w:bottom w:val="single" w:sz="2" w:space="0" w:color="auto"/>
              <w:right w:val="single" w:sz="12" w:space="0" w:color="000000"/>
            </w:tcBorders>
            <w:vAlign w:val="center"/>
          </w:tcPr>
          <w:p w14:paraId="58D06EE7" w14:textId="77777777" w:rsidR="00B4126C" w:rsidRPr="008C76D4" w:rsidRDefault="00B4126C" w:rsidP="00AA3510">
            <w:pPr>
              <w:spacing w:after="0" w:line="240" w:lineRule="auto"/>
              <w:jc w:val="center"/>
              <w:rPr>
                <w:rFonts w:eastAsia="Times New Roman" w:cstheme="minorHAnsi"/>
                <w:sz w:val="24"/>
                <w:szCs w:val="24"/>
                <w:lang w:eastAsia="hr-HR"/>
              </w:rPr>
            </w:pPr>
            <w:r w:rsidRPr="008C76D4">
              <w:rPr>
                <w:rFonts w:eastAsia="Times New Roman" w:cstheme="minorHAnsi"/>
                <w:lang w:eastAsia="hr-HR"/>
              </w:rPr>
              <w:t>VI i VIII</w:t>
            </w:r>
          </w:p>
        </w:tc>
        <w:tc>
          <w:tcPr>
            <w:tcW w:w="1276" w:type="dxa"/>
            <w:tcBorders>
              <w:top w:val="single" w:sz="2" w:space="0" w:color="auto"/>
              <w:bottom w:val="single" w:sz="2" w:space="0" w:color="auto"/>
            </w:tcBorders>
            <w:vAlign w:val="center"/>
          </w:tcPr>
          <w:p w14:paraId="4F3B8A74" w14:textId="77777777" w:rsidR="00B4126C" w:rsidRPr="008C76D4" w:rsidRDefault="00B4126C" w:rsidP="00AA3510">
            <w:pPr>
              <w:spacing w:after="0" w:line="240" w:lineRule="auto"/>
              <w:jc w:val="center"/>
              <w:rPr>
                <w:rFonts w:eastAsia="Times New Roman" w:cstheme="minorHAnsi"/>
                <w:sz w:val="24"/>
                <w:szCs w:val="24"/>
                <w:lang w:eastAsia="hr-HR"/>
              </w:rPr>
            </w:pPr>
            <w:r w:rsidRPr="008C76D4">
              <w:rPr>
                <w:rFonts w:eastAsia="Times New Roman" w:cstheme="minorHAnsi"/>
                <w:lang w:eastAsia="hr-HR"/>
              </w:rPr>
              <w:t>25</w:t>
            </w:r>
          </w:p>
        </w:tc>
      </w:tr>
      <w:tr w:rsidR="00B4126C" w:rsidRPr="008C76D4" w14:paraId="08D522C7" w14:textId="77777777" w:rsidTr="00943DBF">
        <w:trPr>
          <w:cantSplit/>
          <w:trHeight w:val="284"/>
          <w:jc w:val="center"/>
        </w:trPr>
        <w:tc>
          <w:tcPr>
            <w:tcW w:w="6814" w:type="dxa"/>
            <w:tcBorders>
              <w:top w:val="single" w:sz="2" w:space="0" w:color="auto"/>
              <w:bottom w:val="single" w:sz="2" w:space="0" w:color="auto"/>
            </w:tcBorders>
            <w:vAlign w:val="center"/>
          </w:tcPr>
          <w:p w14:paraId="149C6052" w14:textId="77777777" w:rsidR="00B4126C" w:rsidRPr="008C76D4" w:rsidRDefault="00B4126C" w:rsidP="00AA3510">
            <w:pPr>
              <w:spacing w:after="0" w:line="240" w:lineRule="auto"/>
              <w:ind w:left="360"/>
              <w:rPr>
                <w:rFonts w:eastAsia="Times New Roman" w:cstheme="minorHAnsi"/>
                <w:lang w:eastAsia="hr-HR"/>
              </w:rPr>
            </w:pPr>
            <w:r w:rsidRPr="008C76D4">
              <w:rPr>
                <w:rFonts w:eastAsia="Times New Roman" w:cstheme="minorHAnsi"/>
                <w:lang w:eastAsia="hr-HR"/>
              </w:rPr>
              <w:t>2.14.Organizacija poslova vezana uz podjelu udžbenika</w:t>
            </w:r>
          </w:p>
        </w:tc>
        <w:tc>
          <w:tcPr>
            <w:tcW w:w="1393" w:type="dxa"/>
            <w:tcBorders>
              <w:top w:val="single" w:sz="2" w:space="0" w:color="auto"/>
              <w:bottom w:val="single" w:sz="2" w:space="0" w:color="auto"/>
              <w:right w:val="single" w:sz="12" w:space="0" w:color="000000"/>
            </w:tcBorders>
            <w:vAlign w:val="center"/>
          </w:tcPr>
          <w:p w14:paraId="4E27EE0C" w14:textId="77777777" w:rsidR="00B4126C" w:rsidRPr="008C76D4" w:rsidRDefault="00B4126C" w:rsidP="00AA3510">
            <w:pPr>
              <w:spacing w:after="0" w:line="240" w:lineRule="auto"/>
              <w:jc w:val="center"/>
              <w:rPr>
                <w:rFonts w:eastAsia="Times New Roman" w:cstheme="minorHAnsi"/>
                <w:sz w:val="24"/>
                <w:szCs w:val="24"/>
                <w:lang w:eastAsia="hr-HR"/>
              </w:rPr>
            </w:pPr>
            <w:r w:rsidRPr="008C76D4">
              <w:rPr>
                <w:rFonts w:eastAsia="Times New Roman" w:cstheme="minorHAnsi"/>
                <w:lang w:eastAsia="hr-HR"/>
              </w:rPr>
              <w:t>V-IX</w:t>
            </w:r>
          </w:p>
        </w:tc>
        <w:tc>
          <w:tcPr>
            <w:tcW w:w="1276" w:type="dxa"/>
            <w:tcBorders>
              <w:top w:val="single" w:sz="2" w:space="0" w:color="auto"/>
              <w:bottom w:val="single" w:sz="2" w:space="0" w:color="auto"/>
            </w:tcBorders>
            <w:vAlign w:val="center"/>
          </w:tcPr>
          <w:p w14:paraId="6CE42E67" w14:textId="77777777" w:rsidR="00B4126C" w:rsidRPr="008C76D4" w:rsidRDefault="00B4126C" w:rsidP="00AA3510">
            <w:pPr>
              <w:spacing w:after="0" w:line="240" w:lineRule="auto"/>
              <w:jc w:val="center"/>
              <w:rPr>
                <w:rFonts w:eastAsia="Times New Roman" w:cstheme="minorHAnsi"/>
                <w:sz w:val="24"/>
                <w:szCs w:val="24"/>
                <w:lang w:eastAsia="hr-HR"/>
              </w:rPr>
            </w:pPr>
            <w:r w:rsidRPr="008C76D4">
              <w:rPr>
                <w:rFonts w:eastAsia="Times New Roman" w:cstheme="minorHAnsi"/>
                <w:lang w:eastAsia="hr-HR"/>
              </w:rPr>
              <w:t>15</w:t>
            </w:r>
          </w:p>
        </w:tc>
      </w:tr>
      <w:tr w:rsidR="00B4126C" w:rsidRPr="008C76D4" w14:paraId="0B4756C4" w14:textId="77777777" w:rsidTr="00943DBF">
        <w:trPr>
          <w:cantSplit/>
          <w:trHeight w:val="284"/>
          <w:jc w:val="center"/>
        </w:trPr>
        <w:tc>
          <w:tcPr>
            <w:tcW w:w="6814" w:type="dxa"/>
            <w:tcBorders>
              <w:top w:val="single" w:sz="2" w:space="0" w:color="auto"/>
              <w:bottom w:val="single" w:sz="2" w:space="0" w:color="auto"/>
            </w:tcBorders>
            <w:vAlign w:val="center"/>
          </w:tcPr>
          <w:p w14:paraId="73A3DB6C" w14:textId="77777777" w:rsidR="00B4126C" w:rsidRPr="008C76D4" w:rsidRDefault="00B4126C" w:rsidP="00AA3510">
            <w:pPr>
              <w:spacing w:after="0" w:line="240" w:lineRule="auto"/>
              <w:ind w:left="360"/>
              <w:rPr>
                <w:rFonts w:eastAsia="Times New Roman" w:cstheme="minorHAnsi"/>
                <w:lang w:eastAsia="hr-HR"/>
              </w:rPr>
            </w:pPr>
            <w:r w:rsidRPr="008C76D4">
              <w:rPr>
                <w:rFonts w:eastAsia="Times New Roman" w:cstheme="minorHAnsi"/>
                <w:lang w:eastAsia="hr-HR"/>
              </w:rPr>
              <w:t>2.15. Poslovi vezani uz natjecanja učenika</w:t>
            </w:r>
          </w:p>
        </w:tc>
        <w:tc>
          <w:tcPr>
            <w:tcW w:w="1393" w:type="dxa"/>
            <w:tcBorders>
              <w:top w:val="single" w:sz="2" w:space="0" w:color="auto"/>
              <w:bottom w:val="single" w:sz="2" w:space="0" w:color="auto"/>
              <w:right w:val="single" w:sz="12" w:space="0" w:color="000000"/>
            </w:tcBorders>
            <w:vAlign w:val="center"/>
          </w:tcPr>
          <w:p w14:paraId="7025A1BD" w14:textId="77777777" w:rsidR="00B4126C" w:rsidRPr="008C76D4" w:rsidRDefault="00B4126C" w:rsidP="00AA3510">
            <w:pPr>
              <w:spacing w:after="0" w:line="240" w:lineRule="auto"/>
              <w:jc w:val="center"/>
              <w:rPr>
                <w:rFonts w:eastAsia="Times New Roman" w:cstheme="minorHAnsi"/>
                <w:sz w:val="24"/>
                <w:szCs w:val="24"/>
                <w:lang w:eastAsia="hr-HR"/>
              </w:rPr>
            </w:pPr>
            <w:r w:rsidRPr="008C76D4">
              <w:rPr>
                <w:rFonts w:eastAsia="Times New Roman" w:cstheme="minorHAnsi"/>
                <w:lang w:eastAsia="hr-HR"/>
              </w:rPr>
              <w:t>I-VI</w:t>
            </w:r>
          </w:p>
        </w:tc>
        <w:tc>
          <w:tcPr>
            <w:tcW w:w="1276" w:type="dxa"/>
            <w:tcBorders>
              <w:top w:val="single" w:sz="2" w:space="0" w:color="auto"/>
              <w:bottom w:val="single" w:sz="2" w:space="0" w:color="auto"/>
            </w:tcBorders>
            <w:vAlign w:val="center"/>
          </w:tcPr>
          <w:p w14:paraId="6EBAB1E3" w14:textId="1B49922A" w:rsidR="00B4126C" w:rsidRPr="008C76D4" w:rsidRDefault="007C1F8A" w:rsidP="00AA3510">
            <w:pPr>
              <w:spacing w:after="0" w:line="240" w:lineRule="auto"/>
              <w:jc w:val="center"/>
              <w:rPr>
                <w:rFonts w:eastAsia="Times New Roman" w:cstheme="minorHAnsi"/>
                <w:sz w:val="24"/>
                <w:szCs w:val="24"/>
                <w:lang w:eastAsia="hr-HR"/>
              </w:rPr>
            </w:pPr>
            <w:r>
              <w:rPr>
                <w:rFonts w:eastAsia="Times New Roman" w:cstheme="minorHAnsi"/>
                <w:lang w:eastAsia="hr-HR"/>
              </w:rPr>
              <w:t>2</w:t>
            </w:r>
            <w:r w:rsidR="00B4126C" w:rsidRPr="008C76D4">
              <w:rPr>
                <w:rFonts w:eastAsia="Times New Roman" w:cstheme="minorHAnsi"/>
                <w:lang w:eastAsia="hr-HR"/>
              </w:rPr>
              <w:t>0</w:t>
            </w:r>
          </w:p>
        </w:tc>
      </w:tr>
      <w:tr w:rsidR="00B4126C" w:rsidRPr="008C76D4" w14:paraId="604F4D99" w14:textId="77777777" w:rsidTr="00943DBF">
        <w:trPr>
          <w:cantSplit/>
          <w:trHeight w:val="284"/>
          <w:jc w:val="center"/>
        </w:trPr>
        <w:tc>
          <w:tcPr>
            <w:tcW w:w="6814" w:type="dxa"/>
            <w:tcBorders>
              <w:top w:val="single" w:sz="2" w:space="0" w:color="auto"/>
              <w:bottom w:val="single" w:sz="2" w:space="0" w:color="auto"/>
            </w:tcBorders>
            <w:vAlign w:val="center"/>
          </w:tcPr>
          <w:p w14:paraId="4AD85613" w14:textId="77777777" w:rsidR="00B4126C" w:rsidRPr="008C76D4" w:rsidRDefault="00B4126C" w:rsidP="00AA3510">
            <w:pPr>
              <w:spacing w:after="0" w:line="240" w:lineRule="auto"/>
              <w:ind w:left="360"/>
              <w:rPr>
                <w:rFonts w:eastAsia="Times New Roman" w:cstheme="minorHAnsi"/>
                <w:lang w:eastAsia="hr-HR"/>
              </w:rPr>
            </w:pPr>
            <w:r w:rsidRPr="008C76D4">
              <w:rPr>
                <w:rFonts w:eastAsia="Times New Roman" w:cstheme="minorHAnsi"/>
                <w:lang w:eastAsia="hr-HR"/>
              </w:rPr>
              <w:t>2.16. Organizacija popravaka, uređenja, adaptacija  prostora</w:t>
            </w:r>
          </w:p>
        </w:tc>
        <w:tc>
          <w:tcPr>
            <w:tcW w:w="1393" w:type="dxa"/>
            <w:tcBorders>
              <w:top w:val="single" w:sz="2" w:space="0" w:color="auto"/>
              <w:bottom w:val="single" w:sz="2" w:space="0" w:color="auto"/>
              <w:right w:val="single" w:sz="12" w:space="0" w:color="000000"/>
            </w:tcBorders>
            <w:vAlign w:val="center"/>
          </w:tcPr>
          <w:p w14:paraId="686AEB92" w14:textId="77777777" w:rsidR="00B4126C" w:rsidRPr="008C76D4" w:rsidRDefault="00B4126C" w:rsidP="00AA3510">
            <w:pPr>
              <w:spacing w:after="0" w:line="240" w:lineRule="auto"/>
              <w:jc w:val="center"/>
              <w:rPr>
                <w:rFonts w:eastAsia="Times New Roman" w:cstheme="minorHAnsi"/>
                <w:sz w:val="24"/>
                <w:szCs w:val="24"/>
                <w:lang w:eastAsia="hr-HR"/>
              </w:rPr>
            </w:pPr>
            <w:r w:rsidRPr="008C76D4">
              <w:rPr>
                <w:rFonts w:eastAsia="Times New Roman" w:cstheme="minorHAnsi"/>
                <w:lang w:eastAsia="hr-HR"/>
              </w:rPr>
              <w:t>I - VIII</w:t>
            </w:r>
          </w:p>
        </w:tc>
        <w:tc>
          <w:tcPr>
            <w:tcW w:w="1276" w:type="dxa"/>
            <w:tcBorders>
              <w:top w:val="single" w:sz="2" w:space="0" w:color="auto"/>
              <w:bottom w:val="single" w:sz="2" w:space="0" w:color="auto"/>
            </w:tcBorders>
            <w:vAlign w:val="center"/>
          </w:tcPr>
          <w:p w14:paraId="68DC239E" w14:textId="70C2AC1E" w:rsidR="00B4126C" w:rsidRPr="008C76D4" w:rsidRDefault="007C1F8A" w:rsidP="00AA3510">
            <w:pPr>
              <w:spacing w:after="0" w:line="240" w:lineRule="auto"/>
              <w:jc w:val="center"/>
              <w:rPr>
                <w:rFonts w:eastAsia="Times New Roman" w:cstheme="minorHAnsi"/>
                <w:sz w:val="24"/>
                <w:szCs w:val="24"/>
                <w:lang w:eastAsia="hr-HR"/>
              </w:rPr>
            </w:pPr>
            <w:r>
              <w:rPr>
                <w:rFonts w:eastAsia="Times New Roman" w:cstheme="minorHAnsi"/>
                <w:lang w:eastAsia="hr-HR"/>
              </w:rPr>
              <w:t>3</w:t>
            </w:r>
            <w:r w:rsidR="00B4126C" w:rsidRPr="008C76D4">
              <w:rPr>
                <w:rFonts w:eastAsia="Times New Roman" w:cstheme="minorHAnsi"/>
                <w:lang w:eastAsia="hr-HR"/>
              </w:rPr>
              <w:t>0</w:t>
            </w:r>
          </w:p>
        </w:tc>
      </w:tr>
      <w:tr w:rsidR="00B4126C" w:rsidRPr="008C76D4" w14:paraId="0FFD2025" w14:textId="77777777" w:rsidTr="00943DBF">
        <w:trPr>
          <w:cantSplit/>
          <w:trHeight w:val="284"/>
          <w:jc w:val="center"/>
        </w:trPr>
        <w:tc>
          <w:tcPr>
            <w:tcW w:w="6814" w:type="dxa"/>
            <w:tcBorders>
              <w:top w:val="single" w:sz="2" w:space="0" w:color="auto"/>
              <w:bottom w:val="single" w:sz="2" w:space="0" w:color="auto"/>
            </w:tcBorders>
            <w:vAlign w:val="center"/>
          </w:tcPr>
          <w:p w14:paraId="5D60C152" w14:textId="77777777" w:rsidR="00B4126C" w:rsidRPr="008C76D4" w:rsidRDefault="00B4126C" w:rsidP="00AA3510">
            <w:pPr>
              <w:spacing w:after="0" w:line="240" w:lineRule="auto"/>
              <w:ind w:left="360"/>
              <w:rPr>
                <w:rFonts w:eastAsia="Times New Roman" w:cstheme="minorHAnsi"/>
                <w:lang w:eastAsia="hr-HR"/>
              </w:rPr>
            </w:pPr>
            <w:r w:rsidRPr="008C76D4">
              <w:rPr>
                <w:rFonts w:eastAsia="Times New Roman" w:cstheme="minorHAnsi"/>
                <w:lang w:eastAsia="hr-HR"/>
              </w:rPr>
              <w:t>2.17.Ostali poslovi</w:t>
            </w:r>
          </w:p>
        </w:tc>
        <w:tc>
          <w:tcPr>
            <w:tcW w:w="1393" w:type="dxa"/>
            <w:tcBorders>
              <w:top w:val="single" w:sz="2" w:space="0" w:color="auto"/>
              <w:bottom w:val="single" w:sz="2" w:space="0" w:color="auto"/>
              <w:right w:val="single" w:sz="12" w:space="0" w:color="000000"/>
            </w:tcBorders>
            <w:vAlign w:val="center"/>
          </w:tcPr>
          <w:p w14:paraId="63E53F5A" w14:textId="77777777" w:rsidR="00B4126C" w:rsidRPr="008C76D4" w:rsidRDefault="00B4126C" w:rsidP="00AA3510">
            <w:pPr>
              <w:spacing w:after="0" w:line="240" w:lineRule="auto"/>
              <w:jc w:val="center"/>
              <w:rPr>
                <w:rFonts w:eastAsia="Times New Roman" w:cstheme="minorHAnsi"/>
                <w:sz w:val="24"/>
                <w:szCs w:val="24"/>
                <w:lang w:eastAsia="hr-HR"/>
              </w:rPr>
            </w:pPr>
            <w:r w:rsidRPr="008C76D4">
              <w:rPr>
                <w:rFonts w:eastAsia="Times New Roman" w:cstheme="minorHAnsi"/>
                <w:lang w:eastAsia="hr-HR"/>
              </w:rPr>
              <w:t>IX – VIII</w:t>
            </w:r>
          </w:p>
        </w:tc>
        <w:tc>
          <w:tcPr>
            <w:tcW w:w="1276" w:type="dxa"/>
            <w:tcBorders>
              <w:top w:val="single" w:sz="2" w:space="0" w:color="auto"/>
              <w:bottom w:val="single" w:sz="2" w:space="0" w:color="auto"/>
            </w:tcBorders>
            <w:vAlign w:val="center"/>
          </w:tcPr>
          <w:p w14:paraId="6CBC545B" w14:textId="77777777" w:rsidR="00B4126C" w:rsidRPr="008C76D4" w:rsidRDefault="00B4126C" w:rsidP="00AA3510">
            <w:pPr>
              <w:spacing w:after="0" w:line="240" w:lineRule="auto"/>
              <w:jc w:val="center"/>
              <w:rPr>
                <w:rFonts w:eastAsia="Times New Roman" w:cstheme="minorHAnsi"/>
                <w:sz w:val="24"/>
                <w:szCs w:val="24"/>
                <w:lang w:eastAsia="hr-HR"/>
              </w:rPr>
            </w:pPr>
          </w:p>
        </w:tc>
      </w:tr>
      <w:tr w:rsidR="00B4126C" w:rsidRPr="008C76D4" w14:paraId="65032528" w14:textId="77777777" w:rsidTr="00943DBF">
        <w:trPr>
          <w:cantSplit/>
          <w:trHeight w:val="284"/>
          <w:jc w:val="center"/>
        </w:trPr>
        <w:tc>
          <w:tcPr>
            <w:tcW w:w="6814" w:type="dxa"/>
            <w:tcBorders>
              <w:top w:val="single" w:sz="12" w:space="0" w:color="auto"/>
              <w:bottom w:val="single" w:sz="12" w:space="0" w:color="auto"/>
            </w:tcBorders>
            <w:vAlign w:val="center"/>
          </w:tcPr>
          <w:p w14:paraId="7CC6F34B" w14:textId="77777777" w:rsidR="00B4126C" w:rsidRPr="008C76D4" w:rsidRDefault="00B4126C" w:rsidP="00B4126C">
            <w:pPr>
              <w:numPr>
                <w:ilvl w:val="0"/>
                <w:numId w:val="10"/>
              </w:numPr>
              <w:spacing w:after="0" w:line="240" w:lineRule="auto"/>
              <w:rPr>
                <w:rFonts w:eastAsia="Times New Roman" w:cstheme="minorHAnsi"/>
                <w:lang w:eastAsia="hr-HR"/>
              </w:rPr>
            </w:pPr>
            <w:r w:rsidRPr="008C76D4">
              <w:rPr>
                <w:rFonts w:eastAsia="Times New Roman" w:cstheme="minorHAnsi"/>
                <w:b/>
                <w:lang w:eastAsia="hr-HR"/>
              </w:rPr>
              <w:t>PRAĆENJE REALIZACIJE PLANIRANOG RADA ŠKOLE</w:t>
            </w:r>
          </w:p>
        </w:tc>
        <w:tc>
          <w:tcPr>
            <w:tcW w:w="1393" w:type="dxa"/>
            <w:tcBorders>
              <w:top w:val="single" w:sz="12" w:space="0" w:color="auto"/>
              <w:bottom w:val="single" w:sz="12" w:space="0" w:color="auto"/>
              <w:right w:val="single" w:sz="12" w:space="0" w:color="000000"/>
            </w:tcBorders>
            <w:vAlign w:val="center"/>
          </w:tcPr>
          <w:p w14:paraId="77708BDD" w14:textId="77777777" w:rsidR="00B4126C" w:rsidRPr="008C76D4" w:rsidRDefault="00B4126C" w:rsidP="00AA3510">
            <w:pPr>
              <w:spacing w:after="0" w:line="240" w:lineRule="auto"/>
              <w:jc w:val="center"/>
              <w:rPr>
                <w:rFonts w:eastAsia="Times New Roman" w:cstheme="minorHAnsi"/>
                <w:b/>
                <w:bCs/>
                <w:sz w:val="24"/>
                <w:szCs w:val="24"/>
                <w:lang w:eastAsia="hr-HR"/>
              </w:rPr>
            </w:pPr>
          </w:p>
        </w:tc>
        <w:tc>
          <w:tcPr>
            <w:tcW w:w="1276" w:type="dxa"/>
            <w:tcBorders>
              <w:top w:val="single" w:sz="12" w:space="0" w:color="auto"/>
              <w:bottom w:val="single" w:sz="12" w:space="0" w:color="auto"/>
            </w:tcBorders>
            <w:vAlign w:val="center"/>
          </w:tcPr>
          <w:p w14:paraId="33B294CC" w14:textId="77777777" w:rsidR="00B4126C" w:rsidRPr="008C76D4" w:rsidRDefault="00B4126C" w:rsidP="00AA3510">
            <w:pPr>
              <w:spacing w:after="0" w:line="240" w:lineRule="auto"/>
              <w:jc w:val="center"/>
              <w:rPr>
                <w:rFonts w:eastAsia="Times New Roman" w:cstheme="minorHAnsi"/>
                <w:b/>
                <w:bCs/>
                <w:sz w:val="24"/>
                <w:szCs w:val="24"/>
                <w:lang w:eastAsia="hr-HR"/>
              </w:rPr>
            </w:pPr>
          </w:p>
        </w:tc>
      </w:tr>
      <w:tr w:rsidR="00B4126C" w:rsidRPr="008C76D4" w14:paraId="65A013F2" w14:textId="77777777" w:rsidTr="00943DBF">
        <w:trPr>
          <w:cantSplit/>
          <w:trHeight w:val="284"/>
          <w:jc w:val="center"/>
        </w:trPr>
        <w:tc>
          <w:tcPr>
            <w:tcW w:w="6814" w:type="dxa"/>
            <w:tcBorders>
              <w:top w:val="single" w:sz="12" w:space="0" w:color="auto"/>
              <w:bottom w:val="single" w:sz="2" w:space="0" w:color="auto"/>
            </w:tcBorders>
          </w:tcPr>
          <w:p w14:paraId="44B56192" w14:textId="77777777" w:rsidR="00B4126C" w:rsidRPr="008C76D4" w:rsidRDefault="00B4126C" w:rsidP="00B4126C">
            <w:pPr>
              <w:numPr>
                <w:ilvl w:val="1"/>
                <w:numId w:val="10"/>
              </w:numPr>
              <w:spacing w:after="0" w:line="240" w:lineRule="auto"/>
              <w:rPr>
                <w:rFonts w:eastAsia="Times New Roman" w:cstheme="minorHAnsi"/>
                <w:lang w:eastAsia="hr-HR"/>
              </w:rPr>
            </w:pPr>
            <w:r w:rsidRPr="008C76D4">
              <w:rPr>
                <w:rFonts w:eastAsia="Times New Roman" w:cstheme="minorHAnsi"/>
                <w:lang w:eastAsia="hr-HR"/>
              </w:rPr>
              <w:lastRenderedPageBreak/>
              <w:t>Praćenje i  uvid u ostvarenje Plana i programa rada škole</w:t>
            </w:r>
          </w:p>
        </w:tc>
        <w:tc>
          <w:tcPr>
            <w:tcW w:w="1393" w:type="dxa"/>
            <w:tcBorders>
              <w:top w:val="single" w:sz="12" w:space="0" w:color="auto"/>
              <w:bottom w:val="single" w:sz="2" w:space="0" w:color="auto"/>
              <w:right w:val="single" w:sz="12" w:space="0" w:color="000000"/>
            </w:tcBorders>
            <w:vAlign w:val="center"/>
          </w:tcPr>
          <w:p w14:paraId="7D6D0968" w14:textId="77777777" w:rsidR="00B4126C" w:rsidRPr="008C76D4" w:rsidRDefault="00B4126C" w:rsidP="00AA3510">
            <w:pPr>
              <w:spacing w:after="0" w:line="240" w:lineRule="auto"/>
              <w:jc w:val="center"/>
              <w:rPr>
                <w:rFonts w:eastAsia="Times New Roman" w:cstheme="minorHAnsi"/>
                <w:sz w:val="24"/>
                <w:szCs w:val="24"/>
                <w:lang w:eastAsia="hr-HR"/>
              </w:rPr>
            </w:pPr>
            <w:r w:rsidRPr="008C76D4">
              <w:rPr>
                <w:rFonts w:eastAsia="Times New Roman" w:cstheme="minorHAnsi"/>
                <w:lang w:eastAsia="hr-HR"/>
              </w:rPr>
              <w:t>IX – VI</w:t>
            </w:r>
          </w:p>
        </w:tc>
        <w:tc>
          <w:tcPr>
            <w:tcW w:w="1276" w:type="dxa"/>
            <w:tcBorders>
              <w:top w:val="single" w:sz="12" w:space="0" w:color="auto"/>
              <w:bottom w:val="single" w:sz="2" w:space="0" w:color="auto"/>
            </w:tcBorders>
            <w:vAlign w:val="center"/>
          </w:tcPr>
          <w:p w14:paraId="5B0EE626" w14:textId="77777777" w:rsidR="00B4126C" w:rsidRPr="008C76D4" w:rsidRDefault="00B4126C" w:rsidP="00AA3510">
            <w:pPr>
              <w:spacing w:after="0" w:line="240" w:lineRule="auto"/>
              <w:jc w:val="center"/>
              <w:rPr>
                <w:rFonts w:eastAsia="Times New Roman" w:cstheme="minorHAnsi"/>
                <w:sz w:val="24"/>
                <w:szCs w:val="24"/>
                <w:lang w:eastAsia="hr-HR"/>
              </w:rPr>
            </w:pPr>
            <w:r w:rsidRPr="008C76D4">
              <w:rPr>
                <w:rFonts w:eastAsia="Times New Roman" w:cstheme="minorHAnsi"/>
                <w:lang w:eastAsia="hr-HR"/>
              </w:rPr>
              <w:t>40</w:t>
            </w:r>
          </w:p>
        </w:tc>
      </w:tr>
      <w:tr w:rsidR="00B4126C" w:rsidRPr="008C76D4" w14:paraId="09BAB15D" w14:textId="77777777" w:rsidTr="00943DBF">
        <w:trPr>
          <w:cantSplit/>
          <w:trHeight w:val="284"/>
          <w:jc w:val="center"/>
        </w:trPr>
        <w:tc>
          <w:tcPr>
            <w:tcW w:w="6814" w:type="dxa"/>
            <w:tcBorders>
              <w:top w:val="single" w:sz="2" w:space="0" w:color="auto"/>
              <w:bottom w:val="single" w:sz="2" w:space="0" w:color="auto"/>
            </w:tcBorders>
          </w:tcPr>
          <w:p w14:paraId="492A2A71" w14:textId="77777777" w:rsidR="00B4126C" w:rsidRPr="008C76D4" w:rsidRDefault="00B4126C" w:rsidP="00B4126C">
            <w:pPr>
              <w:numPr>
                <w:ilvl w:val="1"/>
                <w:numId w:val="10"/>
              </w:numPr>
              <w:spacing w:after="0" w:line="240" w:lineRule="auto"/>
              <w:rPr>
                <w:rFonts w:eastAsia="Times New Roman" w:cstheme="minorHAnsi"/>
                <w:lang w:eastAsia="hr-HR"/>
              </w:rPr>
            </w:pPr>
            <w:r w:rsidRPr="008C76D4">
              <w:rPr>
                <w:rFonts w:eastAsia="Times New Roman" w:cstheme="minorHAnsi"/>
                <w:lang w:eastAsia="hr-HR"/>
              </w:rPr>
              <w:t>Vrednovanje i analiza uspjeha na kraju odgojno obrazovnih razdoblja</w:t>
            </w:r>
          </w:p>
        </w:tc>
        <w:tc>
          <w:tcPr>
            <w:tcW w:w="1393" w:type="dxa"/>
            <w:tcBorders>
              <w:top w:val="single" w:sz="2" w:space="0" w:color="auto"/>
              <w:bottom w:val="single" w:sz="2" w:space="0" w:color="auto"/>
              <w:right w:val="single" w:sz="12" w:space="0" w:color="000000"/>
            </w:tcBorders>
            <w:vAlign w:val="center"/>
          </w:tcPr>
          <w:p w14:paraId="71AB10BB" w14:textId="77777777" w:rsidR="00B4126C" w:rsidRPr="008C76D4" w:rsidRDefault="00B4126C" w:rsidP="00AA3510">
            <w:pPr>
              <w:spacing w:after="0" w:line="240" w:lineRule="auto"/>
              <w:rPr>
                <w:rFonts w:eastAsia="Times New Roman" w:cstheme="minorHAnsi"/>
                <w:sz w:val="24"/>
                <w:szCs w:val="24"/>
                <w:lang w:eastAsia="hr-HR"/>
              </w:rPr>
            </w:pPr>
            <w:r w:rsidRPr="008C76D4">
              <w:rPr>
                <w:rFonts w:eastAsia="Times New Roman" w:cstheme="minorHAnsi"/>
                <w:lang w:eastAsia="hr-HR"/>
              </w:rPr>
              <w:t xml:space="preserve">     XII i VI</w:t>
            </w:r>
          </w:p>
        </w:tc>
        <w:tc>
          <w:tcPr>
            <w:tcW w:w="1276" w:type="dxa"/>
            <w:tcBorders>
              <w:top w:val="single" w:sz="2" w:space="0" w:color="auto"/>
              <w:bottom w:val="single" w:sz="2" w:space="0" w:color="auto"/>
            </w:tcBorders>
            <w:vAlign w:val="center"/>
          </w:tcPr>
          <w:p w14:paraId="4AADD46A" w14:textId="77777777" w:rsidR="00B4126C" w:rsidRPr="008C76D4" w:rsidRDefault="00B4126C" w:rsidP="00AA3510">
            <w:pPr>
              <w:spacing w:after="0" w:line="240" w:lineRule="auto"/>
              <w:jc w:val="center"/>
              <w:rPr>
                <w:rFonts w:eastAsia="Times New Roman" w:cstheme="minorHAnsi"/>
                <w:sz w:val="24"/>
                <w:szCs w:val="24"/>
                <w:lang w:eastAsia="hr-HR"/>
              </w:rPr>
            </w:pPr>
            <w:r w:rsidRPr="008C76D4">
              <w:rPr>
                <w:rFonts w:eastAsia="Times New Roman" w:cstheme="minorHAnsi"/>
                <w:lang w:eastAsia="hr-HR"/>
              </w:rPr>
              <w:t>20</w:t>
            </w:r>
          </w:p>
        </w:tc>
      </w:tr>
      <w:tr w:rsidR="00B4126C" w:rsidRPr="008C76D4" w14:paraId="1726E490" w14:textId="77777777" w:rsidTr="00943DBF">
        <w:trPr>
          <w:cantSplit/>
          <w:trHeight w:val="284"/>
          <w:jc w:val="center"/>
        </w:trPr>
        <w:tc>
          <w:tcPr>
            <w:tcW w:w="6814" w:type="dxa"/>
            <w:tcBorders>
              <w:top w:val="single" w:sz="2" w:space="0" w:color="auto"/>
              <w:bottom w:val="single" w:sz="2" w:space="0" w:color="auto"/>
            </w:tcBorders>
          </w:tcPr>
          <w:p w14:paraId="5A3301DE" w14:textId="77777777" w:rsidR="00B4126C" w:rsidRPr="008C76D4" w:rsidRDefault="00B4126C" w:rsidP="00B4126C">
            <w:pPr>
              <w:numPr>
                <w:ilvl w:val="1"/>
                <w:numId w:val="10"/>
              </w:numPr>
              <w:spacing w:after="0" w:line="240" w:lineRule="auto"/>
              <w:rPr>
                <w:rFonts w:eastAsia="Times New Roman" w:cstheme="minorHAnsi"/>
                <w:lang w:eastAsia="hr-HR"/>
              </w:rPr>
            </w:pPr>
            <w:r w:rsidRPr="008C76D4">
              <w:rPr>
                <w:rFonts w:eastAsia="Times New Roman" w:cstheme="minorHAnsi"/>
                <w:lang w:eastAsia="hr-HR"/>
              </w:rPr>
              <w:t>Administrativno pedagoško instruktivni rad s učiteljima, stručnim suradnicima i pripravnicima</w:t>
            </w:r>
          </w:p>
        </w:tc>
        <w:tc>
          <w:tcPr>
            <w:tcW w:w="1393" w:type="dxa"/>
            <w:tcBorders>
              <w:top w:val="single" w:sz="2" w:space="0" w:color="auto"/>
              <w:bottom w:val="single" w:sz="2" w:space="0" w:color="auto"/>
              <w:right w:val="single" w:sz="12" w:space="0" w:color="000000"/>
            </w:tcBorders>
            <w:vAlign w:val="center"/>
          </w:tcPr>
          <w:p w14:paraId="71DB8D9E" w14:textId="77777777" w:rsidR="00B4126C" w:rsidRPr="008C76D4" w:rsidRDefault="00B4126C" w:rsidP="00AA3510">
            <w:pPr>
              <w:spacing w:after="0" w:line="240" w:lineRule="auto"/>
              <w:jc w:val="center"/>
              <w:rPr>
                <w:rFonts w:eastAsia="Times New Roman" w:cstheme="minorHAnsi"/>
                <w:sz w:val="24"/>
                <w:szCs w:val="24"/>
                <w:lang w:eastAsia="hr-HR"/>
              </w:rPr>
            </w:pPr>
            <w:r w:rsidRPr="008C76D4">
              <w:rPr>
                <w:rFonts w:eastAsia="Times New Roman" w:cstheme="minorHAnsi"/>
                <w:lang w:eastAsia="hr-HR"/>
              </w:rPr>
              <w:t>IX – VI</w:t>
            </w:r>
          </w:p>
        </w:tc>
        <w:tc>
          <w:tcPr>
            <w:tcW w:w="1276" w:type="dxa"/>
            <w:tcBorders>
              <w:top w:val="single" w:sz="2" w:space="0" w:color="auto"/>
              <w:bottom w:val="single" w:sz="2" w:space="0" w:color="auto"/>
            </w:tcBorders>
            <w:vAlign w:val="center"/>
          </w:tcPr>
          <w:p w14:paraId="0ED4DCCA" w14:textId="77777777" w:rsidR="00B4126C" w:rsidRPr="008C76D4" w:rsidRDefault="00B4126C" w:rsidP="00AA3510">
            <w:pPr>
              <w:spacing w:after="0" w:line="240" w:lineRule="auto"/>
              <w:jc w:val="center"/>
              <w:rPr>
                <w:rFonts w:eastAsia="Times New Roman" w:cstheme="minorHAnsi"/>
                <w:sz w:val="24"/>
                <w:szCs w:val="24"/>
                <w:lang w:eastAsia="hr-HR"/>
              </w:rPr>
            </w:pPr>
            <w:r w:rsidRPr="008C76D4">
              <w:rPr>
                <w:rFonts w:eastAsia="Times New Roman" w:cstheme="minorHAnsi"/>
                <w:lang w:eastAsia="hr-HR"/>
              </w:rPr>
              <w:t>15</w:t>
            </w:r>
          </w:p>
        </w:tc>
      </w:tr>
      <w:tr w:rsidR="00B4126C" w:rsidRPr="008C76D4" w14:paraId="3C264CD5" w14:textId="77777777" w:rsidTr="00943DBF">
        <w:trPr>
          <w:cantSplit/>
          <w:trHeight w:val="284"/>
          <w:jc w:val="center"/>
        </w:trPr>
        <w:tc>
          <w:tcPr>
            <w:tcW w:w="6814" w:type="dxa"/>
            <w:tcBorders>
              <w:top w:val="single" w:sz="2" w:space="0" w:color="auto"/>
              <w:bottom w:val="single" w:sz="2" w:space="0" w:color="auto"/>
            </w:tcBorders>
          </w:tcPr>
          <w:p w14:paraId="4A1B1E1C" w14:textId="77777777" w:rsidR="00B4126C" w:rsidRPr="008C76D4" w:rsidRDefault="00B4126C" w:rsidP="00B4126C">
            <w:pPr>
              <w:numPr>
                <w:ilvl w:val="1"/>
                <w:numId w:val="10"/>
              </w:numPr>
              <w:spacing w:after="0" w:line="240" w:lineRule="auto"/>
              <w:rPr>
                <w:rFonts w:eastAsia="Times New Roman" w:cstheme="minorHAnsi"/>
                <w:lang w:eastAsia="hr-HR"/>
              </w:rPr>
            </w:pPr>
            <w:r w:rsidRPr="008C76D4">
              <w:rPr>
                <w:rFonts w:eastAsia="Times New Roman" w:cstheme="minorHAnsi"/>
                <w:lang w:eastAsia="hr-HR"/>
              </w:rPr>
              <w:t>Praćenje rada školskih povjerenstava</w:t>
            </w:r>
          </w:p>
        </w:tc>
        <w:tc>
          <w:tcPr>
            <w:tcW w:w="1393" w:type="dxa"/>
            <w:tcBorders>
              <w:top w:val="single" w:sz="2" w:space="0" w:color="auto"/>
              <w:bottom w:val="single" w:sz="2" w:space="0" w:color="auto"/>
              <w:right w:val="single" w:sz="12" w:space="0" w:color="000000"/>
            </w:tcBorders>
            <w:vAlign w:val="center"/>
          </w:tcPr>
          <w:p w14:paraId="0D5F020D" w14:textId="77777777" w:rsidR="00B4126C" w:rsidRPr="008C76D4" w:rsidRDefault="00B4126C" w:rsidP="00AA3510">
            <w:pPr>
              <w:spacing w:after="0" w:line="240" w:lineRule="auto"/>
              <w:jc w:val="center"/>
              <w:rPr>
                <w:rFonts w:eastAsia="Times New Roman" w:cstheme="minorHAnsi"/>
                <w:sz w:val="24"/>
                <w:szCs w:val="24"/>
                <w:lang w:eastAsia="hr-HR"/>
              </w:rPr>
            </w:pPr>
            <w:r w:rsidRPr="008C76D4">
              <w:rPr>
                <w:rFonts w:eastAsia="Times New Roman" w:cstheme="minorHAnsi"/>
                <w:lang w:eastAsia="hr-HR"/>
              </w:rPr>
              <w:t>IX – VI</w:t>
            </w:r>
          </w:p>
        </w:tc>
        <w:tc>
          <w:tcPr>
            <w:tcW w:w="1276" w:type="dxa"/>
            <w:tcBorders>
              <w:top w:val="single" w:sz="2" w:space="0" w:color="auto"/>
              <w:bottom w:val="single" w:sz="2" w:space="0" w:color="auto"/>
            </w:tcBorders>
            <w:vAlign w:val="center"/>
          </w:tcPr>
          <w:p w14:paraId="10DE5317" w14:textId="77777777" w:rsidR="00B4126C" w:rsidRPr="008C76D4" w:rsidRDefault="00B4126C" w:rsidP="00AA3510">
            <w:pPr>
              <w:spacing w:after="0" w:line="240" w:lineRule="auto"/>
              <w:jc w:val="center"/>
              <w:rPr>
                <w:rFonts w:eastAsia="Times New Roman" w:cstheme="minorHAnsi"/>
                <w:sz w:val="24"/>
                <w:szCs w:val="24"/>
                <w:lang w:eastAsia="hr-HR"/>
              </w:rPr>
            </w:pPr>
            <w:r w:rsidRPr="008C76D4">
              <w:rPr>
                <w:rFonts w:eastAsia="Times New Roman" w:cstheme="minorHAnsi"/>
                <w:lang w:eastAsia="hr-HR"/>
              </w:rPr>
              <w:t>10</w:t>
            </w:r>
          </w:p>
        </w:tc>
      </w:tr>
      <w:tr w:rsidR="00B4126C" w:rsidRPr="008C76D4" w14:paraId="21A2BB98" w14:textId="77777777" w:rsidTr="00943DBF">
        <w:trPr>
          <w:cantSplit/>
          <w:trHeight w:val="284"/>
          <w:jc w:val="center"/>
        </w:trPr>
        <w:tc>
          <w:tcPr>
            <w:tcW w:w="6814" w:type="dxa"/>
            <w:tcBorders>
              <w:top w:val="single" w:sz="2" w:space="0" w:color="auto"/>
              <w:bottom w:val="single" w:sz="2" w:space="0" w:color="auto"/>
            </w:tcBorders>
          </w:tcPr>
          <w:p w14:paraId="245E590E" w14:textId="77777777" w:rsidR="00B4126C" w:rsidRPr="008C76D4" w:rsidRDefault="00B4126C" w:rsidP="00B4126C">
            <w:pPr>
              <w:numPr>
                <w:ilvl w:val="1"/>
                <w:numId w:val="10"/>
              </w:numPr>
              <w:spacing w:after="0" w:line="240" w:lineRule="auto"/>
              <w:rPr>
                <w:rFonts w:eastAsia="Times New Roman" w:cstheme="minorHAnsi"/>
                <w:lang w:eastAsia="hr-HR"/>
              </w:rPr>
            </w:pPr>
            <w:r w:rsidRPr="008C76D4">
              <w:rPr>
                <w:rFonts w:eastAsia="Times New Roman" w:cstheme="minorHAnsi"/>
                <w:lang w:eastAsia="hr-HR"/>
              </w:rPr>
              <w:t>Praćenje i koordinacija rada administrativne službe</w:t>
            </w:r>
          </w:p>
        </w:tc>
        <w:tc>
          <w:tcPr>
            <w:tcW w:w="1393" w:type="dxa"/>
            <w:tcBorders>
              <w:top w:val="single" w:sz="2" w:space="0" w:color="auto"/>
              <w:bottom w:val="single" w:sz="2" w:space="0" w:color="auto"/>
              <w:right w:val="single" w:sz="12" w:space="0" w:color="000000"/>
            </w:tcBorders>
            <w:vAlign w:val="center"/>
          </w:tcPr>
          <w:p w14:paraId="528B211C" w14:textId="77777777" w:rsidR="00B4126C" w:rsidRPr="008C76D4" w:rsidRDefault="00B4126C" w:rsidP="00AA3510">
            <w:pPr>
              <w:spacing w:after="0" w:line="240" w:lineRule="auto"/>
              <w:jc w:val="center"/>
              <w:rPr>
                <w:rFonts w:eastAsia="Times New Roman" w:cstheme="minorHAnsi"/>
                <w:sz w:val="24"/>
                <w:szCs w:val="24"/>
                <w:lang w:eastAsia="hr-HR"/>
              </w:rPr>
            </w:pPr>
            <w:r w:rsidRPr="008C76D4">
              <w:rPr>
                <w:rFonts w:eastAsia="Times New Roman" w:cstheme="minorHAnsi"/>
                <w:lang w:eastAsia="hr-HR"/>
              </w:rPr>
              <w:t>IX – VIII</w:t>
            </w:r>
          </w:p>
        </w:tc>
        <w:tc>
          <w:tcPr>
            <w:tcW w:w="1276" w:type="dxa"/>
            <w:tcBorders>
              <w:top w:val="single" w:sz="2" w:space="0" w:color="auto"/>
              <w:bottom w:val="single" w:sz="2" w:space="0" w:color="auto"/>
            </w:tcBorders>
            <w:vAlign w:val="center"/>
          </w:tcPr>
          <w:p w14:paraId="3E8223C3" w14:textId="77777777" w:rsidR="00B4126C" w:rsidRPr="008C76D4" w:rsidRDefault="00B4126C" w:rsidP="00AA3510">
            <w:pPr>
              <w:spacing w:after="0" w:line="240" w:lineRule="auto"/>
              <w:jc w:val="center"/>
              <w:rPr>
                <w:rFonts w:eastAsia="Times New Roman" w:cstheme="minorHAnsi"/>
                <w:sz w:val="24"/>
                <w:szCs w:val="24"/>
                <w:lang w:eastAsia="hr-HR"/>
              </w:rPr>
            </w:pPr>
            <w:r w:rsidRPr="008C76D4">
              <w:rPr>
                <w:rFonts w:eastAsia="Times New Roman" w:cstheme="minorHAnsi"/>
                <w:lang w:eastAsia="hr-HR"/>
              </w:rPr>
              <w:t>25</w:t>
            </w:r>
          </w:p>
        </w:tc>
      </w:tr>
      <w:tr w:rsidR="00B4126C" w:rsidRPr="008C76D4" w14:paraId="1404AE41" w14:textId="77777777" w:rsidTr="00943DBF">
        <w:trPr>
          <w:cantSplit/>
          <w:trHeight w:val="284"/>
          <w:jc w:val="center"/>
        </w:trPr>
        <w:tc>
          <w:tcPr>
            <w:tcW w:w="6814" w:type="dxa"/>
            <w:tcBorders>
              <w:top w:val="single" w:sz="2" w:space="0" w:color="auto"/>
              <w:bottom w:val="single" w:sz="2" w:space="0" w:color="auto"/>
            </w:tcBorders>
          </w:tcPr>
          <w:p w14:paraId="7B038231" w14:textId="77777777" w:rsidR="00B4126C" w:rsidRPr="008C76D4" w:rsidRDefault="00B4126C" w:rsidP="00B4126C">
            <w:pPr>
              <w:numPr>
                <w:ilvl w:val="1"/>
                <w:numId w:val="10"/>
              </w:numPr>
              <w:spacing w:after="0" w:line="240" w:lineRule="auto"/>
              <w:rPr>
                <w:rFonts w:eastAsia="Times New Roman" w:cstheme="minorHAnsi"/>
                <w:lang w:eastAsia="hr-HR"/>
              </w:rPr>
            </w:pPr>
            <w:r w:rsidRPr="008C76D4">
              <w:rPr>
                <w:rFonts w:eastAsia="Times New Roman" w:cstheme="minorHAnsi"/>
                <w:lang w:eastAsia="hr-HR"/>
              </w:rPr>
              <w:t>Praćenje i koordinacija rada tehničke službe</w:t>
            </w:r>
          </w:p>
        </w:tc>
        <w:tc>
          <w:tcPr>
            <w:tcW w:w="1393" w:type="dxa"/>
            <w:tcBorders>
              <w:top w:val="single" w:sz="2" w:space="0" w:color="auto"/>
              <w:bottom w:val="single" w:sz="2" w:space="0" w:color="auto"/>
              <w:right w:val="single" w:sz="12" w:space="0" w:color="000000"/>
            </w:tcBorders>
            <w:vAlign w:val="center"/>
          </w:tcPr>
          <w:p w14:paraId="50A6990C" w14:textId="77777777" w:rsidR="00B4126C" w:rsidRPr="008C76D4" w:rsidRDefault="00B4126C" w:rsidP="00AA3510">
            <w:pPr>
              <w:spacing w:after="0" w:line="240" w:lineRule="auto"/>
              <w:jc w:val="center"/>
              <w:rPr>
                <w:rFonts w:eastAsia="Times New Roman" w:cstheme="minorHAnsi"/>
                <w:sz w:val="24"/>
                <w:szCs w:val="24"/>
                <w:lang w:eastAsia="hr-HR"/>
              </w:rPr>
            </w:pPr>
            <w:r w:rsidRPr="008C76D4">
              <w:rPr>
                <w:rFonts w:eastAsia="Times New Roman" w:cstheme="minorHAnsi"/>
                <w:lang w:eastAsia="hr-HR"/>
              </w:rPr>
              <w:t>IX – VIII</w:t>
            </w:r>
          </w:p>
        </w:tc>
        <w:tc>
          <w:tcPr>
            <w:tcW w:w="1276" w:type="dxa"/>
            <w:tcBorders>
              <w:top w:val="single" w:sz="2" w:space="0" w:color="auto"/>
              <w:bottom w:val="single" w:sz="2" w:space="0" w:color="auto"/>
            </w:tcBorders>
            <w:vAlign w:val="center"/>
          </w:tcPr>
          <w:p w14:paraId="224A35F5" w14:textId="77777777" w:rsidR="00B4126C" w:rsidRPr="008C76D4" w:rsidRDefault="00B4126C" w:rsidP="00AA3510">
            <w:pPr>
              <w:spacing w:after="0" w:line="240" w:lineRule="auto"/>
              <w:jc w:val="center"/>
              <w:rPr>
                <w:rFonts w:eastAsia="Times New Roman" w:cstheme="minorHAnsi"/>
                <w:sz w:val="24"/>
                <w:szCs w:val="24"/>
                <w:lang w:eastAsia="hr-HR"/>
              </w:rPr>
            </w:pPr>
            <w:r w:rsidRPr="008C76D4">
              <w:rPr>
                <w:rFonts w:eastAsia="Times New Roman" w:cstheme="minorHAnsi"/>
                <w:lang w:eastAsia="hr-HR"/>
              </w:rPr>
              <w:t>35</w:t>
            </w:r>
          </w:p>
        </w:tc>
      </w:tr>
      <w:tr w:rsidR="00B4126C" w:rsidRPr="008C76D4" w14:paraId="0341EBC6" w14:textId="77777777" w:rsidTr="00943DBF">
        <w:trPr>
          <w:cantSplit/>
          <w:trHeight w:val="284"/>
          <w:jc w:val="center"/>
        </w:trPr>
        <w:tc>
          <w:tcPr>
            <w:tcW w:w="6814" w:type="dxa"/>
            <w:tcBorders>
              <w:top w:val="single" w:sz="2" w:space="0" w:color="auto"/>
              <w:bottom w:val="single" w:sz="2" w:space="0" w:color="auto"/>
            </w:tcBorders>
          </w:tcPr>
          <w:p w14:paraId="129DBA93" w14:textId="77777777" w:rsidR="00B4126C" w:rsidRPr="008C76D4" w:rsidRDefault="00B4126C" w:rsidP="00B4126C">
            <w:pPr>
              <w:numPr>
                <w:ilvl w:val="1"/>
                <w:numId w:val="10"/>
              </w:numPr>
              <w:spacing w:after="0" w:line="240" w:lineRule="auto"/>
              <w:rPr>
                <w:rFonts w:eastAsia="Times New Roman" w:cstheme="minorHAnsi"/>
                <w:lang w:eastAsia="hr-HR"/>
              </w:rPr>
            </w:pPr>
            <w:r w:rsidRPr="008C76D4">
              <w:rPr>
                <w:rFonts w:eastAsia="Times New Roman" w:cstheme="minorHAnsi"/>
                <w:lang w:eastAsia="hr-HR"/>
              </w:rPr>
              <w:t>Praćenje i analiza suradnje s institucijama izvan škole</w:t>
            </w:r>
          </w:p>
        </w:tc>
        <w:tc>
          <w:tcPr>
            <w:tcW w:w="1393" w:type="dxa"/>
            <w:tcBorders>
              <w:top w:val="single" w:sz="2" w:space="0" w:color="auto"/>
              <w:bottom w:val="single" w:sz="2" w:space="0" w:color="auto"/>
              <w:right w:val="single" w:sz="12" w:space="0" w:color="000000"/>
            </w:tcBorders>
            <w:vAlign w:val="center"/>
          </w:tcPr>
          <w:p w14:paraId="480B4D67" w14:textId="77777777" w:rsidR="00B4126C" w:rsidRPr="008C76D4" w:rsidRDefault="00B4126C" w:rsidP="00AA3510">
            <w:pPr>
              <w:spacing w:after="0" w:line="240" w:lineRule="auto"/>
              <w:jc w:val="center"/>
              <w:rPr>
                <w:rFonts w:eastAsia="Times New Roman" w:cstheme="minorHAnsi"/>
                <w:sz w:val="24"/>
                <w:szCs w:val="24"/>
                <w:lang w:eastAsia="hr-HR"/>
              </w:rPr>
            </w:pPr>
            <w:r w:rsidRPr="008C76D4">
              <w:rPr>
                <w:rFonts w:eastAsia="Times New Roman" w:cstheme="minorHAnsi"/>
                <w:lang w:eastAsia="hr-HR"/>
              </w:rPr>
              <w:t>IX – VIII</w:t>
            </w:r>
          </w:p>
        </w:tc>
        <w:tc>
          <w:tcPr>
            <w:tcW w:w="1276" w:type="dxa"/>
            <w:tcBorders>
              <w:top w:val="single" w:sz="2" w:space="0" w:color="auto"/>
              <w:bottom w:val="single" w:sz="2" w:space="0" w:color="auto"/>
            </w:tcBorders>
            <w:vAlign w:val="center"/>
          </w:tcPr>
          <w:p w14:paraId="74A54480" w14:textId="77777777" w:rsidR="00B4126C" w:rsidRPr="008C76D4" w:rsidRDefault="00B4126C" w:rsidP="00AA3510">
            <w:pPr>
              <w:spacing w:after="0" w:line="240" w:lineRule="auto"/>
              <w:jc w:val="center"/>
              <w:rPr>
                <w:rFonts w:eastAsia="Times New Roman" w:cstheme="minorHAnsi"/>
                <w:sz w:val="24"/>
                <w:szCs w:val="24"/>
                <w:lang w:eastAsia="hr-HR"/>
              </w:rPr>
            </w:pPr>
            <w:r w:rsidRPr="008C76D4">
              <w:rPr>
                <w:rFonts w:eastAsia="Times New Roman" w:cstheme="minorHAnsi"/>
                <w:lang w:eastAsia="hr-HR"/>
              </w:rPr>
              <w:t>35</w:t>
            </w:r>
          </w:p>
        </w:tc>
      </w:tr>
      <w:tr w:rsidR="00B4126C" w:rsidRPr="008C76D4" w14:paraId="014D139A" w14:textId="77777777" w:rsidTr="00943DBF">
        <w:trPr>
          <w:cantSplit/>
          <w:trHeight w:val="284"/>
          <w:jc w:val="center"/>
        </w:trPr>
        <w:tc>
          <w:tcPr>
            <w:tcW w:w="6814" w:type="dxa"/>
            <w:tcBorders>
              <w:top w:val="single" w:sz="2" w:space="0" w:color="auto"/>
              <w:bottom w:val="single" w:sz="2" w:space="0" w:color="auto"/>
            </w:tcBorders>
          </w:tcPr>
          <w:p w14:paraId="12FEB56B" w14:textId="77777777" w:rsidR="00B4126C" w:rsidRPr="008C76D4" w:rsidRDefault="00B4126C" w:rsidP="00B4126C">
            <w:pPr>
              <w:numPr>
                <w:ilvl w:val="1"/>
                <w:numId w:val="10"/>
              </w:numPr>
              <w:spacing w:after="0" w:line="240" w:lineRule="auto"/>
              <w:rPr>
                <w:rFonts w:eastAsia="Times New Roman" w:cstheme="minorHAnsi"/>
                <w:lang w:eastAsia="hr-HR"/>
              </w:rPr>
            </w:pPr>
            <w:r w:rsidRPr="008C76D4">
              <w:rPr>
                <w:rFonts w:eastAsia="Times New Roman" w:cstheme="minorHAnsi"/>
                <w:lang w:eastAsia="hr-HR"/>
              </w:rPr>
              <w:t>Kontrola pedagoške dokumentacije</w:t>
            </w:r>
          </w:p>
        </w:tc>
        <w:tc>
          <w:tcPr>
            <w:tcW w:w="1393" w:type="dxa"/>
            <w:tcBorders>
              <w:top w:val="single" w:sz="2" w:space="0" w:color="auto"/>
              <w:bottom w:val="single" w:sz="2" w:space="0" w:color="auto"/>
              <w:right w:val="single" w:sz="12" w:space="0" w:color="000000"/>
            </w:tcBorders>
            <w:vAlign w:val="center"/>
          </w:tcPr>
          <w:p w14:paraId="50827CF9" w14:textId="77777777" w:rsidR="00B4126C" w:rsidRPr="008C76D4" w:rsidRDefault="00B4126C" w:rsidP="00AA3510">
            <w:pPr>
              <w:spacing w:after="0" w:line="240" w:lineRule="auto"/>
              <w:jc w:val="center"/>
              <w:rPr>
                <w:rFonts w:eastAsia="Times New Roman" w:cstheme="minorHAnsi"/>
                <w:sz w:val="24"/>
                <w:szCs w:val="24"/>
                <w:lang w:eastAsia="hr-HR"/>
              </w:rPr>
            </w:pPr>
            <w:r w:rsidRPr="008C76D4">
              <w:rPr>
                <w:rFonts w:eastAsia="Times New Roman" w:cstheme="minorHAnsi"/>
                <w:lang w:eastAsia="hr-HR"/>
              </w:rPr>
              <w:t>IX – VIII</w:t>
            </w:r>
          </w:p>
        </w:tc>
        <w:tc>
          <w:tcPr>
            <w:tcW w:w="1276" w:type="dxa"/>
            <w:tcBorders>
              <w:top w:val="single" w:sz="2" w:space="0" w:color="auto"/>
              <w:bottom w:val="single" w:sz="2" w:space="0" w:color="auto"/>
            </w:tcBorders>
            <w:vAlign w:val="center"/>
          </w:tcPr>
          <w:p w14:paraId="390148A7" w14:textId="23248C98" w:rsidR="00B4126C" w:rsidRPr="008C76D4" w:rsidRDefault="007C1F8A" w:rsidP="00AA3510">
            <w:pPr>
              <w:spacing w:after="0" w:line="240" w:lineRule="auto"/>
              <w:jc w:val="center"/>
              <w:rPr>
                <w:rFonts w:eastAsia="Times New Roman" w:cstheme="minorHAnsi"/>
                <w:sz w:val="24"/>
                <w:szCs w:val="24"/>
                <w:lang w:eastAsia="hr-HR"/>
              </w:rPr>
            </w:pPr>
            <w:r>
              <w:rPr>
                <w:rFonts w:eastAsia="Times New Roman" w:cstheme="minorHAnsi"/>
                <w:lang w:eastAsia="hr-HR"/>
              </w:rPr>
              <w:t>50</w:t>
            </w:r>
          </w:p>
        </w:tc>
      </w:tr>
      <w:tr w:rsidR="00B4126C" w:rsidRPr="008C76D4" w14:paraId="069A1FA0" w14:textId="77777777" w:rsidTr="00943DBF">
        <w:trPr>
          <w:cantSplit/>
          <w:trHeight w:val="284"/>
          <w:jc w:val="center"/>
        </w:trPr>
        <w:tc>
          <w:tcPr>
            <w:tcW w:w="6814" w:type="dxa"/>
            <w:tcBorders>
              <w:top w:val="single" w:sz="2" w:space="0" w:color="auto"/>
              <w:bottom w:val="single" w:sz="2" w:space="0" w:color="auto"/>
            </w:tcBorders>
          </w:tcPr>
          <w:p w14:paraId="04F5A1C3" w14:textId="77777777" w:rsidR="00B4126C" w:rsidRPr="008C76D4" w:rsidRDefault="00B4126C" w:rsidP="00B4126C">
            <w:pPr>
              <w:numPr>
                <w:ilvl w:val="1"/>
                <w:numId w:val="10"/>
              </w:numPr>
              <w:spacing w:after="0" w:line="240" w:lineRule="auto"/>
              <w:rPr>
                <w:rFonts w:eastAsia="Times New Roman" w:cstheme="minorHAnsi"/>
                <w:lang w:eastAsia="hr-HR"/>
              </w:rPr>
            </w:pPr>
            <w:r w:rsidRPr="008C76D4">
              <w:rPr>
                <w:rFonts w:eastAsia="Times New Roman" w:cstheme="minorHAnsi"/>
                <w:lang w:eastAsia="hr-HR"/>
              </w:rPr>
              <w:t>Ostali poslovi</w:t>
            </w:r>
          </w:p>
        </w:tc>
        <w:tc>
          <w:tcPr>
            <w:tcW w:w="1393" w:type="dxa"/>
            <w:tcBorders>
              <w:top w:val="single" w:sz="2" w:space="0" w:color="auto"/>
              <w:bottom w:val="single" w:sz="2" w:space="0" w:color="auto"/>
              <w:right w:val="single" w:sz="12" w:space="0" w:color="000000"/>
            </w:tcBorders>
            <w:vAlign w:val="center"/>
          </w:tcPr>
          <w:p w14:paraId="5E4B6CC3" w14:textId="77777777" w:rsidR="00B4126C" w:rsidRPr="008C76D4" w:rsidRDefault="00B4126C" w:rsidP="00AA3510">
            <w:pPr>
              <w:spacing w:after="0" w:line="240" w:lineRule="auto"/>
              <w:jc w:val="center"/>
              <w:rPr>
                <w:rFonts w:eastAsia="Times New Roman" w:cstheme="minorHAnsi"/>
                <w:sz w:val="24"/>
                <w:szCs w:val="24"/>
                <w:lang w:eastAsia="hr-HR"/>
              </w:rPr>
            </w:pPr>
            <w:r w:rsidRPr="008C76D4">
              <w:rPr>
                <w:rFonts w:eastAsia="Times New Roman" w:cstheme="minorHAnsi"/>
                <w:lang w:eastAsia="hr-HR"/>
              </w:rPr>
              <w:t>IX – VIII</w:t>
            </w:r>
          </w:p>
        </w:tc>
        <w:tc>
          <w:tcPr>
            <w:tcW w:w="1276" w:type="dxa"/>
            <w:tcBorders>
              <w:top w:val="single" w:sz="2" w:space="0" w:color="auto"/>
              <w:bottom w:val="single" w:sz="2" w:space="0" w:color="auto"/>
            </w:tcBorders>
            <w:vAlign w:val="center"/>
          </w:tcPr>
          <w:p w14:paraId="0E985FA6" w14:textId="77777777" w:rsidR="00B4126C" w:rsidRPr="008C76D4" w:rsidRDefault="00B4126C" w:rsidP="00AA3510">
            <w:pPr>
              <w:spacing w:after="0" w:line="240" w:lineRule="auto"/>
              <w:jc w:val="center"/>
              <w:rPr>
                <w:rFonts w:eastAsia="Times New Roman" w:cstheme="minorHAnsi"/>
                <w:sz w:val="24"/>
                <w:szCs w:val="24"/>
                <w:lang w:eastAsia="hr-HR"/>
              </w:rPr>
            </w:pPr>
          </w:p>
        </w:tc>
      </w:tr>
      <w:tr w:rsidR="00B4126C" w:rsidRPr="008C76D4" w14:paraId="0E6EA587" w14:textId="77777777" w:rsidTr="00943DBF">
        <w:trPr>
          <w:cantSplit/>
          <w:trHeight w:val="284"/>
          <w:jc w:val="center"/>
        </w:trPr>
        <w:tc>
          <w:tcPr>
            <w:tcW w:w="6814" w:type="dxa"/>
            <w:tcBorders>
              <w:top w:val="single" w:sz="12" w:space="0" w:color="auto"/>
              <w:bottom w:val="single" w:sz="12" w:space="0" w:color="auto"/>
            </w:tcBorders>
            <w:vAlign w:val="center"/>
          </w:tcPr>
          <w:p w14:paraId="61BBF911" w14:textId="77777777" w:rsidR="00B4126C" w:rsidRPr="008C76D4" w:rsidRDefault="00B4126C" w:rsidP="00B4126C">
            <w:pPr>
              <w:numPr>
                <w:ilvl w:val="0"/>
                <w:numId w:val="12"/>
              </w:numPr>
              <w:spacing w:after="0" w:line="240" w:lineRule="auto"/>
              <w:rPr>
                <w:rFonts w:eastAsia="Times New Roman" w:cstheme="minorHAnsi"/>
                <w:b/>
                <w:bCs/>
                <w:lang w:eastAsia="hr-HR"/>
              </w:rPr>
            </w:pPr>
            <w:r w:rsidRPr="008C76D4">
              <w:rPr>
                <w:rFonts w:eastAsia="Times New Roman" w:cstheme="minorHAnsi"/>
                <w:b/>
                <w:bCs/>
                <w:lang w:eastAsia="hr-HR"/>
              </w:rPr>
              <w:t>RAD U STRUČNIM I KOLEGIJALNIM TIJELIMA ŠKOLE</w:t>
            </w:r>
          </w:p>
        </w:tc>
        <w:tc>
          <w:tcPr>
            <w:tcW w:w="1393" w:type="dxa"/>
            <w:tcBorders>
              <w:top w:val="single" w:sz="12" w:space="0" w:color="auto"/>
              <w:bottom w:val="single" w:sz="12" w:space="0" w:color="auto"/>
              <w:right w:val="single" w:sz="12" w:space="0" w:color="000000"/>
            </w:tcBorders>
            <w:vAlign w:val="center"/>
          </w:tcPr>
          <w:p w14:paraId="034EE702" w14:textId="77777777" w:rsidR="00B4126C" w:rsidRPr="008C76D4" w:rsidRDefault="00B4126C" w:rsidP="00AA3510">
            <w:pPr>
              <w:spacing w:after="0" w:line="240" w:lineRule="auto"/>
              <w:jc w:val="center"/>
              <w:rPr>
                <w:rFonts w:eastAsia="Times New Roman" w:cstheme="minorHAnsi"/>
                <w:b/>
                <w:bCs/>
                <w:sz w:val="24"/>
                <w:szCs w:val="24"/>
                <w:lang w:eastAsia="hr-HR"/>
              </w:rPr>
            </w:pPr>
          </w:p>
        </w:tc>
        <w:tc>
          <w:tcPr>
            <w:tcW w:w="1276" w:type="dxa"/>
            <w:tcBorders>
              <w:top w:val="single" w:sz="12" w:space="0" w:color="auto"/>
              <w:bottom w:val="single" w:sz="12" w:space="0" w:color="auto"/>
            </w:tcBorders>
            <w:vAlign w:val="center"/>
          </w:tcPr>
          <w:p w14:paraId="0500E570" w14:textId="77777777" w:rsidR="00B4126C" w:rsidRPr="008C76D4" w:rsidRDefault="00B4126C" w:rsidP="00AA3510">
            <w:pPr>
              <w:spacing w:after="0" w:line="240" w:lineRule="auto"/>
              <w:jc w:val="center"/>
              <w:rPr>
                <w:rFonts w:eastAsia="Times New Roman" w:cstheme="minorHAnsi"/>
                <w:b/>
                <w:bCs/>
                <w:sz w:val="24"/>
                <w:szCs w:val="24"/>
                <w:lang w:eastAsia="hr-HR"/>
              </w:rPr>
            </w:pPr>
          </w:p>
        </w:tc>
      </w:tr>
      <w:tr w:rsidR="00B4126C" w:rsidRPr="008C76D4" w14:paraId="286AA5BF" w14:textId="77777777" w:rsidTr="00943DBF">
        <w:trPr>
          <w:cantSplit/>
          <w:trHeight w:val="284"/>
          <w:jc w:val="center"/>
        </w:trPr>
        <w:tc>
          <w:tcPr>
            <w:tcW w:w="6814" w:type="dxa"/>
            <w:tcBorders>
              <w:top w:val="single" w:sz="12" w:space="0" w:color="auto"/>
              <w:bottom w:val="single" w:sz="4" w:space="0" w:color="auto"/>
            </w:tcBorders>
            <w:vAlign w:val="center"/>
          </w:tcPr>
          <w:p w14:paraId="45D0DA1D" w14:textId="77777777" w:rsidR="00B4126C" w:rsidRPr="008C76D4" w:rsidRDefault="00B4126C" w:rsidP="00B4126C">
            <w:pPr>
              <w:numPr>
                <w:ilvl w:val="1"/>
                <w:numId w:val="12"/>
              </w:numPr>
              <w:spacing w:after="0" w:line="240" w:lineRule="auto"/>
              <w:rPr>
                <w:rFonts w:eastAsia="Times New Roman" w:cstheme="minorHAnsi"/>
                <w:lang w:eastAsia="hr-HR"/>
              </w:rPr>
            </w:pPr>
            <w:r w:rsidRPr="008C76D4">
              <w:rPr>
                <w:rFonts w:eastAsia="Times New Roman" w:cstheme="minorHAnsi"/>
                <w:lang w:eastAsia="hr-HR"/>
              </w:rPr>
              <w:t>Planiranje, pripremanje i vođenje sjednica kolegijalnih  i stručnih tijela</w:t>
            </w:r>
          </w:p>
        </w:tc>
        <w:tc>
          <w:tcPr>
            <w:tcW w:w="1393" w:type="dxa"/>
            <w:tcBorders>
              <w:top w:val="single" w:sz="12" w:space="0" w:color="auto"/>
              <w:bottom w:val="single" w:sz="4" w:space="0" w:color="auto"/>
              <w:right w:val="single" w:sz="12" w:space="0" w:color="000000"/>
            </w:tcBorders>
            <w:vAlign w:val="center"/>
          </w:tcPr>
          <w:p w14:paraId="784C7052" w14:textId="77777777" w:rsidR="00B4126C" w:rsidRPr="008C76D4" w:rsidRDefault="00B4126C" w:rsidP="00AA3510">
            <w:pPr>
              <w:spacing w:after="0" w:line="240" w:lineRule="auto"/>
              <w:jc w:val="center"/>
              <w:rPr>
                <w:rFonts w:eastAsia="Times New Roman" w:cstheme="minorHAnsi"/>
                <w:sz w:val="24"/>
                <w:szCs w:val="24"/>
                <w:lang w:eastAsia="hr-HR"/>
              </w:rPr>
            </w:pPr>
            <w:r w:rsidRPr="008C76D4">
              <w:rPr>
                <w:rFonts w:eastAsia="Times New Roman" w:cstheme="minorHAnsi"/>
                <w:lang w:eastAsia="hr-HR"/>
              </w:rPr>
              <w:t>IX – VIII</w:t>
            </w:r>
          </w:p>
        </w:tc>
        <w:tc>
          <w:tcPr>
            <w:tcW w:w="1276" w:type="dxa"/>
            <w:tcBorders>
              <w:top w:val="single" w:sz="12" w:space="0" w:color="auto"/>
              <w:bottom w:val="single" w:sz="4" w:space="0" w:color="auto"/>
            </w:tcBorders>
            <w:vAlign w:val="center"/>
          </w:tcPr>
          <w:p w14:paraId="277E03F5" w14:textId="77777777" w:rsidR="00B4126C" w:rsidRPr="008C76D4" w:rsidRDefault="00B4126C" w:rsidP="00AA3510">
            <w:pPr>
              <w:spacing w:after="0" w:line="240" w:lineRule="auto"/>
              <w:jc w:val="center"/>
              <w:rPr>
                <w:rFonts w:eastAsia="Times New Roman" w:cstheme="minorHAnsi"/>
                <w:sz w:val="24"/>
                <w:szCs w:val="24"/>
                <w:lang w:eastAsia="hr-HR"/>
              </w:rPr>
            </w:pPr>
            <w:r w:rsidRPr="008C76D4">
              <w:rPr>
                <w:rFonts w:eastAsia="Times New Roman" w:cstheme="minorHAnsi"/>
                <w:lang w:eastAsia="hr-HR"/>
              </w:rPr>
              <w:t>20</w:t>
            </w:r>
          </w:p>
        </w:tc>
      </w:tr>
      <w:tr w:rsidR="00B4126C" w:rsidRPr="008C76D4" w14:paraId="7657AFB5" w14:textId="77777777" w:rsidTr="00943DBF">
        <w:trPr>
          <w:cantSplit/>
          <w:trHeight w:val="284"/>
          <w:jc w:val="center"/>
        </w:trPr>
        <w:tc>
          <w:tcPr>
            <w:tcW w:w="6814" w:type="dxa"/>
            <w:tcBorders>
              <w:top w:val="single" w:sz="4" w:space="0" w:color="auto"/>
              <w:bottom w:val="single" w:sz="4" w:space="0" w:color="auto"/>
            </w:tcBorders>
            <w:vAlign w:val="center"/>
          </w:tcPr>
          <w:p w14:paraId="1E655EC4" w14:textId="77777777" w:rsidR="00B4126C" w:rsidRPr="008C76D4" w:rsidRDefault="00B4126C" w:rsidP="00B4126C">
            <w:pPr>
              <w:numPr>
                <w:ilvl w:val="1"/>
                <w:numId w:val="12"/>
              </w:numPr>
              <w:spacing w:after="0" w:line="240" w:lineRule="auto"/>
              <w:rPr>
                <w:rFonts w:eastAsia="Times New Roman" w:cstheme="minorHAnsi"/>
                <w:lang w:eastAsia="hr-HR"/>
              </w:rPr>
            </w:pPr>
            <w:r w:rsidRPr="008C76D4">
              <w:rPr>
                <w:rFonts w:eastAsia="Times New Roman" w:cstheme="minorHAnsi"/>
                <w:lang w:eastAsia="hr-HR"/>
              </w:rPr>
              <w:t>Suradnja sa Sindikalnom podružnicom škole</w:t>
            </w:r>
          </w:p>
        </w:tc>
        <w:tc>
          <w:tcPr>
            <w:tcW w:w="1393" w:type="dxa"/>
            <w:tcBorders>
              <w:top w:val="single" w:sz="4" w:space="0" w:color="auto"/>
              <w:bottom w:val="single" w:sz="4" w:space="0" w:color="auto"/>
              <w:right w:val="single" w:sz="12" w:space="0" w:color="000000"/>
            </w:tcBorders>
            <w:vAlign w:val="center"/>
          </w:tcPr>
          <w:p w14:paraId="31F13888" w14:textId="77777777" w:rsidR="00B4126C" w:rsidRPr="008C76D4" w:rsidRDefault="00B4126C" w:rsidP="00AA3510">
            <w:pPr>
              <w:spacing w:after="0" w:line="240" w:lineRule="auto"/>
              <w:jc w:val="center"/>
              <w:rPr>
                <w:rFonts w:eastAsia="Times New Roman" w:cstheme="minorHAnsi"/>
                <w:sz w:val="24"/>
                <w:szCs w:val="24"/>
                <w:lang w:eastAsia="hr-HR"/>
              </w:rPr>
            </w:pPr>
            <w:r w:rsidRPr="008C76D4">
              <w:rPr>
                <w:rFonts w:eastAsia="Times New Roman" w:cstheme="minorHAnsi"/>
                <w:lang w:eastAsia="hr-HR"/>
              </w:rPr>
              <w:t>IX – VIII</w:t>
            </w:r>
          </w:p>
        </w:tc>
        <w:tc>
          <w:tcPr>
            <w:tcW w:w="1276" w:type="dxa"/>
            <w:tcBorders>
              <w:top w:val="single" w:sz="4" w:space="0" w:color="auto"/>
              <w:bottom w:val="single" w:sz="4" w:space="0" w:color="auto"/>
            </w:tcBorders>
            <w:vAlign w:val="center"/>
          </w:tcPr>
          <w:p w14:paraId="0E127D25" w14:textId="77777777" w:rsidR="00B4126C" w:rsidRPr="008C76D4" w:rsidRDefault="00B4126C" w:rsidP="00AA3510">
            <w:pPr>
              <w:spacing w:after="0" w:line="240" w:lineRule="auto"/>
              <w:jc w:val="center"/>
              <w:rPr>
                <w:rFonts w:eastAsia="Times New Roman" w:cstheme="minorHAnsi"/>
                <w:sz w:val="24"/>
                <w:szCs w:val="24"/>
                <w:lang w:eastAsia="hr-HR"/>
              </w:rPr>
            </w:pPr>
            <w:r w:rsidRPr="008C76D4">
              <w:rPr>
                <w:rFonts w:eastAsia="Times New Roman" w:cstheme="minorHAnsi"/>
                <w:lang w:eastAsia="hr-HR"/>
              </w:rPr>
              <w:t>20</w:t>
            </w:r>
          </w:p>
        </w:tc>
      </w:tr>
      <w:tr w:rsidR="00B4126C" w:rsidRPr="008C76D4" w14:paraId="0B3844B7" w14:textId="77777777" w:rsidTr="00943DBF">
        <w:trPr>
          <w:cantSplit/>
          <w:trHeight w:val="284"/>
          <w:jc w:val="center"/>
        </w:trPr>
        <w:tc>
          <w:tcPr>
            <w:tcW w:w="6814" w:type="dxa"/>
            <w:tcBorders>
              <w:top w:val="single" w:sz="4" w:space="0" w:color="auto"/>
              <w:bottom w:val="single" w:sz="4" w:space="0" w:color="auto"/>
            </w:tcBorders>
            <w:vAlign w:val="center"/>
          </w:tcPr>
          <w:p w14:paraId="1CFCA698" w14:textId="77777777" w:rsidR="00B4126C" w:rsidRPr="008C76D4" w:rsidRDefault="00B4126C" w:rsidP="00B4126C">
            <w:pPr>
              <w:numPr>
                <w:ilvl w:val="1"/>
                <w:numId w:val="12"/>
              </w:numPr>
              <w:spacing w:after="0" w:line="240" w:lineRule="auto"/>
              <w:rPr>
                <w:rFonts w:eastAsia="Times New Roman" w:cstheme="minorHAnsi"/>
                <w:lang w:eastAsia="hr-HR"/>
              </w:rPr>
            </w:pPr>
            <w:r w:rsidRPr="008C76D4">
              <w:rPr>
                <w:rFonts w:eastAsia="Times New Roman" w:cstheme="minorHAnsi"/>
                <w:lang w:eastAsia="hr-HR"/>
              </w:rPr>
              <w:t>Ostali poslovi</w:t>
            </w:r>
          </w:p>
        </w:tc>
        <w:tc>
          <w:tcPr>
            <w:tcW w:w="1393" w:type="dxa"/>
            <w:tcBorders>
              <w:top w:val="single" w:sz="4" w:space="0" w:color="auto"/>
              <w:bottom w:val="single" w:sz="4" w:space="0" w:color="auto"/>
              <w:right w:val="single" w:sz="12" w:space="0" w:color="000000"/>
            </w:tcBorders>
            <w:vAlign w:val="center"/>
          </w:tcPr>
          <w:p w14:paraId="238FE82B" w14:textId="77777777" w:rsidR="00B4126C" w:rsidRPr="008C76D4" w:rsidRDefault="00B4126C" w:rsidP="00AA3510">
            <w:pPr>
              <w:spacing w:after="0" w:line="240" w:lineRule="auto"/>
              <w:jc w:val="center"/>
              <w:rPr>
                <w:rFonts w:eastAsia="Times New Roman" w:cstheme="minorHAnsi"/>
                <w:sz w:val="24"/>
                <w:szCs w:val="24"/>
                <w:lang w:eastAsia="hr-HR"/>
              </w:rPr>
            </w:pPr>
            <w:r w:rsidRPr="008C76D4">
              <w:rPr>
                <w:rFonts w:eastAsia="Times New Roman" w:cstheme="minorHAnsi"/>
                <w:lang w:eastAsia="hr-HR"/>
              </w:rPr>
              <w:t>IX – VIII</w:t>
            </w:r>
          </w:p>
        </w:tc>
        <w:tc>
          <w:tcPr>
            <w:tcW w:w="1276" w:type="dxa"/>
            <w:tcBorders>
              <w:top w:val="single" w:sz="4" w:space="0" w:color="auto"/>
              <w:bottom w:val="single" w:sz="4" w:space="0" w:color="auto"/>
            </w:tcBorders>
            <w:vAlign w:val="center"/>
          </w:tcPr>
          <w:p w14:paraId="62CA7004" w14:textId="77777777" w:rsidR="00B4126C" w:rsidRPr="008C76D4" w:rsidRDefault="00B4126C" w:rsidP="00AA3510">
            <w:pPr>
              <w:spacing w:after="0" w:line="240" w:lineRule="auto"/>
              <w:jc w:val="center"/>
              <w:rPr>
                <w:rFonts w:eastAsia="Times New Roman" w:cstheme="minorHAnsi"/>
                <w:sz w:val="24"/>
                <w:szCs w:val="24"/>
                <w:lang w:eastAsia="hr-HR"/>
              </w:rPr>
            </w:pPr>
          </w:p>
        </w:tc>
      </w:tr>
      <w:tr w:rsidR="00B4126C" w:rsidRPr="008C76D4" w14:paraId="02738281" w14:textId="77777777" w:rsidTr="00943DBF">
        <w:trPr>
          <w:cantSplit/>
          <w:trHeight w:val="284"/>
          <w:jc w:val="center"/>
        </w:trPr>
        <w:tc>
          <w:tcPr>
            <w:tcW w:w="6814" w:type="dxa"/>
            <w:tcBorders>
              <w:top w:val="single" w:sz="12" w:space="0" w:color="000000"/>
              <w:bottom w:val="single" w:sz="12" w:space="0" w:color="auto"/>
            </w:tcBorders>
            <w:vAlign w:val="center"/>
          </w:tcPr>
          <w:p w14:paraId="08B0CC3E" w14:textId="77777777" w:rsidR="00B4126C" w:rsidRPr="008C76D4" w:rsidRDefault="00B4126C" w:rsidP="00B4126C">
            <w:pPr>
              <w:numPr>
                <w:ilvl w:val="0"/>
                <w:numId w:val="12"/>
              </w:numPr>
              <w:spacing w:after="0" w:line="240" w:lineRule="auto"/>
              <w:rPr>
                <w:rFonts w:eastAsia="Times New Roman" w:cstheme="minorHAnsi"/>
                <w:b/>
                <w:sz w:val="24"/>
                <w:szCs w:val="24"/>
                <w:lang w:eastAsia="hr-HR"/>
              </w:rPr>
            </w:pPr>
            <w:r w:rsidRPr="008C76D4">
              <w:rPr>
                <w:rFonts w:eastAsia="Times New Roman" w:cstheme="minorHAnsi"/>
                <w:b/>
                <w:bCs/>
                <w:lang w:eastAsia="hr-HR"/>
              </w:rPr>
              <w:t>RAD S UČENICIMA, UČITELJIMA, STRUČNIM SURADNICIMA I RODITELJIMA</w:t>
            </w:r>
          </w:p>
        </w:tc>
        <w:tc>
          <w:tcPr>
            <w:tcW w:w="1393" w:type="dxa"/>
            <w:tcBorders>
              <w:top w:val="single" w:sz="12" w:space="0" w:color="000000"/>
              <w:bottom w:val="single" w:sz="12" w:space="0" w:color="auto"/>
              <w:right w:val="single" w:sz="12" w:space="0" w:color="000000"/>
            </w:tcBorders>
            <w:vAlign w:val="center"/>
          </w:tcPr>
          <w:p w14:paraId="01981D00" w14:textId="77777777" w:rsidR="00B4126C" w:rsidRPr="008C76D4" w:rsidRDefault="00B4126C" w:rsidP="00AA3510">
            <w:pPr>
              <w:spacing w:after="0" w:line="240" w:lineRule="auto"/>
              <w:jc w:val="center"/>
              <w:rPr>
                <w:rFonts w:eastAsia="Times New Roman" w:cstheme="minorHAnsi"/>
                <w:b/>
                <w:bCs/>
                <w:sz w:val="24"/>
                <w:szCs w:val="24"/>
                <w:lang w:eastAsia="hr-HR"/>
              </w:rPr>
            </w:pPr>
          </w:p>
        </w:tc>
        <w:tc>
          <w:tcPr>
            <w:tcW w:w="1276" w:type="dxa"/>
            <w:tcBorders>
              <w:top w:val="single" w:sz="12" w:space="0" w:color="000000"/>
              <w:bottom w:val="single" w:sz="12" w:space="0" w:color="auto"/>
            </w:tcBorders>
            <w:vAlign w:val="center"/>
          </w:tcPr>
          <w:p w14:paraId="439D3E80" w14:textId="77777777" w:rsidR="00B4126C" w:rsidRPr="008C76D4" w:rsidRDefault="00B4126C" w:rsidP="00AA3510">
            <w:pPr>
              <w:spacing w:after="0" w:line="240" w:lineRule="auto"/>
              <w:jc w:val="center"/>
              <w:rPr>
                <w:rFonts w:eastAsia="Times New Roman" w:cstheme="minorHAnsi"/>
                <w:b/>
                <w:bCs/>
                <w:sz w:val="24"/>
                <w:szCs w:val="24"/>
                <w:lang w:eastAsia="hr-HR"/>
              </w:rPr>
            </w:pPr>
          </w:p>
        </w:tc>
      </w:tr>
      <w:tr w:rsidR="00B4126C" w:rsidRPr="008C76D4" w14:paraId="2219FFE5" w14:textId="77777777" w:rsidTr="00943DBF">
        <w:trPr>
          <w:cantSplit/>
          <w:trHeight w:val="284"/>
          <w:jc w:val="center"/>
        </w:trPr>
        <w:tc>
          <w:tcPr>
            <w:tcW w:w="6814" w:type="dxa"/>
            <w:tcBorders>
              <w:top w:val="single" w:sz="12" w:space="0" w:color="auto"/>
              <w:bottom w:val="single" w:sz="2" w:space="0" w:color="auto"/>
            </w:tcBorders>
            <w:vAlign w:val="center"/>
          </w:tcPr>
          <w:p w14:paraId="2462512D" w14:textId="77777777" w:rsidR="00B4126C" w:rsidRPr="008C76D4" w:rsidRDefault="00B4126C" w:rsidP="00AA3510">
            <w:pPr>
              <w:spacing w:after="0" w:line="240" w:lineRule="auto"/>
              <w:ind w:left="360"/>
              <w:rPr>
                <w:rFonts w:eastAsia="Times New Roman" w:cstheme="minorHAnsi"/>
                <w:sz w:val="24"/>
                <w:szCs w:val="24"/>
                <w:lang w:eastAsia="hr-HR"/>
              </w:rPr>
            </w:pPr>
            <w:r w:rsidRPr="008C76D4">
              <w:rPr>
                <w:rFonts w:eastAsia="Times New Roman" w:cstheme="minorHAnsi"/>
                <w:lang w:eastAsia="hr-HR"/>
              </w:rPr>
              <w:t>5.1.</w:t>
            </w:r>
            <w:r w:rsidRPr="008C76D4">
              <w:rPr>
                <w:rFonts w:eastAsia="Times New Roman" w:cstheme="minorHAnsi"/>
                <w:sz w:val="24"/>
                <w:szCs w:val="24"/>
                <w:lang w:eastAsia="hr-HR"/>
              </w:rPr>
              <w:t xml:space="preserve"> Dnevna, tjedna i mjesečna planiranja s učiteljima i suradnicima</w:t>
            </w:r>
          </w:p>
        </w:tc>
        <w:tc>
          <w:tcPr>
            <w:tcW w:w="1393" w:type="dxa"/>
            <w:tcBorders>
              <w:top w:val="single" w:sz="12" w:space="0" w:color="auto"/>
              <w:bottom w:val="single" w:sz="2" w:space="0" w:color="auto"/>
              <w:right w:val="single" w:sz="12" w:space="0" w:color="000000"/>
            </w:tcBorders>
            <w:vAlign w:val="center"/>
          </w:tcPr>
          <w:p w14:paraId="6AD0FBAC" w14:textId="77777777" w:rsidR="00B4126C" w:rsidRPr="008C76D4" w:rsidRDefault="00B4126C" w:rsidP="00AA3510">
            <w:pPr>
              <w:spacing w:after="0" w:line="240" w:lineRule="auto"/>
              <w:jc w:val="center"/>
              <w:rPr>
                <w:rFonts w:eastAsia="Times New Roman" w:cstheme="minorHAnsi"/>
                <w:sz w:val="24"/>
                <w:szCs w:val="24"/>
                <w:lang w:eastAsia="hr-HR"/>
              </w:rPr>
            </w:pPr>
            <w:r w:rsidRPr="008C76D4">
              <w:rPr>
                <w:rFonts w:eastAsia="Times New Roman" w:cstheme="minorHAnsi"/>
                <w:lang w:eastAsia="hr-HR"/>
              </w:rPr>
              <w:t>IX – VIII</w:t>
            </w:r>
          </w:p>
        </w:tc>
        <w:tc>
          <w:tcPr>
            <w:tcW w:w="1276" w:type="dxa"/>
            <w:tcBorders>
              <w:top w:val="single" w:sz="12" w:space="0" w:color="auto"/>
              <w:bottom w:val="single" w:sz="2" w:space="0" w:color="auto"/>
            </w:tcBorders>
            <w:vAlign w:val="center"/>
          </w:tcPr>
          <w:p w14:paraId="6E53DB89" w14:textId="77777777" w:rsidR="00B4126C" w:rsidRPr="008C76D4" w:rsidRDefault="00B4126C" w:rsidP="00AA3510">
            <w:pPr>
              <w:spacing w:after="0" w:line="240" w:lineRule="auto"/>
              <w:jc w:val="center"/>
              <w:rPr>
                <w:rFonts w:eastAsia="Times New Roman" w:cstheme="minorHAnsi"/>
                <w:sz w:val="24"/>
                <w:szCs w:val="24"/>
                <w:lang w:eastAsia="hr-HR"/>
              </w:rPr>
            </w:pPr>
            <w:r w:rsidRPr="008C76D4">
              <w:rPr>
                <w:rFonts w:eastAsia="Times New Roman" w:cstheme="minorHAnsi"/>
                <w:lang w:eastAsia="hr-HR"/>
              </w:rPr>
              <w:t>25</w:t>
            </w:r>
          </w:p>
        </w:tc>
      </w:tr>
      <w:tr w:rsidR="00B4126C" w:rsidRPr="008C76D4" w14:paraId="34487189" w14:textId="77777777" w:rsidTr="00943DBF">
        <w:trPr>
          <w:cantSplit/>
          <w:trHeight w:val="284"/>
          <w:jc w:val="center"/>
        </w:trPr>
        <w:tc>
          <w:tcPr>
            <w:tcW w:w="6814" w:type="dxa"/>
            <w:tcBorders>
              <w:top w:val="single" w:sz="2" w:space="0" w:color="auto"/>
              <w:bottom w:val="single" w:sz="2" w:space="0" w:color="auto"/>
            </w:tcBorders>
            <w:vAlign w:val="center"/>
          </w:tcPr>
          <w:p w14:paraId="5A7AC809" w14:textId="77777777" w:rsidR="00B4126C" w:rsidRPr="008C76D4" w:rsidRDefault="00B4126C" w:rsidP="00AA3510">
            <w:pPr>
              <w:spacing w:after="0" w:line="240" w:lineRule="auto"/>
              <w:ind w:left="360"/>
              <w:rPr>
                <w:rFonts w:eastAsia="Times New Roman" w:cstheme="minorHAnsi"/>
                <w:sz w:val="24"/>
                <w:szCs w:val="24"/>
                <w:lang w:eastAsia="hr-HR"/>
              </w:rPr>
            </w:pPr>
            <w:r w:rsidRPr="008C76D4">
              <w:rPr>
                <w:rFonts w:eastAsia="Times New Roman" w:cstheme="minorHAnsi"/>
                <w:lang w:eastAsia="hr-HR"/>
              </w:rPr>
              <w:t>5.2.</w:t>
            </w:r>
            <w:r w:rsidRPr="008C76D4">
              <w:rPr>
                <w:rFonts w:eastAsia="Times New Roman" w:cstheme="minorHAnsi"/>
                <w:sz w:val="24"/>
                <w:szCs w:val="24"/>
                <w:lang w:eastAsia="hr-HR"/>
              </w:rPr>
              <w:t xml:space="preserve"> Praćenje rada učeničkih društava, grupa i pomoć pri radu</w:t>
            </w:r>
          </w:p>
        </w:tc>
        <w:tc>
          <w:tcPr>
            <w:tcW w:w="1393" w:type="dxa"/>
            <w:tcBorders>
              <w:top w:val="single" w:sz="2" w:space="0" w:color="auto"/>
              <w:bottom w:val="single" w:sz="2" w:space="0" w:color="auto"/>
              <w:right w:val="single" w:sz="12" w:space="0" w:color="000000"/>
            </w:tcBorders>
            <w:vAlign w:val="center"/>
          </w:tcPr>
          <w:p w14:paraId="3358E4ED" w14:textId="77777777" w:rsidR="00B4126C" w:rsidRPr="008C76D4" w:rsidRDefault="00B4126C" w:rsidP="00AA3510">
            <w:pPr>
              <w:spacing w:after="0" w:line="240" w:lineRule="auto"/>
              <w:jc w:val="center"/>
              <w:rPr>
                <w:rFonts w:eastAsia="Times New Roman" w:cstheme="minorHAnsi"/>
                <w:sz w:val="24"/>
                <w:szCs w:val="24"/>
                <w:lang w:eastAsia="hr-HR"/>
              </w:rPr>
            </w:pPr>
            <w:r w:rsidRPr="008C76D4">
              <w:rPr>
                <w:rFonts w:eastAsia="Times New Roman" w:cstheme="minorHAnsi"/>
                <w:lang w:eastAsia="hr-HR"/>
              </w:rPr>
              <w:t>IX – VI</w:t>
            </w:r>
          </w:p>
        </w:tc>
        <w:tc>
          <w:tcPr>
            <w:tcW w:w="1276" w:type="dxa"/>
            <w:tcBorders>
              <w:top w:val="single" w:sz="2" w:space="0" w:color="auto"/>
              <w:bottom w:val="single" w:sz="2" w:space="0" w:color="auto"/>
            </w:tcBorders>
            <w:vAlign w:val="center"/>
          </w:tcPr>
          <w:p w14:paraId="745321E6" w14:textId="77777777" w:rsidR="00B4126C" w:rsidRPr="008C76D4" w:rsidRDefault="00B4126C" w:rsidP="00AA3510">
            <w:pPr>
              <w:spacing w:after="0" w:line="240" w:lineRule="auto"/>
              <w:jc w:val="center"/>
              <w:rPr>
                <w:rFonts w:eastAsia="Times New Roman" w:cstheme="minorHAnsi"/>
                <w:sz w:val="24"/>
                <w:szCs w:val="24"/>
                <w:lang w:eastAsia="hr-HR"/>
              </w:rPr>
            </w:pPr>
            <w:r w:rsidRPr="008C76D4">
              <w:rPr>
                <w:rFonts w:eastAsia="Times New Roman" w:cstheme="minorHAnsi"/>
                <w:lang w:eastAsia="hr-HR"/>
              </w:rPr>
              <w:t>35</w:t>
            </w:r>
          </w:p>
        </w:tc>
      </w:tr>
      <w:tr w:rsidR="00B4126C" w:rsidRPr="008C76D4" w14:paraId="02B18238" w14:textId="77777777" w:rsidTr="00943DBF">
        <w:trPr>
          <w:cantSplit/>
          <w:trHeight w:val="234"/>
          <w:jc w:val="center"/>
        </w:trPr>
        <w:tc>
          <w:tcPr>
            <w:tcW w:w="6814" w:type="dxa"/>
            <w:tcBorders>
              <w:top w:val="single" w:sz="2" w:space="0" w:color="auto"/>
              <w:bottom w:val="single" w:sz="2" w:space="0" w:color="auto"/>
            </w:tcBorders>
            <w:vAlign w:val="center"/>
          </w:tcPr>
          <w:p w14:paraId="5A386DB5" w14:textId="77777777" w:rsidR="00B4126C" w:rsidRPr="008C76D4" w:rsidRDefault="00B4126C" w:rsidP="00AA3510">
            <w:pPr>
              <w:spacing w:after="0" w:line="240" w:lineRule="auto"/>
              <w:ind w:left="360"/>
              <w:rPr>
                <w:rFonts w:eastAsia="Times New Roman" w:cstheme="minorHAnsi"/>
                <w:sz w:val="24"/>
                <w:szCs w:val="24"/>
                <w:lang w:eastAsia="hr-HR"/>
              </w:rPr>
            </w:pPr>
            <w:r w:rsidRPr="008C76D4">
              <w:rPr>
                <w:rFonts w:eastAsia="Times New Roman" w:cstheme="minorHAnsi"/>
                <w:lang w:eastAsia="hr-HR"/>
              </w:rPr>
              <w:t>5.3. Briga o sigurnosti, pravima i obvezama učenika</w:t>
            </w:r>
          </w:p>
        </w:tc>
        <w:tc>
          <w:tcPr>
            <w:tcW w:w="1393" w:type="dxa"/>
            <w:tcBorders>
              <w:top w:val="single" w:sz="2" w:space="0" w:color="auto"/>
              <w:bottom w:val="single" w:sz="2" w:space="0" w:color="auto"/>
              <w:right w:val="single" w:sz="12" w:space="0" w:color="000000"/>
            </w:tcBorders>
            <w:vAlign w:val="center"/>
          </w:tcPr>
          <w:p w14:paraId="41D5A9E5" w14:textId="77777777" w:rsidR="00B4126C" w:rsidRPr="008C76D4" w:rsidRDefault="00B4126C" w:rsidP="00AA3510">
            <w:pPr>
              <w:spacing w:after="0" w:line="240" w:lineRule="auto"/>
              <w:jc w:val="center"/>
              <w:rPr>
                <w:rFonts w:eastAsia="Times New Roman" w:cstheme="minorHAnsi"/>
                <w:sz w:val="24"/>
                <w:szCs w:val="24"/>
                <w:lang w:eastAsia="hr-HR"/>
              </w:rPr>
            </w:pPr>
            <w:r w:rsidRPr="008C76D4">
              <w:rPr>
                <w:rFonts w:eastAsia="Times New Roman" w:cstheme="minorHAnsi"/>
                <w:lang w:eastAsia="hr-HR"/>
              </w:rPr>
              <w:t>IX – VI</w:t>
            </w:r>
          </w:p>
        </w:tc>
        <w:tc>
          <w:tcPr>
            <w:tcW w:w="1276" w:type="dxa"/>
            <w:tcBorders>
              <w:top w:val="single" w:sz="2" w:space="0" w:color="auto"/>
              <w:bottom w:val="single" w:sz="2" w:space="0" w:color="auto"/>
            </w:tcBorders>
            <w:vAlign w:val="center"/>
          </w:tcPr>
          <w:p w14:paraId="3CE39AAC" w14:textId="77777777" w:rsidR="00B4126C" w:rsidRPr="008C76D4" w:rsidRDefault="00B4126C" w:rsidP="00AA3510">
            <w:pPr>
              <w:spacing w:after="0" w:line="240" w:lineRule="auto"/>
              <w:jc w:val="center"/>
              <w:rPr>
                <w:rFonts w:eastAsia="Times New Roman" w:cstheme="minorHAnsi"/>
                <w:sz w:val="24"/>
                <w:szCs w:val="24"/>
                <w:lang w:eastAsia="hr-HR"/>
              </w:rPr>
            </w:pPr>
            <w:r w:rsidRPr="008C76D4">
              <w:rPr>
                <w:rFonts w:eastAsia="Times New Roman" w:cstheme="minorHAnsi"/>
                <w:lang w:eastAsia="hr-HR"/>
              </w:rPr>
              <w:t>25</w:t>
            </w:r>
          </w:p>
        </w:tc>
      </w:tr>
      <w:tr w:rsidR="00B4126C" w:rsidRPr="008C76D4" w14:paraId="736CA14A" w14:textId="77777777" w:rsidTr="00943DBF">
        <w:trPr>
          <w:cantSplit/>
          <w:trHeight w:val="284"/>
          <w:jc w:val="center"/>
        </w:trPr>
        <w:tc>
          <w:tcPr>
            <w:tcW w:w="6814" w:type="dxa"/>
            <w:tcBorders>
              <w:top w:val="single" w:sz="2" w:space="0" w:color="auto"/>
              <w:bottom w:val="single" w:sz="2" w:space="0" w:color="auto"/>
            </w:tcBorders>
            <w:vAlign w:val="center"/>
          </w:tcPr>
          <w:p w14:paraId="6EDD47A0" w14:textId="77777777" w:rsidR="00B4126C" w:rsidRPr="008C76D4" w:rsidRDefault="00B4126C" w:rsidP="00AA3510">
            <w:pPr>
              <w:spacing w:after="0" w:line="240" w:lineRule="auto"/>
              <w:ind w:left="360"/>
              <w:rPr>
                <w:rFonts w:eastAsia="Times New Roman" w:cstheme="minorHAnsi"/>
                <w:sz w:val="24"/>
                <w:szCs w:val="24"/>
                <w:lang w:eastAsia="hr-HR"/>
              </w:rPr>
            </w:pPr>
            <w:r w:rsidRPr="008C76D4">
              <w:rPr>
                <w:rFonts w:eastAsia="Times New Roman" w:cstheme="minorHAnsi"/>
                <w:lang w:eastAsia="hr-HR"/>
              </w:rPr>
              <w:t>5.4. Suradnja i pomoć pri realizaciji poslova svih djelatnika škole</w:t>
            </w:r>
          </w:p>
        </w:tc>
        <w:tc>
          <w:tcPr>
            <w:tcW w:w="1393" w:type="dxa"/>
            <w:tcBorders>
              <w:top w:val="single" w:sz="2" w:space="0" w:color="auto"/>
              <w:bottom w:val="single" w:sz="2" w:space="0" w:color="auto"/>
              <w:right w:val="single" w:sz="12" w:space="0" w:color="000000"/>
            </w:tcBorders>
            <w:vAlign w:val="center"/>
          </w:tcPr>
          <w:p w14:paraId="3A11C88D" w14:textId="77777777" w:rsidR="00B4126C" w:rsidRPr="008C76D4" w:rsidRDefault="00B4126C" w:rsidP="00AA3510">
            <w:pPr>
              <w:spacing w:after="0" w:line="240" w:lineRule="auto"/>
              <w:jc w:val="center"/>
              <w:rPr>
                <w:rFonts w:eastAsia="Times New Roman" w:cstheme="minorHAnsi"/>
                <w:sz w:val="24"/>
                <w:szCs w:val="24"/>
                <w:lang w:eastAsia="hr-HR"/>
              </w:rPr>
            </w:pPr>
            <w:r w:rsidRPr="008C76D4">
              <w:rPr>
                <w:rFonts w:eastAsia="Times New Roman" w:cstheme="minorHAnsi"/>
                <w:lang w:eastAsia="hr-HR"/>
              </w:rPr>
              <w:t>IX – VIII</w:t>
            </w:r>
          </w:p>
        </w:tc>
        <w:tc>
          <w:tcPr>
            <w:tcW w:w="1276" w:type="dxa"/>
            <w:tcBorders>
              <w:top w:val="single" w:sz="2" w:space="0" w:color="auto"/>
              <w:bottom w:val="single" w:sz="2" w:space="0" w:color="auto"/>
            </w:tcBorders>
            <w:vAlign w:val="center"/>
          </w:tcPr>
          <w:p w14:paraId="5747AAB4" w14:textId="77777777" w:rsidR="00B4126C" w:rsidRPr="008C76D4" w:rsidRDefault="00B4126C" w:rsidP="00AA3510">
            <w:pPr>
              <w:spacing w:after="0" w:line="240" w:lineRule="auto"/>
              <w:jc w:val="center"/>
              <w:rPr>
                <w:rFonts w:eastAsia="Times New Roman" w:cstheme="minorHAnsi"/>
                <w:sz w:val="24"/>
                <w:szCs w:val="24"/>
                <w:lang w:eastAsia="hr-HR"/>
              </w:rPr>
            </w:pPr>
            <w:r w:rsidRPr="008C76D4">
              <w:rPr>
                <w:rFonts w:eastAsia="Times New Roman" w:cstheme="minorHAnsi"/>
                <w:lang w:eastAsia="hr-HR"/>
              </w:rPr>
              <w:t>35</w:t>
            </w:r>
          </w:p>
        </w:tc>
      </w:tr>
      <w:tr w:rsidR="00B4126C" w:rsidRPr="008C76D4" w14:paraId="7252BD50" w14:textId="77777777" w:rsidTr="00943DBF">
        <w:trPr>
          <w:cantSplit/>
          <w:trHeight w:val="284"/>
          <w:jc w:val="center"/>
        </w:trPr>
        <w:tc>
          <w:tcPr>
            <w:tcW w:w="6814" w:type="dxa"/>
            <w:tcBorders>
              <w:top w:val="single" w:sz="2" w:space="0" w:color="auto"/>
              <w:bottom w:val="single" w:sz="2" w:space="0" w:color="auto"/>
            </w:tcBorders>
            <w:vAlign w:val="center"/>
          </w:tcPr>
          <w:p w14:paraId="29749549" w14:textId="77777777" w:rsidR="00B4126C" w:rsidRPr="008C76D4" w:rsidRDefault="00B4126C" w:rsidP="00AA3510">
            <w:pPr>
              <w:spacing w:after="0" w:line="240" w:lineRule="auto"/>
              <w:ind w:left="360"/>
              <w:rPr>
                <w:rFonts w:eastAsia="Times New Roman" w:cstheme="minorHAnsi"/>
                <w:sz w:val="24"/>
                <w:szCs w:val="24"/>
                <w:lang w:eastAsia="hr-HR"/>
              </w:rPr>
            </w:pPr>
            <w:r w:rsidRPr="008C76D4">
              <w:rPr>
                <w:rFonts w:eastAsia="Times New Roman" w:cstheme="minorHAnsi"/>
                <w:lang w:eastAsia="hr-HR"/>
              </w:rPr>
              <w:t>5.5. Briga o sigurnosti, pravima i obvezama svih zaposlenika</w:t>
            </w:r>
          </w:p>
        </w:tc>
        <w:tc>
          <w:tcPr>
            <w:tcW w:w="1393" w:type="dxa"/>
            <w:tcBorders>
              <w:top w:val="single" w:sz="2" w:space="0" w:color="auto"/>
              <w:bottom w:val="single" w:sz="2" w:space="0" w:color="auto"/>
              <w:right w:val="single" w:sz="12" w:space="0" w:color="000000"/>
            </w:tcBorders>
            <w:vAlign w:val="center"/>
          </w:tcPr>
          <w:p w14:paraId="788FDFAB" w14:textId="77777777" w:rsidR="00B4126C" w:rsidRPr="008C76D4" w:rsidRDefault="00B4126C" w:rsidP="00AA3510">
            <w:pPr>
              <w:spacing w:after="0" w:line="240" w:lineRule="auto"/>
              <w:jc w:val="center"/>
              <w:rPr>
                <w:rFonts w:eastAsia="Times New Roman" w:cstheme="minorHAnsi"/>
                <w:sz w:val="24"/>
                <w:szCs w:val="24"/>
                <w:lang w:eastAsia="hr-HR"/>
              </w:rPr>
            </w:pPr>
            <w:r w:rsidRPr="008C76D4">
              <w:rPr>
                <w:rFonts w:eastAsia="Times New Roman" w:cstheme="minorHAnsi"/>
                <w:lang w:eastAsia="hr-HR"/>
              </w:rPr>
              <w:t>IX – VIII</w:t>
            </w:r>
          </w:p>
        </w:tc>
        <w:tc>
          <w:tcPr>
            <w:tcW w:w="1276" w:type="dxa"/>
            <w:tcBorders>
              <w:top w:val="single" w:sz="2" w:space="0" w:color="auto"/>
              <w:bottom w:val="single" w:sz="2" w:space="0" w:color="auto"/>
            </w:tcBorders>
            <w:vAlign w:val="center"/>
          </w:tcPr>
          <w:p w14:paraId="42848E45" w14:textId="77777777" w:rsidR="00B4126C" w:rsidRPr="008C76D4" w:rsidRDefault="00B4126C" w:rsidP="00AA3510">
            <w:pPr>
              <w:spacing w:after="0" w:line="240" w:lineRule="auto"/>
              <w:jc w:val="center"/>
              <w:rPr>
                <w:rFonts w:eastAsia="Times New Roman" w:cstheme="minorHAnsi"/>
                <w:sz w:val="24"/>
                <w:szCs w:val="24"/>
                <w:lang w:eastAsia="hr-HR"/>
              </w:rPr>
            </w:pPr>
            <w:r w:rsidRPr="008C76D4">
              <w:rPr>
                <w:rFonts w:eastAsia="Times New Roman" w:cstheme="minorHAnsi"/>
                <w:lang w:eastAsia="hr-HR"/>
              </w:rPr>
              <w:t>35</w:t>
            </w:r>
          </w:p>
        </w:tc>
      </w:tr>
      <w:tr w:rsidR="00B4126C" w:rsidRPr="008C76D4" w14:paraId="61140E86" w14:textId="77777777" w:rsidTr="00943DBF">
        <w:trPr>
          <w:cantSplit/>
          <w:trHeight w:val="284"/>
          <w:jc w:val="center"/>
        </w:trPr>
        <w:tc>
          <w:tcPr>
            <w:tcW w:w="6814" w:type="dxa"/>
            <w:tcBorders>
              <w:top w:val="single" w:sz="2" w:space="0" w:color="auto"/>
              <w:bottom w:val="single" w:sz="2" w:space="0" w:color="auto"/>
            </w:tcBorders>
            <w:vAlign w:val="center"/>
          </w:tcPr>
          <w:p w14:paraId="6B359481" w14:textId="77777777" w:rsidR="00B4126C" w:rsidRPr="008C76D4" w:rsidRDefault="00B4126C" w:rsidP="00AA3510">
            <w:pPr>
              <w:spacing w:after="0" w:line="240" w:lineRule="auto"/>
              <w:ind w:left="360"/>
              <w:rPr>
                <w:rFonts w:eastAsia="Times New Roman" w:cstheme="minorHAnsi"/>
                <w:sz w:val="24"/>
                <w:szCs w:val="24"/>
                <w:lang w:eastAsia="hr-HR"/>
              </w:rPr>
            </w:pPr>
            <w:r w:rsidRPr="008C76D4">
              <w:rPr>
                <w:rFonts w:eastAsia="Times New Roman" w:cstheme="minorHAnsi"/>
                <w:lang w:eastAsia="hr-HR"/>
              </w:rPr>
              <w:t>5.6. Savjetodavni rad s roditeljima /individualno i skupno/</w:t>
            </w:r>
          </w:p>
        </w:tc>
        <w:tc>
          <w:tcPr>
            <w:tcW w:w="1393" w:type="dxa"/>
            <w:tcBorders>
              <w:top w:val="single" w:sz="2" w:space="0" w:color="auto"/>
              <w:bottom w:val="single" w:sz="2" w:space="0" w:color="auto"/>
              <w:right w:val="single" w:sz="12" w:space="0" w:color="000000"/>
            </w:tcBorders>
            <w:vAlign w:val="center"/>
          </w:tcPr>
          <w:p w14:paraId="018F0F2E" w14:textId="77777777" w:rsidR="00B4126C" w:rsidRPr="008C76D4" w:rsidRDefault="00B4126C" w:rsidP="00AA3510">
            <w:pPr>
              <w:spacing w:after="0" w:line="240" w:lineRule="auto"/>
              <w:jc w:val="center"/>
              <w:rPr>
                <w:rFonts w:eastAsia="Times New Roman" w:cstheme="minorHAnsi"/>
                <w:sz w:val="24"/>
                <w:szCs w:val="24"/>
                <w:lang w:eastAsia="hr-HR"/>
              </w:rPr>
            </w:pPr>
            <w:r w:rsidRPr="008C76D4">
              <w:rPr>
                <w:rFonts w:eastAsia="Times New Roman" w:cstheme="minorHAnsi"/>
                <w:lang w:eastAsia="hr-HR"/>
              </w:rPr>
              <w:t>IX – VIII</w:t>
            </w:r>
          </w:p>
        </w:tc>
        <w:tc>
          <w:tcPr>
            <w:tcW w:w="1276" w:type="dxa"/>
            <w:tcBorders>
              <w:top w:val="single" w:sz="2" w:space="0" w:color="auto"/>
              <w:bottom w:val="single" w:sz="2" w:space="0" w:color="auto"/>
            </w:tcBorders>
            <w:vAlign w:val="center"/>
          </w:tcPr>
          <w:p w14:paraId="684603FE" w14:textId="77777777" w:rsidR="00B4126C" w:rsidRPr="008C76D4" w:rsidRDefault="00B4126C" w:rsidP="00AA3510">
            <w:pPr>
              <w:spacing w:after="0" w:line="240" w:lineRule="auto"/>
              <w:jc w:val="center"/>
              <w:rPr>
                <w:rFonts w:eastAsia="Times New Roman" w:cstheme="minorHAnsi"/>
                <w:sz w:val="24"/>
                <w:szCs w:val="24"/>
                <w:lang w:eastAsia="hr-HR"/>
              </w:rPr>
            </w:pPr>
            <w:r w:rsidRPr="008C76D4">
              <w:rPr>
                <w:rFonts w:eastAsia="Times New Roman" w:cstheme="minorHAnsi"/>
                <w:lang w:eastAsia="hr-HR"/>
              </w:rPr>
              <w:t>25</w:t>
            </w:r>
          </w:p>
        </w:tc>
      </w:tr>
      <w:tr w:rsidR="00B4126C" w:rsidRPr="008C76D4" w14:paraId="734E6872" w14:textId="77777777" w:rsidTr="00943DBF">
        <w:trPr>
          <w:cantSplit/>
          <w:trHeight w:val="284"/>
          <w:jc w:val="center"/>
        </w:trPr>
        <w:tc>
          <w:tcPr>
            <w:tcW w:w="6814" w:type="dxa"/>
            <w:tcBorders>
              <w:top w:val="single" w:sz="2" w:space="0" w:color="auto"/>
              <w:bottom w:val="single" w:sz="2" w:space="0" w:color="auto"/>
            </w:tcBorders>
            <w:vAlign w:val="center"/>
          </w:tcPr>
          <w:p w14:paraId="597E1B85" w14:textId="77777777" w:rsidR="00B4126C" w:rsidRPr="008C76D4" w:rsidRDefault="00B4126C" w:rsidP="00AA3510">
            <w:pPr>
              <w:spacing w:after="0" w:line="240" w:lineRule="auto"/>
              <w:ind w:left="360"/>
              <w:rPr>
                <w:rFonts w:eastAsia="Times New Roman" w:cstheme="minorHAnsi"/>
                <w:sz w:val="24"/>
                <w:szCs w:val="24"/>
                <w:lang w:eastAsia="hr-HR"/>
              </w:rPr>
            </w:pPr>
            <w:r w:rsidRPr="008C76D4">
              <w:rPr>
                <w:rFonts w:eastAsia="Times New Roman" w:cstheme="minorHAnsi"/>
                <w:lang w:eastAsia="hr-HR"/>
              </w:rPr>
              <w:t>5.7. Uvođenje pripravnika u odgojno-obrazovni rad</w:t>
            </w:r>
          </w:p>
        </w:tc>
        <w:tc>
          <w:tcPr>
            <w:tcW w:w="1393" w:type="dxa"/>
            <w:tcBorders>
              <w:top w:val="single" w:sz="2" w:space="0" w:color="auto"/>
              <w:bottom w:val="single" w:sz="2" w:space="0" w:color="auto"/>
              <w:right w:val="single" w:sz="12" w:space="0" w:color="000000"/>
            </w:tcBorders>
            <w:vAlign w:val="center"/>
          </w:tcPr>
          <w:p w14:paraId="55F2AC49" w14:textId="77777777" w:rsidR="00B4126C" w:rsidRPr="008C76D4" w:rsidRDefault="00B4126C" w:rsidP="00AA3510">
            <w:pPr>
              <w:spacing w:after="0" w:line="240" w:lineRule="auto"/>
              <w:jc w:val="center"/>
              <w:rPr>
                <w:rFonts w:eastAsia="Times New Roman" w:cstheme="minorHAnsi"/>
                <w:sz w:val="24"/>
                <w:szCs w:val="24"/>
                <w:lang w:eastAsia="hr-HR"/>
              </w:rPr>
            </w:pPr>
            <w:r w:rsidRPr="008C76D4">
              <w:rPr>
                <w:rFonts w:eastAsia="Times New Roman" w:cstheme="minorHAnsi"/>
                <w:sz w:val="24"/>
                <w:szCs w:val="24"/>
                <w:lang w:eastAsia="hr-HR"/>
              </w:rPr>
              <w:t>IX-VIII</w:t>
            </w:r>
          </w:p>
        </w:tc>
        <w:tc>
          <w:tcPr>
            <w:tcW w:w="1276" w:type="dxa"/>
            <w:tcBorders>
              <w:top w:val="single" w:sz="2" w:space="0" w:color="auto"/>
              <w:bottom w:val="single" w:sz="2" w:space="0" w:color="auto"/>
            </w:tcBorders>
            <w:vAlign w:val="center"/>
          </w:tcPr>
          <w:p w14:paraId="59C846BB" w14:textId="77777777" w:rsidR="00B4126C" w:rsidRPr="008C76D4" w:rsidRDefault="00B4126C" w:rsidP="00AA3510">
            <w:pPr>
              <w:spacing w:after="0" w:line="240" w:lineRule="auto"/>
              <w:jc w:val="center"/>
              <w:rPr>
                <w:rFonts w:eastAsia="Times New Roman" w:cstheme="minorHAnsi"/>
                <w:sz w:val="24"/>
                <w:szCs w:val="24"/>
                <w:lang w:eastAsia="hr-HR"/>
              </w:rPr>
            </w:pPr>
            <w:r w:rsidRPr="008C76D4">
              <w:rPr>
                <w:rFonts w:eastAsia="Times New Roman" w:cstheme="minorHAnsi"/>
                <w:lang w:eastAsia="hr-HR"/>
              </w:rPr>
              <w:t>15</w:t>
            </w:r>
          </w:p>
        </w:tc>
      </w:tr>
      <w:tr w:rsidR="00B4126C" w:rsidRPr="008C76D4" w14:paraId="0484CAA5" w14:textId="77777777" w:rsidTr="00943DBF">
        <w:trPr>
          <w:cantSplit/>
          <w:trHeight w:val="284"/>
          <w:jc w:val="center"/>
        </w:trPr>
        <w:tc>
          <w:tcPr>
            <w:tcW w:w="6814" w:type="dxa"/>
            <w:tcBorders>
              <w:top w:val="single" w:sz="2" w:space="0" w:color="auto"/>
              <w:bottom w:val="single" w:sz="2" w:space="0" w:color="auto"/>
            </w:tcBorders>
            <w:vAlign w:val="center"/>
          </w:tcPr>
          <w:p w14:paraId="2209C890" w14:textId="77777777" w:rsidR="00B4126C" w:rsidRPr="008C76D4" w:rsidRDefault="00B4126C" w:rsidP="00AA3510">
            <w:pPr>
              <w:spacing w:after="0" w:line="240" w:lineRule="auto"/>
              <w:ind w:left="360"/>
              <w:rPr>
                <w:rFonts w:eastAsia="Times New Roman" w:cstheme="minorHAnsi"/>
                <w:sz w:val="24"/>
                <w:szCs w:val="24"/>
                <w:lang w:eastAsia="hr-HR"/>
              </w:rPr>
            </w:pPr>
            <w:r w:rsidRPr="008C76D4">
              <w:rPr>
                <w:rFonts w:eastAsia="Times New Roman" w:cstheme="minorHAnsi"/>
                <w:lang w:eastAsia="hr-HR"/>
              </w:rPr>
              <w:t>5.8. Poslovi oko napredovanja učitelja i stručnih suradnika</w:t>
            </w:r>
          </w:p>
        </w:tc>
        <w:tc>
          <w:tcPr>
            <w:tcW w:w="1393" w:type="dxa"/>
            <w:tcBorders>
              <w:top w:val="single" w:sz="2" w:space="0" w:color="auto"/>
              <w:bottom w:val="single" w:sz="2" w:space="0" w:color="auto"/>
              <w:right w:val="single" w:sz="12" w:space="0" w:color="000000"/>
            </w:tcBorders>
            <w:vAlign w:val="center"/>
          </w:tcPr>
          <w:p w14:paraId="6C600C8F" w14:textId="77777777" w:rsidR="00B4126C" w:rsidRPr="008C76D4" w:rsidRDefault="00B4126C" w:rsidP="00AA3510">
            <w:pPr>
              <w:spacing w:after="0" w:line="240" w:lineRule="auto"/>
              <w:jc w:val="center"/>
              <w:rPr>
                <w:rFonts w:eastAsia="Times New Roman" w:cstheme="minorHAnsi"/>
                <w:sz w:val="24"/>
                <w:szCs w:val="24"/>
                <w:lang w:eastAsia="hr-HR"/>
              </w:rPr>
            </w:pPr>
            <w:r w:rsidRPr="008C76D4">
              <w:rPr>
                <w:rFonts w:eastAsia="Times New Roman" w:cstheme="minorHAnsi"/>
                <w:sz w:val="24"/>
                <w:szCs w:val="24"/>
                <w:lang w:eastAsia="hr-HR"/>
              </w:rPr>
              <w:t>IX-VIII</w:t>
            </w:r>
          </w:p>
        </w:tc>
        <w:tc>
          <w:tcPr>
            <w:tcW w:w="1276" w:type="dxa"/>
            <w:tcBorders>
              <w:top w:val="single" w:sz="2" w:space="0" w:color="auto"/>
              <w:bottom w:val="single" w:sz="2" w:space="0" w:color="auto"/>
            </w:tcBorders>
            <w:vAlign w:val="center"/>
          </w:tcPr>
          <w:p w14:paraId="3BCEB865" w14:textId="77777777" w:rsidR="00B4126C" w:rsidRPr="008C76D4" w:rsidRDefault="00B4126C" w:rsidP="00AA3510">
            <w:pPr>
              <w:spacing w:after="0" w:line="240" w:lineRule="auto"/>
              <w:jc w:val="center"/>
              <w:rPr>
                <w:rFonts w:eastAsia="Times New Roman" w:cstheme="minorHAnsi"/>
                <w:sz w:val="24"/>
                <w:szCs w:val="24"/>
                <w:lang w:eastAsia="hr-HR"/>
              </w:rPr>
            </w:pPr>
            <w:r w:rsidRPr="008C76D4">
              <w:rPr>
                <w:rFonts w:eastAsia="Times New Roman" w:cstheme="minorHAnsi"/>
                <w:lang w:eastAsia="hr-HR"/>
              </w:rPr>
              <w:t>10</w:t>
            </w:r>
          </w:p>
        </w:tc>
      </w:tr>
      <w:tr w:rsidR="00B4126C" w:rsidRPr="008C76D4" w14:paraId="6C5C5CE4" w14:textId="77777777" w:rsidTr="00943DBF">
        <w:trPr>
          <w:cantSplit/>
          <w:trHeight w:val="284"/>
          <w:jc w:val="center"/>
        </w:trPr>
        <w:tc>
          <w:tcPr>
            <w:tcW w:w="6814" w:type="dxa"/>
            <w:tcBorders>
              <w:top w:val="single" w:sz="2" w:space="0" w:color="auto"/>
              <w:bottom w:val="single" w:sz="2" w:space="0" w:color="auto"/>
            </w:tcBorders>
            <w:vAlign w:val="center"/>
          </w:tcPr>
          <w:p w14:paraId="755EC825" w14:textId="77777777" w:rsidR="00B4126C" w:rsidRPr="008C76D4" w:rsidRDefault="00B4126C" w:rsidP="00AA3510">
            <w:pPr>
              <w:spacing w:after="0" w:line="240" w:lineRule="auto"/>
              <w:ind w:left="360"/>
              <w:rPr>
                <w:rFonts w:eastAsia="Times New Roman" w:cstheme="minorHAnsi"/>
                <w:sz w:val="24"/>
                <w:szCs w:val="24"/>
                <w:lang w:eastAsia="hr-HR"/>
              </w:rPr>
            </w:pPr>
            <w:r w:rsidRPr="008C76D4">
              <w:rPr>
                <w:rFonts w:eastAsia="Times New Roman" w:cstheme="minorHAnsi"/>
                <w:lang w:eastAsia="hr-HR"/>
              </w:rPr>
              <w:t>5.9. Ostali poslovi</w:t>
            </w:r>
          </w:p>
        </w:tc>
        <w:tc>
          <w:tcPr>
            <w:tcW w:w="1393" w:type="dxa"/>
            <w:tcBorders>
              <w:top w:val="single" w:sz="2" w:space="0" w:color="auto"/>
              <w:bottom w:val="single" w:sz="2" w:space="0" w:color="auto"/>
              <w:right w:val="single" w:sz="12" w:space="0" w:color="000000"/>
            </w:tcBorders>
            <w:vAlign w:val="center"/>
          </w:tcPr>
          <w:p w14:paraId="50313A16" w14:textId="77777777" w:rsidR="00B4126C" w:rsidRPr="008C76D4" w:rsidRDefault="00B4126C" w:rsidP="00AA3510">
            <w:pPr>
              <w:spacing w:after="0" w:line="240" w:lineRule="auto"/>
              <w:jc w:val="center"/>
              <w:rPr>
                <w:rFonts w:eastAsia="Times New Roman" w:cstheme="minorHAnsi"/>
                <w:sz w:val="24"/>
                <w:szCs w:val="24"/>
                <w:lang w:eastAsia="hr-HR"/>
              </w:rPr>
            </w:pPr>
            <w:r w:rsidRPr="008C76D4">
              <w:rPr>
                <w:rFonts w:eastAsia="Times New Roman" w:cstheme="minorHAnsi"/>
                <w:lang w:eastAsia="hr-HR"/>
              </w:rPr>
              <w:t>IX – VIII</w:t>
            </w:r>
          </w:p>
        </w:tc>
        <w:tc>
          <w:tcPr>
            <w:tcW w:w="1276" w:type="dxa"/>
            <w:tcBorders>
              <w:top w:val="single" w:sz="2" w:space="0" w:color="auto"/>
              <w:bottom w:val="single" w:sz="2" w:space="0" w:color="auto"/>
            </w:tcBorders>
            <w:vAlign w:val="center"/>
          </w:tcPr>
          <w:p w14:paraId="0B8E4792" w14:textId="77777777" w:rsidR="00B4126C" w:rsidRPr="008C76D4" w:rsidRDefault="00B4126C" w:rsidP="00AA3510">
            <w:pPr>
              <w:spacing w:after="0" w:line="240" w:lineRule="auto"/>
              <w:jc w:val="center"/>
              <w:rPr>
                <w:rFonts w:eastAsia="Times New Roman" w:cstheme="minorHAnsi"/>
                <w:sz w:val="24"/>
                <w:szCs w:val="24"/>
                <w:lang w:eastAsia="hr-HR"/>
              </w:rPr>
            </w:pPr>
          </w:p>
        </w:tc>
      </w:tr>
      <w:tr w:rsidR="00B4126C" w:rsidRPr="008C76D4" w14:paraId="5AF55D70" w14:textId="77777777" w:rsidTr="00943DBF">
        <w:trPr>
          <w:cantSplit/>
          <w:trHeight w:val="328"/>
          <w:jc w:val="center"/>
        </w:trPr>
        <w:tc>
          <w:tcPr>
            <w:tcW w:w="6814" w:type="dxa"/>
            <w:tcBorders>
              <w:top w:val="single" w:sz="12" w:space="0" w:color="auto"/>
              <w:bottom w:val="single" w:sz="12" w:space="0" w:color="auto"/>
            </w:tcBorders>
            <w:vAlign w:val="center"/>
          </w:tcPr>
          <w:p w14:paraId="2E648127" w14:textId="77777777" w:rsidR="00B4126C" w:rsidRPr="008C76D4" w:rsidRDefault="00B4126C" w:rsidP="00B4126C">
            <w:pPr>
              <w:numPr>
                <w:ilvl w:val="0"/>
                <w:numId w:val="12"/>
              </w:numPr>
              <w:spacing w:after="0" w:line="240" w:lineRule="auto"/>
              <w:rPr>
                <w:rFonts w:eastAsia="Times New Roman" w:cstheme="minorHAnsi"/>
                <w:b/>
                <w:sz w:val="24"/>
                <w:szCs w:val="24"/>
                <w:lang w:eastAsia="hr-HR"/>
              </w:rPr>
            </w:pPr>
            <w:r w:rsidRPr="008C76D4">
              <w:rPr>
                <w:rFonts w:eastAsia="Times New Roman" w:cstheme="minorHAnsi"/>
                <w:b/>
                <w:lang w:eastAsia="hr-HR"/>
              </w:rPr>
              <w:t>ADMINISTRATIVNO – UPRAVNI I RAČUNOVODSTVENI POSLOVI</w:t>
            </w:r>
          </w:p>
        </w:tc>
        <w:tc>
          <w:tcPr>
            <w:tcW w:w="1393" w:type="dxa"/>
            <w:tcBorders>
              <w:top w:val="single" w:sz="12" w:space="0" w:color="auto"/>
              <w:bottom w:val="single" w:sz="12" w:space="0" w:color="auto"/>
              <w:right w:val="single" w:sz="12" w:space="0" w:color="000000"/>
            </w:tcBorders>
            <w:vAlign w:val="center"/>
          </w:tcPr>
          <w:p w14:paraId="60BB856A" w14:textId="77777777" w:rsidR="00B4126C" w:rsidRPr="008C76D4" w:rsidRDefault="00B4126C" w:rsidP="00AA3510">
            <w:pPr>
              <w:spacing w:after="0" w:line="240" w:lineRule="auto"/>
              <w:jc w:val="center"/>
              <w:rPr>
                <w:rFonts w:eastAsia="Times New Roman" w:cstheme="minorHAnsi"/>
                <w:b/>
                <w:bCs/>
                <w:sz w:val="24"/>
                <w:szCs w:val="24"/>
                <w:lang w:eastAsia="hr-HR"/>
              </w:rPr>
            </w:pPr>
          </w:p>
        </w:tc>
        <w:tc>
          <w:tcPr>
            <w:tcW w:w="1276" w:type="dxa"/>
            <w:tcBorders>
              <w:top w:val="single" w:sz="12" w:space="0" w:color="auto"/>
              <w:bottom w:val="single" w:sz="12" w:space="0" w:color="auto"/>
            </w:tcBorders>
            <w:vAlign w:val="center"/>
          </w:tcPr>
          <w:p w14:paraId="14FA21F4" w14:textId="77777777" w:rsidR="00B4126C" w:rsidRPr="008C76D4" w:rsidRDefault="00B4126C" w:rsidP="00AA3510">
            <w:pPr>
              <w:spacing w:after="0" w:line="240" w:lineRule="auto"/>
              <w:jc w:val="center"/>
              <w:rPr>
                <w:rFonts w:eastAsia="Times New Roman" w:cstheme="minorHAnsi"/>
                <w:b/>
                <w:bCs/>
                <w:sz w:val="24"/>
                <w:szCs w:val="24"/>
                <w:lang w:eastAsia="hr-HR"/>
              </w:rPr>
            </w:pPr>
          </w:p>
        </w:tc>
      </w:tr>
      <w:tr w:rsidR="00B4126C" w:rsidRPr="008C76D4" w14:paraId="5BFF8BAB" w14:textId="77777777" w:rsidTr="00943DBF">
        <w:trPr>
          <w:cantSplit/>
          <w:trHeight w:val="120"/>
          <w:jc w:val="center"/>
        </w:trPr>
        <w:tc>
          <w:tcPr>
            <w:tcW w:w="6814" w:type="dxa"/>
            <w:tcBorders>
              <w:top w:val="single" w:sz="12" w:space="0" w:color="auto"/>
              <w:bottom w:val="single" w:sz="2" w:space="0" w:color="auto"/>
            </w:tcBorders>
            <w:vAlign w:val="center"/>
          </w:tcPr>
          <w:p w14:paraId="120E7CB0" w14:textId="77777777" w:rsidR="00B4126C" w:rsidRPr="008C76D4" w:rsidRDefault="00B4126C" w:rsidP="00B4126C">
            <w:pPr>
              <w:numPr>
                <w:ilvl w:val="1"/>
                <w:numId w:val="13"/>
              </w:numPr>
              <w:spacing w:after="0" w:line="240" w:lineRule="auto"/>
              <w:rPr>
                <w:rFonts w:eastAsia="Times New Roman" w:cstheme="minorHAnsi"/>
                <w:lang w:eastAsia="hr-HR"/>
              </w:rPr>
            </w:pPr>
            <w:r w:rsidRPr="008C76D4">
              <w:rPr>
                <w:rFonts w:eastAsia="Times New Roman" w:cstheme="minorHAnsi"/>
                <w:lang w:eastAsia="hr-HR"/>
              </w:rPr>
              <w:t>Rad i suradnja s tajnikom škole</w:t>
            </w:r>
          </w:p>
        </w:tc>
        <w:tc>
          <w:tcPr>
            <w:tcW w:w="1393" w:type="dxa"/>
            <w:tcBorders>
              <w:top w:val="single" w:sz="12" w:space="0" w:color="auto"/>
              <w:bottom w:val="single" w:sz="2" w:space="0" w:color="auto"/>
              <w:right w:val="single" w:sz="12" w:space="0" w:color="000000"/>
            </w:tcBorders>
            <w:vAlign w:val="center"/>
          </w:tcPr>
          <w:p w14:paraId="50D22E19" w14:textId="77777777" w:rsidR="00B4126C" w:rsidRPr="008C76D4" w:rsidRDefault="00B4126C" w:rsidP="00AA3510">
            <w:pPr>
              <w:spacing w:after="0" w:line="240" w:lineRule="auto"/>
              <w:jc w:val="center"/>
              <w:rPr>
                <w:rFonts w:eastAsia="Times New Roman" w:cstheme="minorHAnsi"/>
                <w:sz w:val="24"/>
                <w:szCs w:val="24"/>
                <w:lang w:eastAsia="hr-HR"/>
              </w:rPr>
            </w:pPr>
            <w:r w:rsidRPr="008C76D4">
              <w:rPr>
                <w:rFonts w:eastAsia="Times New Roman" w:cstheme="minorHAnsi"/>
                <w:lang w:eastAsia="hr-HR"/>
              </w:rPr>
              <w:t>IX – VIII</w:t>
            </w:r>
          </w:p>
        </w:tc>
        <w:tc>
          <w:tcPr>
            <w:tcW w:w="1276" w:type="dxa"/>
            <w:tcBorders>
              <w:top w:val="single" w:sz="12" w:space="0" w:color="auto"/>
              <w:bottom w:val="single" w:sz="2" w:space="0" w:color="auto"/>
            </w:tcBorders>
            <w:vAlign w:val="center"/>
          </w:tcPr>
          <w:p w14:paraId="2A3F5DD5" w14:textId="77777777" w:rsidR="00B4126C" w:rsidRPr="008C76D4" w:rsidRDefault="00B4126C" w:rsidP="00AA3510">
            <w:pPr>
              <w:spacing w:after="0" w:line="240" w:lineRule="auto"/>
              <w:jc w:val="center"/>
              <w:rPr>
                <w:rFonts w:eastAsia="Times New Roman" w:cstheme="minorHAnsi"/>
                <w:sz w:val="24"/>
                <w:szCs w:val="24"/>
                <w:lang w:eastAsia="hr-HR"/>
              </w:rPr>
            </w:pPr>
            <w:r w:rsidRPr="008C76D4">
              <w:rPr>
                <w:rFonts w:eastAsia="Times New Roman" w:cstheme="minorHAnsi"/>
                <w:lang w:eastAsia="hr-HR"/>
              </w:rPr>
              <w:t>35</w:t>
            </w:r>
          </w:p>
        </w:tc>
      </w:tr>
      <w:tr w:rsidR="00B4126C" w:rsidRPr="008C76D4" w14:paraId="4FD637BE" w14:textId="77777777" w:rsidTr="00943DBF">
        <w:trPr>
          <w:cantSplit/>
          <w:trHeight w:val="120"/>
          <w:jc w:val="center"/>
        </w:trPr>
        <w:tc>
          <w:tcPr>
            <w:tcW w:w="6814" w:type="dxa"/>
            <w:tcBorders>
              <w:top w:val="single" w:sz="2" w:space="0" w:color="auto"/>
              <w:bottom w:val="single" w:sz="2" w:space="0" w:color="auto"/>
            </w:tcBorders>
            <w:vAlign w:val="center"/>
          </w:tcPr>
          <w:p w14:paraId="759E1069" w14:textId="77777777" w:rsidR="00B4126C" w:rsidRPr="008C76D4" w:rsidRDefault="00B4126C" w:rsidP="00B4126C">
            <w:pPr>
              <w:numPr>
                <w:ilvl w:val="1"/>
                <w:numId w:val="13"/>
              </w:numPr>
              <w:spacing w:after="0" w:line="240" w:lineRule="auto"/>
              <w:rPr>
                <w:rFonts w:eastAsia="Times New Roman" w:cstheme="minorHAnsi"/>
                <w:lang w:eastAsia="hr-HR"/>
              </w:rPr>
            </w:pPr>
            <w:r w:rsidRPr="008C76D4">
              <w:rPr>
                <w:rFonts w:eastAsia="Times New Roman" w:cstheme="minorHAnsi"/>
                <w:lang w:eastAsia="hr-HR"/>
              </w:rPr>
              <w:t xml:space="preserve">Provedba zakonskih i </w:t>
            </w:r>
            <w:proofErr w:type="spellStart"/>
            <w:r w:rsidRPr="008C76D4">
              <w:rPr>
                <w:rFonts w:eastAsia="Times New Roman" w:cstheme="minorHAnsi"/>
                <w:lang w:eastAsia="hr-HR"/>
              </w:rPr>
              <w:t>podzakonskih</w:t>
            </w:r>
            <w:proofErr w:type="spellEnd"/>
            <w:r w:rsidRPr="008C76D4">
              <w:rPr>
                <w:rFonts w:eastAsia="Times New Roman" w:cstheme="minorHAnsi"/>
                <w:lang w:eastAsia="hr-HR"/>
              </w:rPr>
              <w:t xml:space="preserve"> akata te naputaka MZOS-a</w:t>
            </w:r>
          </w:p>
        </w:tc>
        <w:tc>
          <w:tcPr>
            <w:tcW w:w="1393" w:type="dxa"/>
            <w:tcBorders>
              <w:top w:val="single" w:sz="2" w:space="0" w:color="auto"/>
              <w:bottom w:val="single" w:sz="2" w:space="0" w:color="auto"/>
              <w:right w:val="single" w:sz="12" w:space="0" w:color="000000"/>
            </w:tcBorders>
            <w:vAlign w:val="center"/>
          </w:tcPr>
          <w:p w14:paraId="4BE87E8F" w14:textId="77777777" w:rsidR="00B4126C" w:rsidRPr="008C76D4" w:rsidRDefault="00B4126C" w:rsidP="00AA3510">
            <w:pPr>
              <w:spacing w:after="0" w:line="240" w:lineRule="auto"/>
              <w:jc w:val="center"/>
              <w:rPr>
                <w:rFonts w:eastAsia="Times New Roman" w:cstheme="minorHAnsi"/>
                <w:sz w:val="24"/>
                <w:szCs w:val="24"/>
                <w:lang w:eastAsia="hr-HR"/>
              </w:rPr>
            </w:pPr>
            <w:r w:rsidRPr="008C76D4">
              <w:rPr>
                <w:rFonts w:eastAsia="Times New Roman" w:cstheme="minorHAnsi"/>
                <w:lang w:eastAsia="hr-HR"/>
              </w:rPr>
              <w:t>IX – VIII</w:t>
            </w:r>
          </w:p>
        </w:tc>
        <w:tc>
          <w:tcPr>
            <w:tcW w:w="1276" w:type="dxa"/>
            <w:tcBorders>
              <w:top w:val="single" w:sz="2" w:space="0" w:color="auto"/>
              <w:bottom w:val="single" w:sz="2" w:space="0" w:color="auto"/>
            </w:tcBorders>
            <w:vAlign w:val="center"/>
          </w:tcPr>
          <w:p w14:paraId="314C1BE0" w14:textId="77777777" w:rsidR="00B4126C" w:rsidRPr="008C76D4" w:rsidRDefault="00B4126C" w:rsidP="00AA3510">
            <w:pPr>
              <w:spacing w:after="0" w:line="240" w:lineRule="auto"/>
              <w:jc w:val="center"/>
              <w:rPr>
                <w:rFonts w:eastAsia="Times New Roman" w:cstheme="minorHAnsi"/>
                <w:sz w:val="24"/>
                <w:szCs w:val="24"/>
                <w:lang w:eastAsia="hr-HR"/>
              </w:rPr>
            </w:pPr>
            <w:r w:rsidRPr="008C76D4">
              <w:rPr>
                <w:rFonts w:eastAsia="Times New Roman" w:cstheme="minorHAnsi"/>
                <w:lang w:eastAsia="hr-HR"/>
              </w:rPr>
              <w:t>20</w:t>
            </w:r>
          </w:p>
        </w:tc>
      </w:tr>
      <w:tr w:rsidR="00B4126C" w:rsidRPr="008C76D4" w14:paraId="2F4A3380" w14:textId="77777777" w:rsidTr="00943DBF">
        <w:trPr>
          <w:cantSplit/>
          <w:trHeight w:val="120"/>
          <w:jc w:val="center"/>
        </w:trPr>
        <w:tc>
          <w:tcPr>
            <w:tcW w:w="6814" w:type="dxa"/>
            <w:tcBorders>
              <w:top w:val="single" w:sz="2" w:space="0" w:color="auto"/>
              <w:bottom w:val="single" w:sz="2" w:space="0" w:color="auto"/>
            </w:tcBorders>
            <w:vAlign w:val="center"/>
          </w:tcPr>
          <w:p w14:paraId="682545EB" w14:textId="77777777" w:rsidR="00B4126C" w:rsidRPr="008C76D4" w:rsidRDefault="00B4126C" w:rsidP="00B4126C">
            <w:pPr>
              <w:numPr>
                <w:ilvl w:val="1"/>
                <w:numId w:val="13"/>
              </w:numPr>
              <w:spacing w:after="0" w:line="240" w:lineRule="auto"/>
              <w:rPr>
                <w:rFonts w:eastAsia="Times New Roman" w:cstheme="minorHAnsi"/>
                <w:lang w:eastAsia="hr-HR"/>
              </w:rPr>
            </w:pPr>
            <w:r w:rsidRPr="008C76D4">
              <w:rPr>
                <w:rFonts w:eastAsia="Times New Roman" w:cstheme="minorHAnsi"/>
                <w:lang w:eastAsia="hr-HR"/>
              </w:rPr>
              <w:t>Usklađivanje i provedba općih i pojedinačnih akata škole</w:t>
            </w:r>
          </w:p>
        </w:tc>
        <w:tc>
          <w:tcPr>
            <w:tcW w:w="1393" w:type="dxa"/>
            <w:tcBorders>
              <w:top w:val="single" w:sz="2" w:space="0" w:color="auto"/>
              <w:bottom w:val="single" w:sz="2" w:space="0" w:color="auto"/>
              <w:right w:val="single" w:sz="12" w:space="0" w:color="000000"/>
            </w:tcBorders>
            <w:vAlign w:val="center"/>
          </w:tcPr>
          <w:p w14:paraId="78F836AA" w14:textId="77777777" w:rsidR="00B4126C" w:rsidRPr="008C76D4" w:rsidRDefault="00B4126C" w:rsidP="00AA3510">
            <w:pPr>
              <w:spacing w:after="0" w:line="240" w:lineRule="auto"/>
              <w:jc w:val="center"/>
              <w:rPr>
                <w:rFonts w:eastAsia="Times New Roman" w:cstheme="minorHAnsi"/>
                <w:sz w:val="24"/>
                <w:szCs w:val="24"/>
                <w:lang w:eastAsia="hr-HR"/>
              </w:rPr>
            </w:pPr>
            <w:r w:rsidRPr="008C76D4">
              <w:rPr>
                <w:rFonts w:eastAsia="Times New Roman" w:cstheme="minorHAnsi"/>
                <w:lang w:eastAsia="hr-HR"/>
              </w:rPr>
              <w:t>IX – VIII</w:t>
            </w:r>
          </w:p>
        </w:tc>
        <w:tc>
          <w:tcPr>
            <w:tcW w:w="1276" w:type="dxa"/>
            <w:tcBorders>
              <w:top w:val="single" w:sz="2" w:space="0" w:color="auto"/>
              <w:bottom w:val="single" w:sz="2" w:space="0" w:color="auto"/>
            </w:tcBorders>
            <w:vAlign w:val="center"/>
          </w:tcPr>
          <w:p w14:paraId="6555FFFB" w14:textId="77777777" w:rsidR="00B4126C" w:rsidRPr="008C76D4" w:rsidRDefault="00B4126C" w:rsidP="00AA3510">
            <w:pPr>
              <w:spacing w:after="0" w:line="240" w:lineRule="auto"/>
              <w:jc w:val="center"/>
              <w:rPr>
                <w:rFonts w:eastAsia="Times New Roman" w:cstheme="minorHAnsi"/>
                <w:sz w:val="24"/>
                <w:szCs w:val="24"/>
                <w:lang w:eastAsia="hr-HR"/>
              </w:rPr>
            </w:pPr>
            <w:r w:rsidRPr="008C76D4">
              <w:rPr>
                <w:rFonts w:eastAsia="Times New Roman" w:cstheme="minorHAnsi"/>
                <w:lang w:eastAsia="hr-HR"/>
              </w:rPr>
              <w:t>25</w:t>
            </w:r>
          </w:p>
        </w:tc>
      </w:tr>
      <w:tr w:rsidR="00B4126C" w:rsidRPr="008C76D4" w14:paraId="2DAA010E" w14:textId="77777777" w:rsidTr="00943DBF">
        <w:trPr>
          <w:cantSplit/>
          <w:trHeight w:val="120"/>
          <w:jc w:val="center"/>
        </w:trPr>
        <w:tc>
          <w:tcPr>
            <w:tcW w:w="6814" w:type="dxa"/>
            <w:tcBorders>
              <w:top w:val="single" w:sz="2" w:space="0" w:color="auto"/>
              <w:bottom w:val="single" w:sz="2" w:space="0" w:color="auto"/>
            </w:tcBorders>
            <w:vAlign w:val="center"/>
          </w:tcPr>
          <w:p w14:paraId="4CA67DE1" w14:textId="77777777" w:rsidR="00B4126C" w:rsidRPr="008C76D4" w:rsidRDefault="00B4126C" w:rsidP="00B4126C">
            <w:pPr>
              <w:numPr>
                <w:ilvl w:val="1"/>
                <w:numId w:val="13"/>
              </w:numPr>
              <w:spacing w:after="0" w:line="240" w:lineRule="auto"/>
              <w:rPr>
                <w:rFonts w:eastAsia="Times New Roman" w:cstheme="minorHAnsi"/>
                <w:lang w:eastAsia="hr-HR"/>
              </w:rPr>
            </w:pPr>
            <w:r w:rsidRPr="008C76D4">
              <w:rPr>
                <w:rFonts w:eastAsia="Times New Roman" w:cstheme="minorHAnsi"/>
                <w:lang w:eastAsia="hr-HR"/>
              </w:rPr>
              <w:t>Provođenje raznih natječaja za potrebe škole</w:t>
            </w:r>
          </w:p>
        </w:tc>
        <w:tc>
          <w:tcPr>
            <w:tcW w:w="1393" w:type="dxa"/>
            <w:tcBorders>
              <w:top w:val="single" w:sz="2" w:space="0" w:color="auto"/>
              <w:bottom w:val="single" w:sz="2" w:space="0" w:color="auto"/>
              <w:right w:val="single" w:sz="12" w:space="0" w:color="000000"/>
            </w:tcBorders>
            <w:vAlign w:val="center"/>
          </w:tcPr>
          <w:p w14:paraId="2A380C69" w14:textId="77777777" w:rsidR="00B4126C" w:rsidRPr="008C76D4" w:rsidRDefault="00B4126C" w:rsidP="00AA3510">
            <w:pPr>
              <w:spacing w:after="0" w:line="240" w:lineRule="auto"/>
              <w:jc w:val="center"/>
              <w:rPr>
                <w:rFonts w:eastAsia="Times New Roman" w:cstheme="minorHAnsi"/>
                <w:sz w:val="24"/>
                <w:szCs w:val="24"/>
                <w:lang w:eastAsia="hr-HR"/>
              </w:rPr>
            </w:pPr>
            <w:r w:rsidRPr="008C76D4">
              <w:rPr>
                <w:rFonts w:eastAsia="Times New Roman" w:cstheme="minorHAnsi"/>
                <w:lang w:eastAsia="hr-HR"/>
              </w:rPr>
              <w:t>IX – VIII</w:t>
            </w:r>
          </w:p>
        </w:tc>
        <w:tc>
          <w:tcPr>
            <w:tcW w:w="1276" w:type="dxa"/>
            <w:tcBorders>
              <w:top w:val="single" w:sz="2" w:space="0" w:color="auto"/>
              <w:bottom w:val="single" w:sz="2" w:space="0" w:color="auto"/>
            </w:tcBorders>
            <w:vAlign w:val="center"/>
          </w:tcPr>
          <w:p w14:paraId="4340F2A8" w14:textId="77777777" w:rsidR="00B4126C" w:rsidRPr="008C76D4" w:rsidRDefault="00B4126C" w:rsidP="00AA3510">
            <w:pPr>
              <w:spacing w:after="0" w:line="240" w:lineRule="auto"/>
              <w:jc w:val="center"/>
              <w:rPr>
                <w:rFonts w:eastAsia="Times New Roman" w:cstheme="minorHAnsi"/>
                <w:sz w:val="24"/>
                <w:szCs w:val="24"/>
                <w:lang w:eastAsia="hr-HR"/>
              </w:rPr>
            </w:pPr>
            <w:r w:rsidRPr="008C76D4">
              <w:rPr>
                <w:rFonts w:eastAsia="Times New Roman" w:cstheme="minorHAnsi"/>
                <w:lang w:eastAsia="hr-HR"/>
              </w:rPr>
              <w:t>15</w:t>
            </w:r>
          </w:p>
        </w:tc>
      </w:tr>
      <w:tr w:rsidR="00B4126C" w:rsidRPr="008C76D4" w14:paraId="53144554" w14:textId="77777777" w:rsidTr="00943DBF">
        <w:trPr>
          <w:cantSplit/>
          <w:trHeight w:val="120"/>
          <w:jc w:val="center"/>
        </w:trPr>
        <w:tc>
          <w:tcPr>
            <w:tcW w:w="6814" w:type="dxa"/>
            <w:tcBorders>
              <w:top w:val="single" w:sz="2" w:space="0" w:color="auto"/>
              <w:bottom w:val="single" w:sz="2" w:space="0" w:color="auto"/>
            </w:tcBorders>
            <w:vAlign w:val="center"/>
          </w:tcPr>
          <w:p w14:paraId="6DF750BF" w14:textId="77777777" w:rsidR="00B4126C" w:rsidRPr="008C76D4" w:rsidRDefault="00B4126C" w:rsidP="00AA3510">
            <w:pPr>
              <w:spacing w:after="0" w:line="240" w:lineRule="auto"/>
              <w:ind w:left="360"/>
              <w:rPr>
                <w:rFonts w:eastAsia="Times New Roman" w:cstheme="minorHAnsi"/>
                <w:lang w:eastAsia="hr-HR"/>
              </w:rPr>
            </w:pPr>
            <w:r w:rsidRPr="008C76D4">
              <w:rPr>
                <w:rFonts w:eastAsia="Times New Roman" w:cstheme="minorHAnsi"/>
                <w:lang w:eastAsia="hr-HR"/>
              </w:rPr>
              <w:t>6.5.  Prijem u radni odnos /uz suglasnost Školskog odbora/</w:t>
            </w:r>
          </w:p>
        </w:tc>
        <w:tc>
          <w:tcPr>
            <w:tcW w:w="1393" w:type="dxa"/>
            <w:tcBorders>
              <w:top w:val="single" w:sz="2" w:space="0" w:color="auto"/>
              <w:bottom w:val="single" w:sz="2" w:space="0" w:color="auto"/>
              <w:right w:val="single" w:sz="12" w:space="0" w:color="000000"/>
            </w:tcBorders>
            <w:vAlign w:val="center"/>
          </w:tcPr>
          <w:p w14:paraId="43E1A759" w14:textId="77777777" w:rsidR="00B4126C" w:rsidRPr="008C76D4" w:rsidRDefault="00B4126C" w:rsidP="00AA3510">
            <w:pPr>
              <w:spacing w:after="0" w:line="240" w:lineRule="auto"/>
              <w:jc w:val="center"/>
              <w:rPr>
                <w:rFonts w:eastAsia="Times New Roman" w:cstheme="minorHAnsi"/>
                <w:sz w:val="24"/>
                <w:szCs w:val="24"/>
                <w:lang w:eastAsia="hr-HR"/>
              </w:rPr>
            </w:pPr>
            <w:r w:rsidRPr="008C76D4">
              <w:rPr>
                <w:rFonts w:eastAsia="Times New Roman" w:cstheme="minorHAnsi"/>
                <w:lang w:eastAsia="hr-HR"/>
              </w:rPr>
              <w:t>IX – VIII</w:t>
            </w:r>
          </w:p>
        </w:tc>
        <w:tc>
          <w:tcPr>
            <w:tcW w:w="1276" w:type="dxa"/>
            <w:tcBorders>
              <w:top w:val="single" w:sz="2" w:space="0" w:color="auto"/>
              <w:bottom w:val="single" w:sz="2" w:space="0" w:color="auto"/>
            </w:tcBorders>
            <w:vAlign w:val="center"/>
          </w:tcPr>
          <w:p w14:paraId="42DDD3D4" w14:textId="77777777" w:rsidR="00B4126C" w:rsidRPr="008C76D4" w:rsidRDefault="00B4126C" w:rsidP="00AA3510">
            <w:pPr>
              <w:spacing w:after="0" w:line="240" w:lineRule="auto"/>
              <w:jc w:val="center"/>
              <w:rPr>
                <w:rFonts w:eastAsia="Times New Roman" w:cstheme="minorHAnsi"/>
                <w:sz w:val="24"/>
                <w:szCs w:val="24"/>
                <w:lang w:eastAsia="hr-HR"/>
              </w:rPr>
            </w:pPr>
            <w:r w:rsidRPr="008C76D4">
              <w:rPr>
                <w:rFonts w:eastAsia="Times New Roman" w:cstheme="minorHAnsi"/>
                <w:lang w:eastAsia="hr-HR"/>
              </w:rPr>
              <w:t>15</w:t>
            </w:r>
          </w:p>
        </w:tc>
      </w:tr>
      <w:tr w:rsidR="00B4126C" w:rsidRPr="008C76D4" w14:paraId="1E768FE9" w14:textId="77777777" w:rsidTr="00943DBF">
        <w:trPr>
          <w:cantSplit/>
          <w:trHeight w:val="120"/>
          <w:jc w:val="center"/>
        </w:trPr>
        <w:tc>
          <w:tcPr>
            <w:tcW w:w="6814" w:type="dxa"/>
            <w:tcBorders>
              <w:top w:val="single" w:sz="2" w:space="0" w:color="auto"/>
              <w:bottom w:val="single" w:sz="2" w:space="0" w:color="auto"/>
            </w:tcBorders>
            <w:vAlign w:val="center"/>
          </w:tcPr>
          <w:p w14:paraId="4BB49523" w14:textId="77777777" w:rsidR="00B4126C" w:rsidRPr="008C76D4" w:rsidRDefault="00B4126C" w:rsidP="00B4126C">
            <w:pPr>
              <w:numPr>
                <w:ilvl w:val="1"/>
                <w:numId w:val="17"/>
              </w:numPr>
              <w:spacing w:after="0" w:line="240" w:lineRule="auto"/>
              <w:rPr>
                <w:rFonts w:eastAsia="Times New Roman" w:cstheme="minorHAnsi"/>
                <w:lang w:eastAsia="hr-HR"/>
              </w:rPr>
            </w:pPr>
            <w:r w:rsidRPr="008C76D4">
              <w:rPr>
                <w:rFonts w:eastAsia="Times New Roman" w:cstheme="minorHAnsi"/>
                <w:lang w:eastAsia="hr-HR"/>
              </w:rPr>
              <w:t xml:space="preserve"> Poslovi zastupanja škole</w:t>
            </w:r>
          </w:p>
        </w:tc>
        <w:tc>
          <w:tcPr>
            <w:tcW w:w="1393" w:type="dxa"/>
            <w:tcBorders>
              <w:top w:val="single" w:sz="2" w:space="0" w:color="auto"/>
              <w:bottom w:val="single" w:sz="2" w:space="0" w:color="auto"/>
              <w:right w:val="single" w:sz="12" w:space="0" w:color="000000"/>
            </w:tcBorders>
            <w:vAlign w:val="center"/>
          </w:tcPr>
          <w:p w14:paraId="69CA2F96" w14:textId="77777777" w:rsidR="00B4126C" w:rsidRPr="008C76D4" w:rsidRDefault="00B4126C" w:rsidP="00AA3510">
            <w:pPr>
              <w:spacing w:after="0" w:line="240" w:lineRule="auto"/>
              <w:jc w:val="center"/>
              <w:rPr>
                <w:rFonts w:eastAsia="Times New Roman" w:cstheme="minorHAnsi"/>
                <w:sz w:val="24"/>
                <w:szCs w:val="24"/>
                <w:lang w:eastAsia="hr-HR"/>
              </w:rPr>
            </w:pPr>
            <w:r w:rsidRPr="008C76D4">
              <w:rPr>
                <w:rFonts w:eastAsia="Times New Roman" w:cstheme="minorHAnsi"/>
                <w:lang w:eastAsia="hr-HR"/>
              </w:rPr>
              <w:t>IX – VIII</w:t>
            </w:r>
          </w:p>
        </w:tc>
        <w:tc>
          <w:tcPr>
            <w:tcW w:w="1276" w:type="dxa"/>
            <w:tcBorders>
              <w:top w:val="single" w:sz="2" w:space="0" w:color="auto"/>
              <w:bottom w:val="single" w:sz="2" w:space="0" w:color="auto"/>
            </w:tcBorders>
            <w:vAlign w:val="center"/>
          </w:tcPr>
          <w:p w14:paraId="0C907F76" w14:textId="77777777" w:rsidR="00B4126C" w:rsidRPr="008C76D4" w:rsidRDefault="00B4126C" w:rsidP="00AA3510">
            <w:pPr>
              <w:spacing w:after="0" w:line="240" w:lineRule="auto"/>
              <w:jc w:val="center"/>
              <w:rPr>
                <w:rFonts w:eastAsia="Times New Roman" w:cstheme="minorHAnsi"/>
                <w:sz w:val="24"/>
                <w:szCs w:val="24"/>
                <w:lang w:eastAsia="hr-HR"/>
              </w:rPr>
            </w:pPr>
            <w:r w:rsidRPr="008C76D4">
              <w:rPr>
                <w:rFonts w:eastAsia="Times New Roman" w:cstheme="minorHAnsi"/>
                <w:lang w:eastAsia="hr-HR"/>
              </w:rPr>
              <w:t>20</w:t>
            </w:r>
          </w:p>
        </w:tc>
      </w:tr>
      <w:tr w:rsidR="00B4126C" w:rsidRPr="008C76D4" w14:paraId="6C543291" w14:textId="77777777" w:rsidTr="00943DBF">
        <w:trPr>
          <w:cantSplit/>
          <w:trHeight w:val="284"/>
          <w:jc w:val="center"/>
        </w:trPr>
        <w:tc>
          <w:tcPr>
            <w:tcW w:w="6814" w:type="dxa"/>
            <w:tcBorders>
              <w:top w:val="single" w:sz="2" w:space="0" w:color="auto"/>
              <w:bottom w:val="single" w:sz="2" w:space="0" w:color="auto"/>
            </w:tcBorders>
            <w:vAlign w:val="center"/>
          </w:tcPr>
          <w:p w14:paraId="457BA068" w14:textId="77777777" w:rsidR="00B4126C" w:rsidRPr="008C76D4" w:rsidRDefault="00B4126C" w:rsidP="00AA3510">
            <w:pPr>
              <w:spacing w:after="0" w:line="240" w:lineRule="auto"/>
              <w:ind w:left="360"/>
              <w:rPr>
                <w:rFonts w:eastAsia="Times New Roman" w:cstheme="minorHAnsi"/>
                <w:lang w:eastAsia="hr-HR"/>
              </w:rPr>
            </w:pPr>
            <w:r w:rsidRPr="008C76D4">
              <w:rPr>
                <w:rFonts w:eastAsia="Times New Roman" w:cstheme="minorHAnsi"/>
                <w:lang w:eastAsia="hr-HR"/>
              </w:rPr>
              <w:t>6.7.  Rad i suradnja s računovođom škole</w:t>
            </w:r>
          </w:p>
        </w:tc>
        <w:tc>
          <w:tcPr>
            <w:tcW w:w="1393" w:type="dxa"/>
            <w:tcBorders>
              <w:top w:val="single" w:sz="2" w:space="0" w:color="auto"/>
              <w:bottom w:val="single" w:sz="2" w:space="0" w:color="auto"/>
              <w:right w:val="single" w:sz="12" w:space="0" w:color="000000"/>
            </w:tcBorders>
            <w:vAlign w:val="center"/>
          </w:tcPr>
          <w:p w14:paraId="32C5898D" w14:textId="77777777" w:rsidR="00B4126C" w:rsidRPr="008C76D4" w:rsidRDefault="00B4126C" w:rsidP="00AA3510">
            <w:pPr>
              <w:spacing w:after="0" w:line="240" w:lineRule="auto"/>
              <w:rPr>
                <w:rFonts w:eastAsia="Times New Roman" w:cstheme="minorHAnsi"/>
                <w:sz w:val="24"/>
                <w:szCs w:val="24"/>
                <w:lang w:eastAsia="hr-HR"/>
              </w:rPr>
            </w:pPr>
            <w:r w:rsidRPr="008C76D4">
              <w:rPr>
                <w:rFonts w:eastAsia="Times New Roman" w:cstheme="minorHAnsi"/>
                <w:lang w:eastAsia="hr-HR"/>
              </w:rPr>
              <w:t xml:space="preserve">     IX – VIII</w:t>
            </w:r>
          </w:p>
        </w:tc>
        <w:tc>
          <w:tcPr>
            <w:tcW w:w="1276" w:type="dxa"/>
            <w:tcBorders>
              <w:top w:val="single" w:sz="2" w:space="0" w:color="auto"/>
              <w:bottom w:val="single" w:sz="2" w:space="0" w:color="auto"/>
            </w:tcBorders>
            <w:vAlign w:val="center"/>
          </w:tcPr>
          <w:p w14:paraId="5F3AC2E8" w14:textId="77777777" w:rsidR="00B4126C" w:rsidRPr="008C76D4" w:rsidRDefault="00B4126C" w:rsidP="00AA3510">
            <w:pPr>
              <w:spacing w:after="0" w:line="240" w:lineRule="auto"/>
              <w:jc w:val="center"/>
              <w:rPr>
                <w:rFonts w:eastAsia="Times New Roman" w:cstheme="minorHAnsi"/>
                <w:sz w:val="24"/>
                <w:szCs w:val="24"/>
                <w:lang w:eastAsia="hr-HR"/>
              </w:rPr>
            </w:pPr>
            <w:r w:rsidRPr="008C76D4">
              <w:rPr>
                <w:rFonts w:eastAsia="Times New Roman" w:cstheme="minorHAnsi"/>
                <w:lang w:eastAsia="hr-HR"/>
              </w:rPr>
              <w:t>35</w:t>
            </w:r>
          </w:p>
        </w:tc>
      </w:tr>
      <w:tr w:rsidR="00B4126C" w:rsidRPr="008C76D4" w14:paraId="7422BC05" w14:textId="77777777" w:rsidTr="00943DBF">
        <w:trPr>
          <w:cantSplit/>
          <w:trHeight w:val="240"/>
          <w:jc w:val="center"/>
        </w:trPr>
        <w:tc>
          <w:tcPr>
            <w:tcW w:w="6814" w:type="dxa"/>
            <w:tcBorders>
              <w:top w:val="single" w:sz="2" w:space="0" w:color="auto"/>
              <w:bottom w:val="single" w:sz="2" w:space="0" w:color="auto"/>
            </w:tcBorders>
            <w:vAlign w:val="center"/>
          </w:tcPr>
          <w:p w14:paraId="7524E147" w14:textId="77777777" w:rsidR="00B4126C" w:rsidRPr="008C76D4" w:rsidRDefault="00B4126C" w:rsidP="00AA3510">
            <w:pPr>
              <w:spacing w:after="0" w:line="240" w:lineRule="auto"/>
              <w:ind w:left="360"/>
              <w:rPr>
                <w:rFonts w:eastAsia="Times New Roman" w:cstheme="minorHAnsi"/>
                <w:lang w:eastAsia="hr-HR"/>
              </w:rPr>
            </w:pPr>
            <w:r w:rsidRPr="008C76D4">
              <w:rPr>
                <w:rFonts w:eastAsia="Times New Roman" w:cstheme="minorHAnsi"/>
                <w:lang w:eastAsia="hr-HR"/>
              </w:rPr>
              <w:t>6.8.  Izrada financijskog plana škole</w:t>
            </w:r>
          </w:p>
        </w:tc>
        <w:tc>
          <w:tcPr>
            <w:tcW w:w="1393" w:type="dxa"/>
            <w:tcBorders>
              <w:top w:val="single" w:sz="2" w:space="0" w:color="auto"/>
              <w:bottom w:val="single" w:sz="2" w:space="0" w:color="auto"/>
              <w:right w:val="single" w:sz="12" w:space="0" w:color="000000"/>
            </w:tcBorders>
            <w:vAlign w:val="center"/>
          </w:tcPr>
          <w:p w14:paraId="22E363B2" w14:textId="77777777" w:rsidR="00B4126C" w:rsidRPr="008C76D4" w:rsidRDefault="00B4126C" w:rsidP="00AA3510">
            <w:pPr>
              <w:spacing w:after="0" w:line="240" w:lineRule="auto"/>
              <w:jc w:val="center"/>
              <w:rPr>
                <w:rFonts w:eastAsia="Times New Roman" w:cstheme="minorHAnsi"/>
                <w:sz w:val="24"/>
                <w:szCs w:val="24"/>
                <w:lang w:eastAsia="hr-HR"/>
              </w:rPr>
            </w:pPr>
            <w:r w:rsidRPr="008C76D4">
              <w:rPr>
                <w:rFonts w:eastAsia="Times New Roman" w:cstheme="minorHAnsi"/>
                <w:lang w:eastAsia="hr-HR"/>
              </w:rPr>
              <w:t>VIII – IX</w:t>
            </w:r>
          </w:p>
        </w:tc>
        <w:tc>
          <w:tcPr>
            <w:tcW w:w="1276" w:type="dxa"/>
            <w:tcBorders>
              <w:top w:val="single" w:sz="2" w:space="0" w:color="auto"/>
              <w:bottom w:val="single" w:sz="2" w:space="0" w:color="auto"/>
            </w:tcBorders>
            <w:vAlign w:val="center"/>
          </w:tcPr>
          <w:p w14:paraId="087463BB" w14:textId="77777777" w:rsidR="00B4126C" w:rsidRPr="008C76D4" w:rsidRDefault="00B4126C" w:rsidP="00AA3510">
            <w:pPr>
              <w:spacing w:after="0" w:line="240" w:lineRule="auto"/>
              <w:jc w:val="center"/>
              <w:rPr>
                <w:rFonts w:eastAsia="Times New Roman" w:cstheme="minorHAnsi"/>
                <w:sz w:val="24"/>
                <w:szCs w:val="24"/>
                <w:lang w:eastAsia="hr-HR"/>
              </w:rPr>
            </w:pPr>
            <w:r w:rsidRPr="008C76D4">
              <w:rPr>
                <w:rFonts w:eastAsia="Times New Roman" w:cstheme="minorHAnsi"/>
                <w:lang w:eastAsia="hr-HR"/>
              </w:rPr>
              <w:t>25</w:t>
            </w:r>
          </w:p>
        </w:tc>
      </w:tr>
      <w:tr w:rsidR="00B4126C" w:rsidRPr="008C76D4" w14:paraId="70EC4360" w14:textId="77777777" w:rsidTr="00943DBF">
        <w:trPr>
          <w:cantSplit/>
          <w:trHeight w:val="284"/>
          <w:jc w:val="center"/>
        </w:trPr>
        <w:tc>
          <w:tcPr>
            <w:tcW w:w="6814" w:type="dxa"/>
            <w:tcBorders>
              <w:top w:val="single" w:sz="2" w:space="0" w:color="auto"/>
              <w:bottom w:val="single" w:sz="2" w:space="0" w:color="auto"/>
            </w:tcBorders>
            <w:vAlign w:val="center"/>
          </w:tcPr>
          <w:p w14:paraId="739409C5" w14:textId="77777777" w:rsidR="00B4126C" w:rsidRPr="008C76D4" w:rsidRDefault="00B4126C" w:rsidP="00AA3510">
            <w:pPr>
              <w:spacing w:after="0" w:line="240" w:lineRule="auto"/>
              <w:ind w:left="360"/>
              <w:rPr>
                <w:rFonts w:eastAsia="Times New Roman" w:cstheme="minorHAnsi"/>
                <w:lang w:eastAsia="hr-HR"/>
              </w:rPr>
            </w:pPr>
            <w:r w:rsidRPr="008C76D4">
              <w:rPr>
                <w:rFonts w:eastAsia="Times New Roman" w:cstheme="minorHAnsi"/>
                <w:lang w:eastAsia="hr-HR"/>
              </w:rPr>
              <w:t>6.9.  Kontrola i nadzor računovodstvenog poslovanja</w:t>
            </w:r>
          </w:p>
        </w:tc>
        <w:tc>
          <w:tcPr>
            <w:tcW w:w="1393" w:type="dxa"/>
            <w:tcBorders>
              <w:top w:val="single" w:sz="2" w:space="0" w:color="auto"/>
              <w:bottom w:val="single" w:sz="2" w:space="0" w:color="auto"/>
              <w:right w:val="single" w:sz="12" w:space="0" w:color="000000"/>
            </w:tcBorders>
            <w:vAlign w:val="center"/>
          </w:tcPr>
          <w:p w14:paraId="1147B172" w14:textId="77777777" w:rsidR="00B4126C" w:rsidRPr="008C76D4" w:rsidRDefault="00B4126C" w:rsidP="00AA3510">
            <w:pPr>
              <w:spacing w:after="0" w:line="240" w:lineRule="auto"/>
              <w:jc w:val="center"/>
              <w:rPr>
                <w:rFonts w:eastAsia="Times New Roman" w:cstheme="minorHAnsi"/>
                <w:sz w:val="24"/>
                <w:szCs w:val="24"/>
                <w:lang w:eastAsia="hr-HR"/>
              </w:rPr>
            </w:pPr>
            <w:r w:rsidRPr="008C76D4">
              <w:rPr>
                <w:rFonts w:eastAsia="Times New Roman" w:cstheme="minorHAnsi"/>
                <w:lang w:eastAsia="hr-HR"/>
              </w:rPr>
              <w:t>IX – VIII</w:t>
            </w:r>
          </w:p>
        </w:tc>
        <w:tc>
          <w:tcPr>
            <w:tcW w:w="1276" w:type="dxa"/>
            <w:tcBorders>
              <w:top w:val="single" w:sz="2" w:space="0" w:color="auto"/>
              <w:bottom w:val="single" w:sz="2" w:space="0" w:color="auto"/>
            </w:tcBorders>
            <w:vAlign w:val="center"/>
          </w:tcPr>
          <w:p w14:paraId="066F2507" w14:textId="77777777" w:rsidR="00B4126C" w:rsidRPr="008C76D4" w:rsidRDefault="00B4126C" w:rsidP="00AA3510">
            <w:pPr>
              <w:spacing w:after="0" w:line="240" w:lineRule="auto"/>
              <w:jc w:val="center"/>
              <w:rPr>
                <w:rFonts w:eastAsia="Times New Roman" w:cstheme="minorHAnsi"/>
                <w:sz w:val="24"/>
                <w:szCs w:val="24"/>
                <w:lang w:eastAsia="hr-HR"/>
              </w:rPr>
            </w:pPr>
            <w:r w:rsidRPr="008C76D4">
              <w:rPr>
                <w:rFonts w:eastAsia="Times New Roman" w:cstheme="minorHAnsi"/>
                <w:lang w:eastAsia="hr-HR"/>
              </w:rPr>
              <w:t>15</w:t>
            </w:r>
          </w:p>
        </w:tc>
      </w:tr>
      <w:tr w:rsidR="00B4126C" w:rsidRPr="008C76D4" w14:paraId="3A35DE13" w14:textId="77777777" w:rsidTr="00943DBF">
        <w:trPr>
          <w:cantSplit/>
          <w:trHeight w:val="284"/>
          <w:jc w:val="center"/>
        </w:trPr>
        <w:tc>
          <w:tcPr>
            <w:tcW w:w="6814" w:type="dxa"/>
            <w:tcBorders>
              <w:top w:val="single" w:sz="2" w:space="0" w:color="auto"/>
              <w:bottom w:val="single" w:sz="2" w:space="0" w:color="auto"/>
              <w:right w:val="single" w:sz="2" w:space="0" w:color="auto"/>
            </w:tcBorders>
            <w:vAlign w:val="center"/>
          </w:tcPr>
          <w:p w14:paraId="32E19ECE" w14:textId="77777777" w:rsidR="00B4126C" w:rsidRPr="008C76D4" w:rsidRDefault="00B4126C" w:rsidP="00AA3510">
            <w:pPr>
              <w:spacing w:after="0" w:line="240" w:lineRule="auto"/>
              <w:ind w:left="360"/>
              <w:rPr>
                <w:rFonts w:eastAsia="Times New Roman" w:cstheme="minorHAnsi"/>
                <w:lang w:eastAsia="hr-HR"/>
              </w:rPr>
            </w:pPr>
            <w:r w:rsidRPr="008C76D4">
              <w:rPr>
                <w:rFonts w:eastAsia="Times New Roman" w:cstheme="minorHAnsi"/>
                <w:lang w:eastAsia="hr-HR"/>
              </w:rPr>
              <w:t>6.10 Organizacija i provedba inventure</w:t>
            </w:r>
          </w:p>
        </w:tc>
        <w:tc>
          <w:tcPr>
            <w:tcW w:w="1393" w:type="dxa"/>
            <w:tcBorders>
              <w:top w:val="single" w:sz="2" w:space="0" w:color="auto"/>
              <w:left w:val="single" w:sz="2" w:space="0" w:color="auto"/>
              <w:bottom w:val="single" w:sz="2" w:space="0" w:color="auto"/>
              <w:right w:val="single" w:sz="2" w:space="0" w:color="auto"/>
            </w:tcBorders>
            <w:vAlign w:val="center"/>
          </w:tcPr>
          <w:p w14:paraId="14961217" w14:textId="77777777" w:rsidR="00B4126C" w:rsidRPr="008C76D4" w:rsidRDefault="00B4126C" w:rsidP="00AA3510">
            <w:pPr>
              <w:spacing w:after="0" w:line="240" w:lineRule="auto"/>
              <w:jc w:val="center"/>
              <w:rPr>
                <w:rFonts w:eastAsia="Times New Roman" w:cstheme="minorHAnsi"/>
                <w:sz w:val="24"/>
                <w:szCs w:val="24"/>
                <w:lang w:eastAsia="hr-HR"/>
              </w:rPr>
            </w:pPr>
            <w:r w:rsidRPr="008C76D4">
              <w:rPr>
                <w:rFonts w:eastAsia="Times New Roman" w:cstheme="minorHAnsi"/>
                <w:lang w:eastAsia="hr-HR"/>
              </w:rPr>
              <w:t>XII</w:t>
            </w:r>
          </w:p>
        </w:tc>
        <w:tc>
          <w:tcPr>
            <w:tcW w:w="1276" w:type="dxa"/>
            <w:tcBorders>
              <w:top w:val="single" w:sz="2" w:space="0" w:color="auto"/>
              <w:left w:val="single" w:sz="2" w:space="0" w:color="auto"/>
              <w:bottom w:val="single" w:sz="2" w:space="0" w:color="auto"/>
            </w:tcBorders>
            <w:vAlign w:val="center"/>
          </w:tcPr>
          <w:p w14:paraId="5C40BA3F" w14:textId="77777777" w:rsidR="00B4126C" w:rsidRPr="008C76D4" w:rsidRDefault="00B4126C" w:rsidP="00AA3510">
            <w:pPr>
              <w:spacing w:after="0" w:line="240" w:lineRule="auto"/>
              <w:jc w:val="center"/>
              <w:rPr>
                <w:rFonts w:eastAsia="Times New Roman" w:cstheme="minorHAnsi"/>
                <w:sz w:val="24"/>
                <w:szCs w:val="24"/>
                <w:lang w:eastAsia="hr-HR"/>
              </w:rPr>
            </w:pPr>
            <w:r w:rsidRPr="008C76D4">
              <w:rPr>
                <w:rFonts w:eastAsia="Times New Roman" w:cstheme="minorHAnsi"/>
                <w:lang w:eastAsia="hr-HR"/>
              </w:rPr>
              <w:t>20</w:t>
            </w:r>
          </w:p>
        </w:tc>
      </w:tr>
      <w:tr w:rsidR="00B4126C" w:rsidRPr="008C76D4" w14:paraId="2DAB7D31" w14:textId="77777777" w:rsidTr="00943DBF">
        <w:trPr>
          <w:cantSplit/>
          <w:trHeight w:val="284"/>
          <w:jc w:val="center"/>
        </w:trPr>
        <w:tc>
          <w:tcPr>
            <w:tcW w:w="6814" w:type="dxa"/>
            <w:tcBorders>
              <w:top w:val="single" w:sz="2" w:space="0" w:color="auto"/>
              <w:bottom w:val="single" w:sz="2" w:space="0" w:color="auto"/>
              <w:right w:val="single" w:sz="2" w:space="0" w:color="auto"/>
            </w:tcBorders>
            <w:vAlign w:val="center"/>
          </w:tcPr>
          <w:p w14:paraId="3F955AEA" w14:textId="77777777" w:rsidR="00B4126C" w:rsidRPr="008C76D4" w:rsidRDefault="00B4126C" w:rsidP="00AA3510">
            <w:pPr>
              <w:spacing w:after="0" w:line="240" w:lineRule="auto"/>
              <w:ind w:left="360"/>
              <w:rPr>
                <w:rFonts w:eastAsia="Times New Roman" w:cstheme="minorHAnsi"/>
                <w:lang w:eastAsia="hr-HR"/>
              </w:rPr>
            </w:pPr>
            <w:r w:rsidRPr="008C76D4">
              <w:rPr>
                <w:rFonts w:eastAsia="Times New Roman" w:cstheme="minorHAnsi"/>
                <w:lang w:eastAsia="hr-HR"/>
              </w:rPr>
              <w:t>6.11. Poslovi vezani uz e-matice</w:t>
            </w:r>
          </w:p>
        </w:tc>
        <w:tc>
          <w:tcPr>
            <w:tcW w:w="1393" w:type="dxa"/>
            <w:tcBorders>
              <w:top w:val="single" w:sz="2" w:space="0" w:color="auto"/>
              <w:left w:val="single" w:sz="2" w:space="0" w:color="auto"/>
              <w:bottom w:val="single" w:sz="2" w:space="0" w:color="auto"/>
              <w:right w:val="single" w:sz="2" w:space="0" w:color="auto"/>
            </w:tcBorders>
            <w:vAlign w:val="center"/>
          </w:tcPr>
          <w:p w14:paraId="5FCD9EF1" w14:textId="77777777" w:rsidR="00B4126C" w:rsidRPr="008C76D4" w:rsidRDefault="00B4126C" w:rsidP="00AA3510">
            <w:pPr>
              <w:spacing w:after="0" w:line="240" w:lineRule="auto"/>
              <w:jc w:val="center"/>
              <w:rPr>
                <w:rFonts w:eastAsia="Times New Roman" w:cstheme="minorHAnsi"/>
                <w:sz w:val="24"/>
                <w:szCs w:val="24"/>
                <w:lang w:eastAsia="hr-HR"/>
              </w:rPr>
            </w:pPr>
            <w:r w:rsidRPr="008C76D4">
              <w:rPr>
                <w:rFonts w:eastAsia="Times New Roman" w:cstheme="minorHAnsi"/>
                <w:lang w:eastAsia="hr-HR"/>
              </w:rPr>
              <w:t>VI</w:t>
            </w:r>
          </w:p>
        </w:tc>
        <w:tc>
          <w:tcPr>
            <w:tcW w:w="1276" w:type="dxa"/>
            <w:tcBorders>
              <w:top w:val="single" w:sz="2" w:space="0" w:color="auto"/>
              <w:left w:val="single" w:sz="2" w:space="0" w:color="auto"/>
              <w:bottom w:val="single" w:sz="2" w:space="0" w:color="auto"/>
            </w:tcBorders>
            <w:vAlign w:val="center"/>
          </w:tcPr>
          <w:p w14:paraId="6E577EE1" w14:textId="77777777" w:rsidR="00B4126C" w:rsidRPr="008C76D4" w:rsidRDefault="00B4126C" w:rsidP="00AA3510">
            <w:pPr>
              <w:spacing w:after="0" w:line="240" w:lineRule="auto"/>
              <w:jc w:val="center"/>
              <w:rPr>
                <w:rFonts w:eastAsia="Times New Roman" w:cstheme="minorHAnsi"/>
                <w:sz w:val="24"/>
                <w:szCs w:val="24"/>
                <w:lang w:eastAsia="hr-HR"/>
              </w:rPr>
            </w:pPr>
            <w:r w:rsidRPr="008C76D4">
              <w:rPr>
                <w:rFonts w:eastAsia="Times New Roman" w:cstheme="minorHAnsi"/>
                <w:lang w:eastAsia="hr-HR"/>
              </w:rPr>
              <w:t>15</w:t>
            </w:r>
          </w:p>
        </w:tc>
      </w:tr>
      <w:tr w:rsidR="00B4126C" w:rsidRPr="008C76D4" w14:paraId="78A5FDF6" w14:textId="77777777" w:rsidTr="00943DBF">
        <w:trPr>
          <w:cantSplit/>
          <w:trHeight w:val="284"/>
          <w:jc w:val="center"/>
        </w:trPr>
        <w:tc>
          <w:tcPr>
            <w:tcW w:w="6814" w:type="dxa"/>
            <w:tcBorders>
              <w:top w:val="single" w:sz="2" w:space="0" w:color="auto"/>
              <w:bottom w:val="single" w:sz="2" w:space="0" w:color="auto"/>
              <w:right w:val="single" w:sz="2" w:space="0" w:color="auto"/>
            </w:tcBorders>
            <w:vAlign w:val="center"/>
          </w:tcPr>
          <w:p w14:paraId="26EE9998" w14:textId="77777777" w:rsidR="00B4126C" w:rsidRPr="008C76D4" w:rsidRDefault="00B4126C" w:rsidP="00AA3510">
            <w:pPr>
              <w:spacing w:after="0" w:line="240" w:lineRule="auto"/>
              <w:ind w:left="360"/>
              <w:rPr>
                <w:rFonts w:eastAsia="Times New Roman" w:cstheme="minorHAnsi"/>
                <w:lang w:eastAsia="hr-HR"/>
              </w:rPr>
            </w:pPr>
            <w:r w:rsidRPr="008C76D4">
              <w:rPr>
                <w:rFonts w:eastAsia="Times New Roman" w:cstheme="minorHAnsi"/>
                <w:lang w:eastAsia="hr-HR"/>
              </w:rPr>
              <w:t xml:space="preserve">6.12. Potpisivanje i provjera svjedodžbi </w:t>
            </w:r>
          </w:p>
        </w:tc>
        <w:tc>
          <w:tcPr>
            <w:tcW w:w="1393" w:type="dxa"/>
            <w:tcBorders>
              <w:top w:val="single" w:sz="2" w:space="0" w:color="auto"/>
              <w:left w:val="single" w:sz="2" w:space="0" w:color="auto"/>
              <w:bottom w:val="single" w:sz="2" w:space="0" w:color="auto"/>
              <w:right w:val="single" w:sz="2" w:space="0" w:color="auto"/>
            </w:tcBorders>
            <w:vAlign w:val="center"/>
          </w:tcPr>
          <w:p w14:paraId="2A871910" w14:textId="77777777" w:rsidR="00B4126C" w:rsidRPr="008C76D4" w:rsidRDefault="00B4126C" w:rsidP="00AA3510">
            <w:pPr>
              <w:spacing w:after="0" w:line="240" w:lineRule="auto"/>
              <w:jc w:val="center"/>
              <w:rPr>
                <w:rFonts w:eastAsia="Times New Roman" w:cstheme="minorHAnsi"/>
                <w:sz w:val="24"/>
                <w:szCs w:val="24"/>
                <w:lang w:eastAsia="hr-HR"/>
              </w:rPr>
            </w:pPr>
            <w:r w:rsidRPr="008C76D4">
              <w:rPr>
                <w:rFonts w:eastAsia="Times New Roman" w:cstheme="minorHAnsi"/>
                <w:lang w:eastAsia="hr-HR"/>
              </w:rPr>
              <w:t>VI</w:t>
            </w:r>
          </w:p>
        </w:tc>
        <w:tc>
          <w:tcPr>
            <w:tcW w:w="1276" w:type="dxa"/>
            <w:tcBorders>
              <w:top w:val="single" w:sz="2" w:space="0" w:color="auto"/>
              <w:left w:val="single" w:sz="2" w:space="0" w:color="auto"/>
              <w:bottom w:val="single" w:sz="2" w:space="0" w:color="auto"/>
            </w:tcBorders>
            <w:vAlign w:val="center"/>
          </w:tcPr>
          <w:p w14:paraId="1BD9412C" w14:textId="77777777" w:rsidR="00B4126C" w:rsidRPr="008C76D4" w:rsidRDefault="00B4126C" w:rsidP="00AA3510">
            <w:pPr>
              <w:spacing w:after="0" w:line="240" w:lineRule="auto"/>
              <w:jc w:val="center"/>
              <w:rPr>
                <w:rFonts w:eastAsia="Times New Roman" w:cstheme="minorHAnsi"/>
                <w:sz w:val="24"/>
                <w:szCs w:val="24"/>
                <w:lang w:eastAsia="hr-HR"/>
              </w:rPr>
            </w:pPr>
            <w:r w:rsidRPr="008C76D4">
              <w:rPr>
                <w:rFonts w:eastAsia="Times New Roman" w:cstheme="minorHAnsi"/>
                <w:lang w:eastAsia="hr-HR"/>
              </w:rPr>
              <w:t>20</w:t>
            </w:r>
          </w:p>
        </w:tc>
      </w:tr>
      <w:tr w:rsidR="00B4126C" w:rsidRPr="008C76D4" w14:paraId="16A66DD4" w14:textId="77777777" w:rsidTr="00943DBF">
        <w:trPr>
          <w:cantSplit/>
          <w:trHeight w:val="284"/>
          <w:jc w:val="center"/>
        </w:trPr>
        <w:tc>
          <w:tcPr>
            <w:tcW w:w="6814" w:type="dxa"/>
            <w:tcBorders>
              <w:top w:val="single" w:sz="2" w:space="0" w:color="auto"/>
              <w:bottom w:val="single" w:sz="2" w:space="0" w:color="auto"/>
              <w:right w:val="single" w:sz="2" w:space="0" w:color="auto"/>
            </w:tcBorders>
            <w:vAlign w:val="center"/>
          </w:tcPr>
          <w:p w14:paraId="130CC36D" w14:textId="77777777" w:rsidR="00B4126C" w:rsidRPr="008C76D4" w:rsidRDefault="00B4126C" w:rsidP="00AA3510">
            <w:pPr>
              <w:spacing w:after="0" w:line="240" w:lineRule="auto"/>
              <w:ind w:left="360"/>
              <w:rPr>
                <w:rFonts w:eastAsia="Times New Roman" w:cstheme="minorHAnsi"/>
                <w:lang w:eastAsia="hr-HR"/>
              </w:rPr>
            </w:pPr>
            <w:r w:rsidRPr="008C76D4">
              <w:rPr>
                <w:rFonts w:eastAsia="Times New Roman" w:cstheme="minorHAnsi"/>
                <w:lang w:eastAsia="hr-HR"/>
              </w:rPr>
              <w:t>6.13. Organizacija nabave i podjele potrošnog materijala</w:t>
            </w:r>
          </w:p>
        </w:tc>
        <w:tc>
          <w:tcPr>
            <w:tcW w:w="1393" w:type="dxa"/>
            <w:tcBorders>
              <w:top w:val="single" w:sz="2" w:space="0" w:color="auto"/>
              <w:left w:val="single" w:sz="2" w:space="0" w:color="auto"/>
              <w:bottom w:val="single" w:sz="2" w:space="0" w:color="auto"/>
              <w:right w:val="single" w:sz="2" w:space="0" w:color="auto"/>
            </w:tcBorders>
            <w:vAlign w:val="center"/>
          </w:tcPr>
          <w:p w14:paraId="6BB1E637" w14:textId="77777777" w:rsidR="00B4126C" w:rsidRPr="008C76D4" w:rsidRDefault="00B4126C" w:rsidP="00AA3510">
            <w:pPr>
              <w:spacing w:after="0" w:line="240" w:lineRule="auto"/>
              <w:jc w:val="center"/>
              <w:rPr>
                <w:rFonts w:eastAsia="Times New Roman" w:cstheme="minorHAnsi"/>
                <w:sz w:val="24"/>
                <w:szCs w:val="24"/>
                <w:lang w:eastAsia="hr-HR"/>
              </w:rPr>
            </w:pPr>
            <w:r w:rsidRPr="008C76D4">
              <w:rPr>
                <w:rFonts w:eastAsia="Times New Roman" w:cstheme="minorHAnsi"/>
                <w:lang w:eastAsia="hr-HR"/>
              </w:rPr>
              <w:t xml:space="preserve">VIII i </w:t>
            </w:r>
            <w:proofErr w:type="spellStart"/>
            <w:r w:rsidRPr="008C76D4">
              <w:rPr>
                <w:rFonts w:eastAsia="Times New Roman" w:cstheme="minorHAnsi"/>
                <w:lang w:eastAsia="hr-HR"/>
              </w:rPr>
              <w:t>I</w:t>
            </w:r>
            <w:proofErr w:type="spellEnd"/>
          </w:p>
        </w:tc>
        <w:tc>
          <w:tcPr>
            <w:tcW w:w="1276" w:type="dxa"/>
            <w:tcBorders>
              <w:top w:val="single" w:sz="2" w:space="0" w:color="auto"/>
              <w:left w:val="single" w:sz="2" w:space="0" w:color="auto"/>
              <w:bottom w:val="single" w:sz="2" w:space="0" w:color="auto"/>
            </w:tcBorders>
            <w:vAlign w:val="center"/>
          </w:tcPr>
          <w:p w14:paraId="22D9BFF9" w14:textId="77777777" w:rsidR="00B4126C" w:rsidRPr="008C76D4" w:rsidRDefault="00B4126C" w:rsidP="00AA3510">
            <w:pPr>
              <w:spacing w:after="0" w:line="240" w:lineRule="auto"/>
              <w:jc w:val="center"/>
              <w:rPr>
                <w:rFonts w:eastAsia="Times New Roman" w:cstheme="minorHAnsi"/>
                <w:sz w:val="24"/>
                <w:szCs w:val="24"/>
                <w:lang w:eastAsia="hr-HR"/>
              </w:rPr>
            </w:pPr>
            <w:r w:rsidRPr="008C76D4">
              <w:rPr>
                <w:rFonts w:eastAsia="Times New Roman" w:cstheme="minorHAnsi"/>
                <w:lang w:eastAsia="hr-HR"/>
              </w:rPr>
              <w:t>20</w:t>
            </w:r>
          </w:p>
        </w:tc>
      </w:tr>
      <w:tr w:rsidR="00B4126C" w:rsidRPr="008C76D4" w14:paraId="30C5E6C5" w14:textId="77777777" w:rsidTr="00943DBF">
        <w:trPr>
          <w:cantSplit/>
          <w:trHeight w:val="284"/>
          <w:jc w:val="center"/>
        </w:trPr>
        <w:tc>
          <w:tcPr>
            <w:tcW w:w="6814" w:type="dxa"/>
            <w:tcBorders>
              <w:top w:val="single" w:sz="2" w:space="0" w:color="auto"/>
              <w:bottom w:val="single" w:sz="12" w:space="0" w:color="auto"/>
            </w:tcBorders>
            <w:vAlign w:val="center"/>
          </w:tcPr>
          <w:p w14:paraId="09D0249A" w14:textId="77777777" w:rsidR="00B4126C" w:rsidRPr="008C76D4" w:rsidRDefault="00B4126C" w:rsidP="00AA3510">
            <w:pPr>
              <w:spacing w:after="0" w:line="240" w:lineRule="auto"/>
              <w:ind w:left="360"/>
              <w:rPr>
                <w:rFonts w:eastAsia="Times New Roman" w:cstheme="minorHAnsi"/>
                <w:lang w:eastAsia="hr-HR"/>
              </w:rPr>
            </w:pPr>
            <w:r w:rsidRPr="008C76D4">
              <w:rPr>
                <w:rFonts w:eastAsia="Times New Roman" w:cstheme="minorHAnsi"/>
                <w:lang w:eastAsia="hr-HR"/>
              </w:rPr>
              <w:t>6.14. Ostali poslovi</w:t>
            </w:r>
          </w:p>
        </w:tc>
        <w:tc>
          <w:tcPr>
            <w:tcW w:w="1393" w:type="dxa"/>
            <w:tcBorders>
              <w:top w:val="single" w:sz="2" w:space="0" w:color="auto"/>
              <w:bottom w:val="single" w:sz="12" w:space="0" w:color="auto"/>
              <w:right w:val="single" w:sz="12" w:space="0" w:color="000000"/>
            </w:tcBorders>
            <w:vAlign w:val="center"/>
          </w:tcPr>
          <w:p w14:paraId="1118DF78" w14:textId="77777777" w:rsidR="00B4126C" w:rsidRPr="008C76D4" w:rsidRDefault="00B4126C" w:rsidP="00AA3510">
            <w:pPr>
              <w:spacing w:after="0" w:line="240" w:lineRule="auto"/>
              <w:jc w:val="center"/>
              <w:rPr>
                <w:rFonts w:eastAsia="Times New Roman" w:cstheme="minorHAnsi"/>
                <w:sz w:val="24"/>
                <w:szCs w:val="24"/>
                <w:lang w:eastAsia="hr-HR"/>
              </w:rPr>
            </w:pPr>
            <w:r w:rsidRPr="008C76D4">
              <w:rPr>
                <w:rFonts w:eastAsia="Times New Roman" w:cstheme="minorHAnsi"/>
                <w:lang w:eastAsia="hr-HR"/>
              </w:rPr>
              <w:t>IX – VIII</w:t>
            </w:r>
          </w:p>
        </w:tc>
        <w:tc>
          <w:tcPr>
            <w:tcW w:w="1276" w:type="dxa"/>
            <w:tcBorders>
              <w:top w:val="single" w:sz="2" w:space="0" w:color="auto"/>
              <w:bottom w:val="single" w:sz="12" w:space="0" w:color="auto"/>
            </w:tcBorders>
            <w:vAlign w:val="center"/>
          </w:tcPr>
          <w:p w14:paraId="0241C8ED" w14:textId="77777777" w:rsidR="00B4126C" w:rsidRPr="008C76D4" w:rsidRDefault="00B4126C" w:rsidP="00AA3510">
            <w:pPr>
              <w:spacing w:after="0" w:line="240" w:lineRule="auto"/>
              <w:jc w:val="center"/>
              <w:rPr>
                <w:rFonts w:eastAsia="Times New Roman" w:cstheme="minorHAnsi"/>
                <w:sz w:val="24"/>
                <w:szCs w:val="24"/>
                <w:lang w:eastAsia="hr-HR"/>
              </w:rPr>
            </w:pPr>
          </w:p>
        </w:tc>
      </w:tr>
      <w:tr w:rsidR="00B4126C" w:rsidRPr="008C76D4" w14:paraId="4D75BA91" w14:textId="77777777" w:rsidTr="00943DBF">
        <w:trPr>
          <w:cantSplit/>
          <w:trHeight w:val="284"/>
          <w:jc w:val="center"/>
        </w:trPr>
        <w:tc>
          <w:tcPr>
            <w:tcW w:w="6814" w:type="dxa"/>
            <w:tcBorders>
              <w:top w:val="single" w:sz="12" w:space="0" w:color="auto"/>
              <w:bottom w:val="single" w:sz="12" w:space="0" w:color="auto"/>
            </w:tcBorders>
            <w:vAlign w:val="center"/>
          </w:tcPr>
          <w:p w14:paraId="3332CFAA" w14:textId="77777777" w:rsidR="00B4126C" w:rsidRPr="008C76D4" w:rsidRDefault="00B4126C" w:rsidP="00B4126C">
            <w:pPr>
              <w:numPr>
                <w:ilvl w:val="0"/>
                <w:numId w:val="17"/>
              </w:numPr>
              <w:spacing w:after="0" w:line="240" w:lineRule="auto"/>
              <w:rPr>
                <w:rFonts w:eastAsia="Times New Roman" w:cstheme="minorHAnsi"/>
                <w:b/>
                <w:lang w:eastAsia="hr-HR"/>
              </w:rPr>
            </w:pPr>
            <w:r w:rsidRPr="008C76D4">
              <w:rPr>
                <w:rFonts w:eastAsia="Times New Roman" w:cstheme="minorHAnsi"/>
                <w:b/>
                <w:lang w:eastAsia="hr-HR"/>
              </w:rPr>
              <w:t>SURADNJA  S  UDRUGAMA, USTANOVAMA I INSTITUCIJAMA</w:t>
            </w:r>
          </w:p>
        </w:tc>
        <w:tc>
          <w:tcPr>
            <w:tcW w:w="1393" w:type="dxa"/>
            <w:tcBorders>
              <w:top w:val="single" w:sz="12" w:space="0" w:color="auto"/>
              <w:bottom w:val="single" w:sz="12" w:space="0" w:color="auto"/>
              <w:right w:val="single" w:sz="12" w:space="0" w:color="000000"/>
            </w:tcBorders>
            <w:vAlign w:val="center"/>
          </w:tcPr>
          <w:p w14:paraId="3F556ACC" w14:textId="77777777" w:rsidR="00B4126C" w:rsidRPr="008C76D4" w:rsidRDefault="00B4126C" w:rsidP="00AA3510">
            <w:pPr>
              <w:spacing w:after="0" w:line="240" w:lineRule="auto"/>
              <w:jc w:val="center"/>
              <w:rPr>
                <w:rFonts w:eastAsia="Times New Roman" w:cstheme="minorHAnsi"/>
                <w:b/>
                <w:bCs/>
                <w:sz w:val="24"/>
                <w:szCs w:val="24"/>
                <w:lang w:eastAsia="hr-HR"/>
              </w:rPr>
            </w:pPr>
          </w:p>
        </w:tc>
        <w:tc>
          <w:tcPr>
            <w:tcW w:w="1276" w:type="dxa"/>
            <w:tcBorders>
              <w:top w:val="single" w:sz="12" w:space="0" w:color="auto"/>
              <w:bottom w:val="single" w:sz="12" w:space="0" w:color="auto"/>
            </w:tcBorders>
            <w:vAlign w:val="center"/>
          </w:tcPr>
          <w:p w14:paraId="4AEEFD3C" w14:textId="77777777" w:rsidR="00B4126C" w:rsidRPr="008C76D4" w:rsidRDefault="00B4126C" w:rsidP="00AA3510">
            <w:pPr>
              <w:spacing w:after="0" w:line="240" w:lineRule="auto"/>
              <w:jc w:val="center"/>
              <w:rPr>
                <w:rFonts w:eastAsia="Times New Roman" w:cstheme="minorHAnsi"/>
                <w:b/>
                <w:bCs/>
                <w:sz w:val="24"/>
                <w:szCs w:val="24"/>
                <w:lang w:eastAsia="hr-HR"/>
              </w:rPr>
            </w:pPr>
          </w:p>
        </w:tc>
      </w:tr>
      <w:tr w:rsidR="00B4126C" w:rsidRPr="008C76D4" w14:paraId="52F403E2" w14:textId="77777777" w:rsidTr="00943DBF">
        <w:trPr>
          <w:cantSplit/>
          <w:trHeight w:val="284"/>
          <w:jc w:val="center"/>
        </w:trPr>
        <w:tc>
          <w:tcPr>
            <w:tcW w:w="6814" w:type="dxa"/>
            <w:tcBorders>
              <w:top w:val="single" w:sz="12" w:space="0" w:color="auto"/>
              <w:bottom w:val="single" w:sz="2" w:space="0" w:color="auto"/>
            </w:tcBorders>
          </w:tcPr>
          <w:p w14:paraId="3883295D" w14:textId="77777777" w:rsidR="00B4126C" w:rsidRPr="008C76D4" w:rsidRDefault="00B4126C" w:rsidP="00B4126C">
            <w:pPr>
              <w:numPr>
                <w:ilvl w:val="1"/>
                <w:numId w:val="14"/>
              </w:numPr>
              <w:spacing w:after="0" w:line="240" w:lineRule="auto"/>
              <w:rPr>
                <w:rFonts w:eastAsia="Times New Roman" w:cstheme="minorHAnsi"/>
                <w:lang w:eastAsia="hr-HR"/>
              </w:rPr>
            </w:pPr>
            <w:r w:rsidRPr="008C76D4">
              <w:rPr>
                <w:rFonts w:eastAsia="Times New Roman" w:cstheme="minorHAnsi"/>
                <w:lang w:eastAsia="hr-HR"/>
              </w:rPr>
              <w:t>Predstavljanje škole</w:t>
            </w:r>
          </w:p>
        </w:tc>
        <w:tc>
          <w:tcPr>
            <w:tcW w:w="1393" w:type="dxa"/>
            <w:tcBorders>
              <w:top w:val="single" w:sz="12" w:space="0" w:color="auto"/>
              <w:bottom w:val="single" w:sz="2" w:space="0" w:color="auto"/>
              <w:right w:val="single" w:sz="12" w:space="0" w:color="000000"/>
            </w:tcBorders>
            <w:vAlign w:val="center"/>
          </w:tcPr>
          <w:p w14:paraId="1AD6A2B7" w14:textId="77777777" w:rsidR="00B4126C" w:rsidRPr="008C76D4" w:rsidRDefault="00B4126C" w:rsidP="00AA3510">
            <w:pPr>
              <w:spacing w:after="0" w:line="240" w:lineRule="auto"/>
              <w:jc w:val="center"/>
              <w:rPr>
                <w:rFonts w:eastAsia="Times New Roman" w:cstheme="minorHAnsi"/>
                <w:sz w:val="24"/>
                <w:szCs w:val="24"/>
                <w:lang w:eastAsia="hr-HR"/>
              </w:rPr>
            </w:pPr>
            <w:r w:rsidRPr="008C76D4">
              <w:rPr>
                <w:rFonts w:eastAsia="Times New Roman" w:cstheme="minorHAnsi"/>
                <w:lang w:eastAsia="hr-HR"/>
              </w:rPr>
              <w:t>IX – VIII</w:t>
            </w:r>
          </w:p>
        </w:tc>
        <w:tc>
          <w:tcPr>
            <w:tcW w:w="1276" w:type="dxa"/>
            <w:tcBorders>
              <w:top w:val="single" w:sz="12" w:space="0" w:color="auto"/>
              <w:bottom w:val="single" w:sz="2" w:space="0" w:color="auto"/>
            </w:tcBorders>
            <w:vAlign w:val="center"/>
          </w:tcPr>
          <w:p w14:paraId="372CF65C" w14:textId="77777777" w:rsidR="00B4126C" w:rsidRPr="008C76D4" w:rsidRDefault="00B4126C" w:rsidP="00AA3510">
            <w:pPr>
              <w:spacing w:after="0" w:line="240" w:lineRule="auto"/>
              <w:jc w:val="center"/>
              <w:rPr>
                <w:rFonts w:eastAsia="Times New Roman" w:cstheme="minorHAnsi"/>
                <w:sz w:val="24"/>
                <w:szCs w:val="24"/>
                <w:lang w:eastAsia="hr-HR"/>
              </w:rPr>
            </w:pPr>
            <w:r w:rsidRPr="008C76D4">
              <w:rPr>
                <w:rFonts w:eastAsia="Times New Roman" w:cstheme="minorHAnsi"/>
                <w:lang w:eastAsia="hr-HR"/>
              </w:rPr>
              <w:t>20</w:t>
            </w:r>
          </w:p>
        </w:tc>
      </w:tr>
      <w:tr w:rsidR="00B4126C" w:rsidRPr="008C76D4" w14:paraId="7FE8BD62" w14:textId="77777777" w:rsidTr="00943DBF">
        <w:trPr>
          <w:cantSplit/>
          <w:trHeight w:val="284"/>
          <w:jc w:val="center"/>
        </w:trPr>
        <w:tc>
          <w:tcPr>
            <w:tcW w:w="6814" w:type="dxa"/>
            <w:tcBorders>
              <w:top w:val="single" w:sz="2" w:space="0" w:color="auto"/>
              <w:bottom w:val="single" w:sz="2" w:space="0" w:color="auto"/>
            </w:tcBorders>
          </w:tcPr>
          <w:p w14:paraId="7645D47B" w14:textId="77777777" w:rsidR="00B4126C" w:rsidRPr="008C76D4" w:rsidRDefault="00B4126C" w:rsidP="00B4126C">
            <w:pPr>
              <w:numPr>
                <w:ilvl w:val="1"/>
                <w:numId w:val="14"/>
              </w:numPr>
              <w:spacing w:after="0" w:line="240" w:lineRule="auto"/>
              <w:rPr>
                <w:rFonts w:eastAsia="Times New Roman" w:cstheme="minorHAnsi"/>
                <w:lang w:eastAsia="hr-HR"/>
              </w:rPr>
            </w:pPr>
            <w:r w:rsidRPr="008C76D4">
              <w:rPr>
                <w:rFonts w:eastAsia="Times New Roman" w:cstheme="minorHAnsi"/>
                <w:lang w:eastAsia="hr-HR"/>
              </w:rPr>
              <w:t>Suradnja s Ministarstvom znanosti, obrazovanja i športa</w:t>
            </w:r>
          </w:p>
        </w:tc>
        <w:tc>
          <w:tcPr>
            <w:tcW w:w="1393" w:type="dxa"/>
            <w:tcBorders>
              <w:top w:val="single" w:sz="2" w:space="0" w:color="auto"/>
              <w:bottom w:val="single" w:sz="2" w:space="0" w:color="auto"/>
              <w:right w:val="single" w:sz="12" w:space="0" w:color="000000"/>
            </w:tcBorders>
            <w:vAlign w:val="center"/>
          </w:tcPr>
          <w:p w14:paraId="6FF57BA6" w14:textId="77777777" w:rsidR="00B4126C" w:rsidRPr="008C76D4" w:rsidRDefault="00B4126C" w:rsidP="00AA3510">
            <w:pPr>
              <w:spacing w:after="0" w:line="240" w:lineRule="auto"/>
              <w:jc w:val="center"/>
              <w:rPr>
                <w:rFonts w:eastAsia="Times New Roman" w:cstheme="minorHAnsi"/>
                <w:sz w:val="24"/>
                <w:szCs w:val="24"/>
                <w:lang w:eastAsia="hr-HR"/>
              </w:rPr>
            </w:pPr>
            <w:r w:rsidRPr="008C76D4">
              <w:rPr>
                <w:rFonts w:eastAsia="Times New Roman" w:cstheme="minorHAnsi"/>
                <w:lang w:eastAsia="hr-HR"/>
              </w:rPr>
              <w:t>IX – VIII</w:t>
            </w:r>
          </w:p>
        </w:tc>
        <w:tc>
          <w:tcPr>
            <w:tcW w:w="1276" w:type="dxa"/>
            <w:tcBorders>
              <w:top w:val="single" w:sz="2" w:space="0" w:color="auto"/>
              <w:bottom w:val="single" w:sz="2" w:space="0" w:color="auto"/>
            </w:tcBorders>
            <w:vAlign w:val="center"/>
          </w:tcPr>
          <w:p w14:paraId="37959102" w14:textId="77777777" w:rsidR="00B4126C" w:rsidRPr="008C76D4" w:rsidRDefault="00B4126C" w:rsidP="00AA3510">
            <w:pPr>
              <w:spacing w:after="0" w:line="240" w:lineRule="auto"/>
              <w:jc w:val="center"/>
              <w:rPr>
                <w:rFonts w:eastAsia="Times New Roman" w:cstheme="minorHAnsi"/>
                <w:sz w:val="24"/>
                <w:szCs w:val="24"/>
                <w:lang w:eastAsia="hr-HR"/>
              </w:rPr>
            </w:pPr>
            <w:r w:rsidRPr="008C76D4">
              <w:rPr>
                <w:rFonts w:eastAsia="Times New Roman" w:cstheme="minorHAnsi"/>
                <w:lang w:eastAsia="hr-HR"/>
              </w:rPr>
              <w:t>15</w:t>
            </w:r>
          </w:p>
        </w:tc>
      </w:tr>
      <w:tr w:rsidR="00B4126C" w:rsidRPr="008C76D4" w14:paraId="3FBC2DA3" w14:textId="77777777" w:rsidTr="00943DBF">
        <w:trPr>
          <w:cantSplit/>
          <w:trHeight w:val="284"/>
          <w:jc w:val="center"/>
        </w:trPr>
        <w:tc>
          <w:tcPr>
            <w:tcW w:w="6814" w:type="dxa"/>
            <w:tcBorders>
              <w:top w:val="single" w:sz="2" w:space="0" w:color="auto"/>
              <w:bottom w:val="single" w:sz="2" w:space="0" w:color="auto"/>
            </w:tcBorders>
          </w:tcPr>
          <w:p w14:paraId="1EB659A1" w14:textId="77777777" w:rsidR="00B4126C" w:rsidRPr="008C76D4" w:rsidRDefault="00B4126C" w:rsidP="00B4126C">
            <w:pPr>
              <w:numPr>
                <w:ilvl w:val="1"/>
                <w:numId w:val="14"/>
              </w:numPr>
              <w:spacing w:after="0" w:line="240" w:lineRule="auto"/>
              <w:rPr>
                <w:rFonts w:eastAsia="Times New Roman" w:cstheme="minorHAnsi"/>
                <w:lang w:eastAsia="hr-HR"/>
              </w:rPr>
            </w:pPr>
            <w:r w:rsidRPr="008C76D4">
              <w:rPr>
                <w:rFonts w:eastAsia="Times New Roman" w:cstheme="minorHAnsi"/>
                <w:lang w:eastAsia="hr-HR"/>
              </w:rPr>
              <w:t>Suradnja s Agencijom za odgoj i obrazovanje</w:t>
            </w:r>
          </w:p>
        </w:tc>
        <w:tc>
          <w:tcPr>
            <w:tcW w:w="1393" w:type="dxa"/>
            <w:tcBorders>
              <w:top w:val="single" w:sz="2" w:space="0" w:color="auto"/>
              <w:bottom w:val="single" w:sz="2" w:space="0" w:color="auto"/>
              <w:right w:val="single" w:sz="12" w:space="0" w:color="000000"/>
            </w:tcBorders>
            <w:vAlign w:val="center"/>
          </w:tcPr>
          <w:p w14:paraId="5499473C" w14:textId="77777777" w:rsidR="00B4126C" w:rsidRPr="008C76D4" w:rsidRDefault="00B4126C" w:rsidP="00AA3510">
            <w:pPr>
              <w:spacing w:after="0" w:line="240" w:lineRule="auto"/>
              <w:jc w:val="center"/>
              <w:rPr>
                <w:rFonts w:eastAsia="Times New Roman" w:cstheme="minorHAnsi"/>
                <w:sz w:val="24"/>
                <w:szCs w:val="24"/>
                <w:lang w:eastAsia="hr-HR"/>
              </w:rPr>
            </w:pPr>
            <w:r w:rsidRPr="008C76D4">
              <w:rPr>
                <w:rFonts w:eastAsia="Times New Roman" w:cstheme="minorHAnsi"/>
                <w:lang w:eastAsia="hr-HR"/>
              </w:rPr>
              <w:t>IX – VIII</w:t>
            </w:r>
          </w:p>
        </w:tc>
        <w:tc>
          <w:tcPr>
            <w:tcW w:w="1276" w:type="dxa"/>
            <w:tcBorders>
              <w:top w:val="single" w:sz="2" w:space="0" w:color="auto"/>
              <w:bottom w:val="single" w:sz="2" w:space="0" w:color="auto"/>
            </w:tcBorders>
            <w:vAlign w:val="center"/>
          </w:tcPr>
          <w:p w14:paraId="174EA928" w14:textId="77777777" w:rsidR="00B4126C" w:rsidRPr="008C76D4" w:rsidRDefault="00B4126C" w:rsidP="00AA3510">
            <w:pPr>
              <w:spacing w:after="0" w:line="240" w:lineRule="auto"/>
              <w:jc w:val="center"/>
              <w:rPr>
                <w:rFonts w:eastAsia="Times New Roman" w:cstheme="minorHAnsi"/>
                <w:sz w:val="24"/>
                <w:szCs w:val="24"/>
                <w:lang w:eastAsia="hr-HR"/>
              </w:rPr>
            </w:pPr>
            <w:r w:rsidRPr="008C76D4">
              <w:rPr>
                <w:rFonts w:eastAsia="Times New Roman" w:cstheme="minorHAnsi"/>
                <w:lang w:eastAsia="hr-HR"/>
              </w:rPr>
              <w:t>10</w:t>
            </w:r>
          </w:p>
        </w:tc>
      </w:tr>
      <w:tr w:rsidR="00B4126C" w:rsidRPr="008C76D4" w14:paraId="3922F6C5" w14:textId="77777777" w:rsidTr="00943DBF">
        <w:trPr>
          <w:cantSplit/>
          <w:trHeight w:val="284"/>
          <w:jc w:val="center"/>
        </w:trPr>
        <w:tc>
          <w:tcPr>
            <w:tcW w:w="6814" w:type="dxa"/>
            <w:tcBorders>
              <w:top w:val="single" w:sz="2" w:space="0" w:color="auto"/>
              <w:bottom w:val="single" w:sz="2" w:space="0" w:color="auto"/>
            </w:tcBorders>
          </w:tcPr>
          <w:p w14:paraId="312F9258" w14:textId="77777777" w:rsidR="00B4126C" w:rsidRPr="008C76D4" w:rsidRDefault="00B4126C" w:rsidP="00B4126C">
            <w:pPr>
              <w:numPr>
                <w:ilvl w:val="1"/>
                <w:numId w:val="14"/>
              </w:numPr>
              <w:spacing w:after="0" w:line="240" w:lineRule="auto"/>
              <w:rPr>
                <w:rFonts w:eastAsia="Times New Roman" w:cstheme="minorHAnsi"/>
                <w:lang w:eastAsia="hr-HR"/>
              </w:rPr>
            </w:pPr>
            <w:r w:rsidRPr="008C76D4">
              <w:rPr>
                <w:rFonts w:eastAsia="Times New Roman" w:cstheme="minorHAnsi"/>
                <w:lang w:eastAsia="hr-HR"/>
              </w:rPr>
              <w:lastRenderedPageBreak/>
              <w:t>Suradnja s Nacionalnim centrom za vanjsko vrednovanje obrazovanja</w:t>
            </w:r>
          </w:p>
        </w:tc>
        <w:tc>
          <w:tcPr>
            <w:tcW w:w="1393" w:type="dxa"/>
            <w:tcBorders>
              <w:top w:val="single" w:sz="2" w:space="0" w:color="auto"/>
              <w:bottom w:val="single" w:sz="2" w:space="0" w:color="auto"/>
              <w:right w:val="single" w:sz="12" w:space="0" w:color="000000"/>
            </w:tcBorders>
            <w:vAlign w:val="center"/>
          </w:tcPr>
          <w:p w14:paraId="090E026E" w14:textId="77777777" w:rsidR="00B4126C" w:rsidRPr="008C76D4" w:rsidRDefault="00B4126C" w:rsidP="00AA3510">
            <w:pPr>
              <w:spacing w:after="0" w:line="240" w:lineRule="auto"/>
              <w:jc w:val="center"/>
              <w:rPr>
                <w:rFonts w:eastAsia="Times New Roman" w:cstheme="minorHAnsi"/>
                <w:sz w:val="24"/>
                <w:szCs w:val="24"/>
                <w:lang w:eastAsia="hr-HR"/>
              </w:rPr>
            </w:pPr>
            <w:r w:rsidRPr="008C76D4">
              <w:rPr>
                <w:rFonts w:eastAsia="Times New Roman" w:cstheme="minorHAnsi"/>
                <w:lang w:eastAsia="hr-HR"/>
              </w:rPr>
              <w:t>IX – VIII</w:t>
            </w:r>
          </w:p>
        </w:tc>
        <w:tc>
          <w:tcPr>
            <w:tcW w:w="1276" w:type="dxa"/>
            <w:tcBorders>
              <w:top w:val="single" w:sz="2" w:space="0" w:color="auto"/>
              <w:bottom w:val="single" w:sz="2" w:space="0" w:color="auto"/>
            </w:tcBorders>
            <w:vAlign w:val="center"/>
          </w:tcPr>
          <w:p w14:paraId="797FDBDF" w14:textId="77777777" w:rsidR="00B4126C" w:rsidRPr="008C76D4" w:rsidRDefault="00B4126C" w:rsidP="00AA3510">
            <w:pPr>
              <w:spacing w:after="0" w:line="240" w:lineRule="auto"/>
              <w:jc w:val="center"/>
              <w:rPr>
                <w:rFonts w:eastAsia="Times New Roman" w:cstheme="minorHAnsi"/>
                <w:sz w:val="24"/>
                <w:szCs w:val="24"/>
                <w:lang w:eastAsia="hr-HR"/>
              </w:rPr>
            </w:pPr>
            <w:r w:rsidRPr="008C76D4">
              <w:rPr>
                <w:rFonts w:eastAsia="Times New Roman" w:cstheme="minorHAnsi"/>
                <w:lang w:eastAsia="hr-HR"/>
              </w:rPr>
              <w:t>10</w:t>
            </w:r>
          </w:p>
        </w:tc>
      </w:tr>
      <w:tr w:rsidR="00B4126C" w:rsidRPr="008C76D4" w14:paraId="355453E8" w14:textId="77777777" w:rsidTr="00943DBF">
        <w:trPr>
          <w:cantSplit/>
          <w:trHeight w:val="284"/>
          <w:jc w:val="center"/>
        </w:trPr>
        <w:tc>
          <w:tcPr>
            <w:tcW w:w="6814" w:type="dxa"/>
            <w:tcBorders>
              <w:top w:val="single" w:sz="2" w:space="0" w:color="auto"/>
              <w:bottom w:val="single" w:sz="2" w:space="0" w:color="auto"/>
            </w:tcBorders>
          </w:tcPr>
          <w:p w14:paraId="0D61A7AE" w14:textId="77777777" w:rsidR="00B4126C" w:rsidRPr="008C76D4" w:rsidRDefault="00B4126C" w:rsidP="00B4126C">
            <w:pPr>
              <w:numPr>
                <w:ilvl w:val="1"/>
                <w:numId w:val="14"/>
              </w:numPr>
              <w:spacing w:after="0" w:line="240" w:lineRule="auto"/>
              <w:rPr>
                <w:rFonts w:eastAsia="Times New Roman" w:cstheme="minorHAnsi"/>
                <w:lang w:eastAsia="hr-HR"/>
              </w:rPr>
            </w:pPr>
            <w:r w:rsidRPr="008C76D4">
              <w:rPr>
                <w:rFonts w:eastAsia="Times New Roman" w:cstheme="minorHAnsi"/>
                <w:lang w:eastAsia="hr-HR"/>
              </w:rPr>
              <w:t>Suradnja s Agencijom za mobilnost i programe EU</w:t>
            </w:r>
          </w:p>
        </w:tc>
        <w:tc>
          <w:tcPr>
            <w:tcW w:w="1393" w:type="dxa"/>
            <w:tcBorders>
              <w:top w:val="single" w:sz="2" w:space="0" w:color="auto"/>
              <w:bottom w:val="single" w:sz="2" w:space="0" w:color="auto"/>
              <w:right w:val="single" w:sz="12" w:space="0" w:color="000000"/>
            </w:tcBorders>
            <w:vAlign w:val="center"/>
          </w:tcPr>
          <w:p w14:paraId="766A75F4" w14:textId="77777777" w:rsidR="00B4126C" w:rsidRPr="008C76D4" w:rsidRDefault="00B4126C" w:rsidP="00AA3510">
            <w:pPr>
              <w:spacing w:after="0" w:line="240" w:lineRule="auto"/>
              <w:jc w:val="center"/>
              <w:rPr>
                <w:rFonts w:eastAsia="Times New Roman" w:cstheme="minorHAnsi"/>
                <w:sz w:val="24"/>
                <w:szCs w:val="24"/>
                <w:lang w:eastAsia="hr-HR"/>
              </w:rPr>
            </w:pPr>
            <w:r w:rsidRPr="008C76D4">
              <w:rPr>
                <w:rFonts w:eastAsia="Times New Roman" w:cstheme="minorHAnsi"/>
                <w:lang w:eastAsia="hr-HR"/>
              </w:rPr>
              <w:t>IX – VIII</w:t>
            </w:r>
          </w:p>
        </w:tc>
        <w:tc>
          <w:tcPr>
            <w:tcW w:w="1276" w:type="dxa"/>
            <w:tcBorders>
              <w:top w:val="single" w:sz="2" w:space="0" w:color="auto"/>
              <w:bottom w:val="single" w:sz="2" w:space="0" w:color="auto"/>
            </w:tcBorders>
            <w:vAlign w:val="center"/>
          </w:tcPr>
          <w:p w14:paraId="6D3C173C" w14:textId="77777777" w:rsidR="00B4126C" w:rsidRPr="008C76D4" w:rsidRDefault="00B4126C" w:rsidP="00AA3510">
            <w:pPr>
              <w:spacing w:after="0" w:line="240" w:lineRule="auto"/>
              <w:jc w:val="center"/>
              <w:rPr>
                <w:rFonts w:eastAsia="Times New Roman" w:cstheme="minorHAnsi"/>
                <w:sz w:val="24"/>
                <w:szCs w:val="24"/>
                <w:lang w:eastAsia="hr-HR"/>
              </w:rPr>
            </w:pPr>
            <w:r w:rsidRPr="008C76D4">
              <w:rPr>
                <w:rFonts w:eastAsia="Times New Roman" w:cstheme="minorHAnsi"/>
                <w:lang w:eastAsia="hr-HR"/>
              </w:rPr>
              <w:t>10</w:t>
            </w:r>
          </w:p>
        </w:tc>
      </w:tr>
      <w:tr w:rsidR="00B4126C" w:rsidRPr="008C76D4" w14:paraId="7A98D28C" w14:textId="77777777" w:rsidTr="00943DBF">
        <w:trPr>
          <w:cantSplit/>
          <w:trHeight w:val="284"/>
          <w:jc w:val="center"/>
        </w:trPr>
        <w:tc>
          <w:tcPr>
            <w:tcW w:w="6814" w:type="dxa"/>
            <w:tcBorders>
              <w:top w:val="single" w:sz="2" w:space="0" w:color="auto"/>
              <w:bottom w:val="single" w:sz="2" w:space="0" w:color="auto"/>
            </w:tcBorders>
          </w:tcPr>
          <w:p w14:paraId="7F23AF8A" w14:textId="77777777" w:rsidR="00B4126C" w:rsidRPr="008C76D4" w:rsidRDefault="00B4126C" w:rsidP="00B4126C">
            <w:pPr>
              <w:numPr>
                <w:ilvl w:val="1"/>
                <w:numId w:val="14"/>
              </w:numPr>
              <w:spacing w:after="0" w:line="240" w:lineRule="auto"/>
              <w:rPr>
                <w:rFonts w:eastAsia="Times New Roman" w:cstheme="minorHAnsi"/>
                <w:lang w:eastAsia="hr-HR"/>
              </w:rPr>
            </w:pPr>
            <w:r w:rsidRPr="008C76D4">
              <w:rPr>
                <w:rFonts w:eastAsia="Times New Roman" w:cstheme="minorHAnsi"/>
                <w:lang w:eastAsia="hr-HR"/>
              </w:rPr>
              <w:t>Suradnja s ostalim Agencijama za obrazovanje na državnoj razini</w:t>
            </w:r>
          </w:p>
        </w:tc>
        <w:tc>
          <w:tcPr>
            <w:tcW w:w="1393" w:type="dxa"/>
            <w:tcBorders>
              <w:top w:val="single" w:sz="2" w:space="0" w:color="auto"/>
              <w:bottom w:val="single" w:sz="2" w:space="0" w:color="auto"/>
              <w:right w:val="single" w:sz="12" w:space="0" w:color="000000"/>
            </w:tcBorders>
            <w:vAlign w:val="center"/>
          </w:tcPr>
          <w:p w14:paraId="17122D2F" w14:textId="77777777" w:rsidR="00B4126C" w:rsidRPr="008C76D4" w:rsidRDefault="00B4126C" w:rsidP="00AA3510">
            <w:pPr>
              <w:spacing w:after="0" w:line="240" w:lineRule="auto"/>
              <w:jc w:val="center"/>
              <w:rPr>
                <w:rFonts w:eastAsia="Times New Roman" w:cstheme="minorHAnsi"/>
                <w:sz w:val="24"/>
                <w:szCs w:val="24"/>
                <w:lang w:eastAsia="hr-HR"/>
              </w:rPr>
            </w:pPr>
            <w:r w:rsidRPr="008C76D4">
              <w:rPr>
                <w:rFonts w:eastAsia="Times New Roman" w:cstheme="minorHAnsi"/>
                <w:lang w:eastAsia="hr-HR"/>
              </w:rPr>
              <w:t>IX – VIII</w:t>
            </w:r>
          </w:p>
        </w:tc>
        <w:tc>
          <w:tcPr>
            <w:tcW w:w="1276" w:type="dxa"/>
            <w:tcBorders>
              <w:top w:val="single" w:sz="2" w:space="0" w:color="auto"/>
              <w:bottom w:val="single" w:sz="2" w:space="0" w:color="auto"/>
            </w:tcBorders>
            <w:vAlign w:val="center"/>
          </w:tcPr>
          <w:p w14:paraId="2F5C14DB" w14:textId="77777777" w:rsidR="00B4126C" w:rsidRPr="008C76D4" w:rsidRDefault="00B4126C" w:rsidP="00AA3510">
            <w:pPr>
              <w:spacing w:after="0" w:line="240" w:lineRule="auto"/>
              <w:jc w:val="center"/>
              <w:rPr>
                <w:rFonts w:eastAsia="Times New Roman" w:cstheme="minorHAnsi"/>
                <w:sz w:val="24"/>
                <w:szCs w:val="24"/>
                <w:lang w:eastAsia="hr-HR"/>
              </w:rPr>
            </w:pPr>
            <w:r w:rsidRPr="008C76D4">
              <w:rPr>
                <w:rFonts w:eastAsia="Times New Roman" w:cstheme="minorHAnsi"/>
                <w:lang w:eastAsia="hr-HR"/>
              </w:rPr>
              <w:t>5</w:t>
            </w:r>
          </w:p>
        </w:tc>
      </w:tr>
      <w:tr w:rsidR="00B4126C" w:rsidRPr="008C76D4" w14:paraId="65A44FCC" w14:textId="77777777" w:rsidTr="00943DBF">
        <w:trPr>
          <w:cantSplit/>
          <w:trHeight w:val="284"/>
          <w:jc w:val="center"/>
        </w:trPr>
        <w:tc>
          <w:tcPr>
            <w:tcW w:w="6814" w:type="dxa"/>
            <w:tcBorders>
              <w:top w:val="single" w:sz="2" w:space="0" w:color="auto"/>
              <w:bottom w:val="single" w:sz="2" w:space="0" w:color="auto"/>
            </w:tcBorders>
          </w:tcPr>
          <w:p w14:paraId="53D23F84" w14:textId="77777777" w:rsidR="00B4126C" w:rsidRPr="008C76D4" w:rsidRDefault="00B4126C" w:rsidP="00B4126C">
            <w:pPr>
              <w:numPr>
                <w:ilvl w:val="1"/>
                <w:numId w:val="14"/>
              </w:numPr>
              <w:spacing w:after="0" w:line="240" w:lineRule="auto"/>
              <w:rPr>
                <w:rFonts w:eastAsia="Times New Roman" w:cstheme="minorHAnsi"/>
                <w:lang w:eastAsia="hr-HR"/>
              </w:rPr>
            </w:pPr>
            <w:r w:rsidRPr="008C76D4">
              <w:rPr>
                <w:rFonts w:eastAsia="Times New Roman" w:cstheme="minorHAnsi"/>
                <w:lang w:eastAsia="hr-HR"/>
              </w:rPr>
              <w:t>Suradnja s Uredom državne uprave</w:t>
            </w:r>
          </w:p>
        </w:tc>
        <w:tc>
          <w:tcPr>
            <w:tcW w:w="1393" w:type="dxa"/>
            <w:tcBorders>
              <w:top w:val="single" w:sz="2" w:space="0" w:color="auto"/>
              <w:bottom w:val="single" w:sz="2" w:space="0" w:color="auto"/>
              <w:right w:val="single" w:sz="12" w:space="0" w:color="000000"/>
            </w:tcBorders>
            <w:vAlign w:val="center"/>
          </w:tcPr>
          <w:p w14:paraId="43DB9221" w14:textId="77777777" w:rsidR="00B4126C" w:rsidRPr="008C76D4" w:rsidRDefault="00B4126C" w:rsidP="00AA3510">
            <w:pPr>
              <w:spacing w:after="0" w:line="240" w:lineRule="auto"/>
              <w:jc w:val="center"/>
              <w:rPr>
                <w:rFonts w:eastAsia="Times New Roman" w:cstheme="minorHAnsi"/>
                <w:sz w:val="24"/>
                <w:szCs w:val="24"/>
                <w:lang w:eastAsia="hr-HR"/>
              </w:rPr>
            </w:pPr>
            <w:r w:rsidRPr="008C76D4">
              <w:rPr>
                <w:rFonts w:eastAsia="Times New Roman" w:cstheme="minorHAnsi"/>
                <w:lang w:eastAsia="hr-HR"/>
              </w:rPr>
              <w:t>IX – VIII</w:t>
            </w:r>
          </w:p>
        </w:tc>
        <w:tc>
          <w:tcPr>
            <w:tcW w:w="1276" w:type="dxa"/>
            <w:tcBorders>
              <w:top w:val="single" w:sz="2" w:space="0" w:color="auto"/>
              <w:bottom w:val="single" w:sz="2" w:space="0" w:color="auto"/>
            </w:tcBorders>
            <w:vAlign w:val="center"/>
          </w:tcPr>
          <w:p w14:paraId="5981DA66" w14:textId="77777777" w:rsidR="00B4126C" w:rsidRPr="008C76D4" w:rsidRDefault="00B4126C" w:rsidP="00AA3510">
            <w:pPr>
              <w:spacing w:after="0" w:line="240" w:lineRule="auto"/>
              <w:jc w:val="center"/>
              <w:rPr>
                <w:rFonts w:eastAsia="Times New Roman" w:cstheme="minorHAnsi"/>
                <w:sz w:val="24"/>
                <w:szCs w:val="24"/>
                <w:lang w:eastAsia="hr-HR"/>
              </w:rPr>
            </w:pPr>
            <w:r w:rsidRPr="008C76D4">
              <w:rPr>
                <w:rFonts w:eastAsia="Times New Roman" w:cstheme="minorHAnsi"/>
                <w:lang w:eastAsia="hr-HR"/>
              </w:rPr>
              <w:t>15</w:t>
            </w:r>
          </w:p>
        </w:tc>
      </w:tr>
      <w:tr w:rsidR="00B4126C" w:rsidRPr="008C76D4" w14:paraId="7E0F6B81" w14:textId="77777777" w:rsidTr="00943DBF">
        <w:trPr>
          <w:cantSplit/>
          <w:trHeight w:val="284"/>
          <w:jc w:val="center"/>
        </w:trPr>
        <w:tc>
          <w:tcPr>
            <w:tcW w:w="6814" w:type="dxa"/>
            <w:tcBorders>
              <w:top w:val="single" w:sz="2" w:space="0" w:color="auto"/>
              <w:bottom w:val="single" w:sz="2" w:space="0" w:color="auto"/>
            </w:tcBorders>
          </w:tcPr>
          <w:p w14:paraId="6B962FA8" w14:textId="77777777" w:rsidR="00B4126C" w:rsidRPr="008C76D4" w:rsidRDefault="00B4126C" w:rsidP="00B4126C">
            <w:pPr>
              <w:numPr>
                <w:ilvl w:val="1"/>
                <w:numId w:val="14"/>
              </w:numPr>
              <w:spacing w:after="0" w:line="240" w:lineRule="auto"/>
              <w:rPr>
                <w:rFonts w:eastAsia="Times New Roman" w:cstheme="minorHAnsi"/>
                <w:lang w:eastAsia="hr-HR"/>
              </w:rPr>
            </w:pPr>
            <w:r w:rsidRPr="008C76D4">
              <w:rPr>
                <w:rFonts w:eastAsia="Times New Roman" w:cstheme="minorHAnsi"/>
                <w:lang w:eastAsia="hr-HR"/>
              </w:rPr>
              <w:t>Suradnja s osnivačem</w:t>
            </w:r>
          </w:p>
        </w:tc>
        <w:tc>
          <w:tcPr>
            <w:tcW w:w="1393" w:type="dxa"/>
            <w:tcBorders>
              <w:top w:val="single" w:sz="2" w:space="0" w:color="auto"/>
              <w:bottom w:val="single" w:sz="2" w:space="0" w:color="auto"/>
              <w:right w:val="single" w:sz="12" w:space="0" w:color="000000"/>
            </w:tcBorders>
            <w:vAlign w:val="center"/>
          </w:tcPr>
          <w:p w14:paraId="7BAF251B" w14:textId="77777777" w:rsidR="00B4126C" w:rsidRPr="008C76D4" w:rsidRDefault="00B4126C" w:rsidP="00AA3510">
            <w:pPr>
              <w:spacing w:after="0" w:line="240" w:lineRule="auto"/>
              <w:jc w:val="center"/>
              <w:rPr>
                <w:rFonts w:eastAsia="Times New Roman" w:cstheme="minorHAnsi"/>
                <w:sz w:val="24"/>
                <w:szCs w:val="24"/>
                <w:lang w:eastAsia="hr-HR"/>
              </w:rPr>
            </w:pPr>
            <w:r w:rsidRPr="008C76D4">
              <w:rPr>
                <w:rFonts w:eastAsia="Times New Roman" w:cstheme="minorHAnsi"/>
                <w:lang w:eastAsia="hr-HR"/>
              </w:rPr>
              <w:t>IX – VIII</w:t>
            </w:r>
          </w:p>
        </w:tc>
        <w:tc>
          <w:tcPr>
            <w:tcW w:w="1276" w:type="dxa"/>
            <w:tcBorders>
              <w:top w:val="single" w:sz="2" w:space="0" w:color="auto"/>
              <w:bottom w:val="single" w:sz="2" w:space="0" w:color="auto"/>
            </w:tcBorders>
            <w:vAlign w:val="center"/>
          </w:tcPr>
          <w:p w14:paraId="092F7E5D" w14:textId="77777777" w:rsidR="00B4126C" w:rsidRPr="008C76D4" w:rsidRDefault="00B4126C" w:rsidP="00AA3510">
            <w:pPr>
              <w:spacing w:after="0" w:line="240" w:lineRule="auto"/>
              <w:jc w:val="center"/>
              <w:rPr>
                <w:rFonts w:eastAsia="Times New Roman" w:cstheme="minorHAnsi"/>
                <w:sz w:val="24"/>
                <w:szCs w:val="24"/>
                <w:lang w:eastAsia="hr-HR"/>
              </w:rPr>
            </w:pPr>
            <w:r w:rsidRPr="008C76D4">
              <w:rPr>
                <w:rFonts w:eastAsia="Times New Roman" w:cstheme="minorHAnsi"/>
                <w:lang w:eastAsia="hr-HR"/>
              </w:rPr>
              <w:t>30</w:t>
            </w:r>
          </w:p>
        </w:tc>
      </w:tr>
      <w:tr w:rsidR="00B4126C" w:rsidRPr="008C76D4" w14:paraId="16FC709F" w14:textId="77777777" w:rsidTr="00943DBF">
        <w:trPr>
          <w:cantSplit/>
          <w:trHeight w:val="284"/>
          <w:jc w:val="center"/>
        </w:trPr>
        <w:tc>
          <w:tcPr>
            <w:tcW w:w="6814" w:type="dxa"/>
            <w:tcBorders>
              <w:top w:val="single" w:sz="2" w:space="0" w:color="auto"/>
              <w:bottom w:val="single" w:sz="2" w:space="0" w:color="auto"/>
            </w:tcBorders>
          </w:tcPr>
          <w:p w14:paraId="309C3D22" w14:textId="77777777" w:rsidR="00B4126C" w:rsidRPr="008C76D4" w:rsidRDefault="00B4126C" w:rsidP="00B4126C">
            <w:pPr>
              <w:numPr>
                <w:ilvl w:val="1"/>
                <w:numId w:val="14"/>
              </w:numPr>
              <w:spacing w:after="0" w:line="240" w:lineRule="auto"/>
              <w:rPr>
                <w:rFonts w:eastAsia="Times New Roman" w:cstheme="minorHAnsi"/>
                <w:lang w:eastAsia="hr-HR"/>
              </w:rPr>
            </w:pPr>
            <w:r w:rsidRPr="008C76D4">
              <w:rPr>
                <w:rFonts w:eastAsia="Times New Roman" w:cstheme="minorHAnsi"/>
                <w:lang w:eastAsia="hr-HR"/>
              </w:rPr>
              <w:t>Suradnja s Zavodom za zapošljavanje</w:t>
            </w:r>
          </w:p>
        </w:tc>
        <w:tc>
          <w:tcPr>
            <w:tcW w:w="1393" w:type="dxa"/>
            <w:tcBorders>
              <w:top w:val="single" w:sz="2" w:space="0" w:color="auto"/>
              <w:bottom w:val="single" w:sz="2" w:space="0" w:color="auto"/>
              <w:right w:val="single" w:sz="12" w:space="0" w:color="000000"/>
            </w:tcBorders>
            <w:vAlign w:val="center"/>
          </w:tcPr>
          <w:p w14:paraId="74E21232" w14:textId="77777777" w:rsidR="00B4126C" w:rsidRPr="008C76D4" w:rsidRDefault="00B4126C" w:rsidP="00AA3510">
            <w:pPr>
              <w:spacing w:after="0" w:line="240" w:lineRule="auto"/>
              <w:jc w:val="center"/>
              <w:rPr>
                <w:rFonts w:eastAsia="Times New Roman" w:cstheme="minorHAnsi"/>
                <w:sz w:val="24"/>
                <w:szCs w:val="24"/>
                <w:lang w:eastAsia="hr-HR"/>
              </w:rPr>
            </w:pPr>
            <w:r w:rsidRPr="008C76D4">
              <w:rPr>
                <w:rFonts w:eastAsia="Times New Roman" w:cstheme="minorHAnsi"/>
                <w:lang w:eastAsia="hr-HR"/>
              </w:rPr>
              <w:t>IX – VIII</w:t>
            </w:r>
          </w:p>
        </w:tc>
        <w:tc>
          <w:tcPr>
            <w:tcW w:w="1276" w:type="dxa"/>
            <w:tcBorders>
              <w:top w:val="single" w:sz="2" w:space="0" w:color="auto"/>
              <w:bottom w:val="single" w:sz="2" w:space="0" w:color="auto"/>
            </w:tcBorders>
            <w:vAlign w:val="center"/>
          </w:tcPr>
          <w:p w14:paraId="1FE107FE" w14:textId="77777777" w:rsidR="00B4126C" w:rsidRPr="008C76D4" w:rsidRDefault="00B4126C" w:rsidP="00AA3510">
            <w:pPr>
              <w:spacing w:after="0" w:line="240" w:lineRule="auto"/>
              <w:jc w:val="center"/>
              <w:rPr>
                <w:rFonts w:eastAsia="Times New Roman" w:cstheme="minorHAnsi"/>
                <w:sz w:val="24"/>
                <w:szCs w:val="24"/>
                <w:lang w:eastAsia="hr-HR"/>
              </w:rPr>
            </w:pPr>
            <w:r w:rsidRPr="008C76D4">
              <w:rPr>
                <w:rFonts w:eastAsia="Times New Roman" w:cstheme="minorHAnsi"/>
                <w:lang w:eastAsia="hr-HR"/>
              </w:rPr>
              <w:t>10</w:t>
            </w:r>
          </w:p>
        </w:tc>
      </w:tr>
      <w:tr w:rsidR="00B4126C" w:rsidRPr="008C76D4" w14:paraId="53FEFC1B" w14:textId="77777777" w:rsidTr="00943DBF">
        <w:trPr>
          <w:cantSplit/>
          <w:trHeight w:val="284"/>
          <w:jc w:val="center"/>
        </w:trPr>
        <w:tc>
          <w:tcPr>
            <w:tcW w:w="6814" w:type="dxa"/>
            <w:tcBorders>
              <w:top w:val="single" w:sz="2" w:space="0" w:color="auto"/>
              <w:bottom w:val="single" w:sz="2" w:space="0" w:color="auto"/>
            </w:tcBorders>
          </w:tcPr>
          <w:p w14:paraId="6D7932F7" w14:textId="77777777" w:rsidR="00B4126C" w:rsidRPr="008C76D4" w:rsidRDefault="00B4126C" w:rsidP="00AA3510">
            <w:pPr>
              <w:spacing w:after="0" w:line="240" w:lineRule="auto"/>
              <w:ind w:left="360"/>
              <w:rPr>
                <w:rFonts w:eastAsia="Times New Roman" w:cstheme="minorHAnsi"/>
                <w:lang w:eastAsia="hr-HR"/>
              </w:rPr>
            </w:pPr>
            <w:r w:rsidRPr="008C76D4">
              <w:rPr>
                <w:rFonts w:eastAsia="Times New Roman" w:cstheme="minorHAnsi"/>
                <w:lang w:eastAsia="hr-HR"/>
              </w:rPr>
              <w:t>7.10.Suradnja s Zavodom za javno zdravstvo</w:t>
            </w:r>
          </w:p>
        </w:tc>
        <w:tc>
          <w:tcPr>
            <w:tcW w:w="1393" w:type="dxa"/>
            <w:tcBorders>
              <w:top w:val="single" w:sz="2" w:space="0" w:color="auto"/>
              <w:bottom w:val="single" w:sz="2" w:space="0" w:color="auto"/>
              <w:right w:val="single" w:sz="12" w:space="0" w:color="000000"/>
            </w:tcBorders>
            <w:vAlign w:val="center"/>
          </w:tcPr>
          <w:p w14:paraId="5DA51834" w14:textId="77777777" w:rsidR="00B4126C" w:rsidRPr="008C76D4" w:rsidRDefault="00B4126C" w:rsidP="00AA3510">
            <w:pPr>
              <w:spacing w:after="0" w:line="240" w:lineRule="auto"/>
              <w:jc w:val="center"/>
              <w:rPr>
                <w:rFonts w:eastAsia="Times New Roman" w:cstheme="minorHAnsi"/>
                <w:sz w:val="24"/>
                <w:szCs w:val="24"/>
                <w:lang w:eastAsia="hr-HR"/>
              </w:rPr>
            </w:pPr>
            <w:r w:rsidRPr="008C76D4">
              <w:rPr>
                <w:rFonts w:eastAsia="Times New Roman" w:cstheme="minorHAnsi"/>
                <w:lang w:eastAsia="hr-HR"/>
              </w:rPr>
              <w:t>IX – VIII</w:t>
            </w:r>
          </w:p>
        </w:tc>
        <w:tc>
          <w:tcPr>
            <w:tcW w:w="1276" w:type="dxa"/>
            <w:tcBorders>
              <w:top w:val="single" w:sz="2" w:space="0" w:color="auto"/>
              <w:bottom w:val="single" w:sz="2" w:space="0" w:color="auto"/>
            </w:tcBorders>
            <w:vAlign w:val="center"/>
          </w:tcPr>
          <w:p w14:paraId="219E6114" w14:textId="77777777" w:rsidR="00B4126C" w:rsidRPr="008C76D4" w:rsidRDefault="00B4126C" w:rsidP="00AA3510">
            <w:pPr>
              <w:spacing w:after="0" w:line="240" w:lineRule="auto"/>
              <w:jc w:val="center"/>
              <w:rPr>
                <w:rFonts w:eastAsia="Times New Roman" w:cstheme="minorHAnsi"/>
                <w:sz w:val="24"/>
                <w:szCs w:val="24"/>
                <w:lang w:eastAsia="hr-HR"/>
              </w:rPr>
            </w:pPr>
            <w:r w:rsidRPr="008C76D4">
              <w:rPr>
                <w:rFonts w:eastAsia="Times New Roman" w:cstheme="minorHAnsi"/>
                <w:lang w:eastAsia="hr-HR"/>
              </w:rPr>
              <w:t>5</w:t>
            </w:r>
          </w:p>
        </w:tc>
      </w:tr>
      <w:tr w:rsidR="00B4126C" w:rsidRPr="008C76D4" w14:paraId="325C0A71" w14:textId="77777777" w:rsidTr="00943DBF">
        <w:trPr>
          <w:cantSplit/>
          <w:trHeight w:val="284"/>
          <w:jc w:val="center"/>
        </w:trPr>
        <w:tc>
          <w:tcPr>
            <w:tcW w:w="6814" w:type="dxa"/>
            <w:tcBorders>
              <w:top w:val="single" w:sz="2" w:space="0" w:color="auto"/>
              <w:bottom w:val="single" w:sz="2" w:space="0" w:color="auto"/>
            </w:tcBorders>
          </w:tcPr>
          <w:p w14:paraId="781A685A" w14:textId="77777777" w:rsidR="00B4126C" w:rsidRPr="008C76D4" w:rsidRDefault="00B4126C" w:rsidP="00AA3510">
            <w:pPr>
              <w:spacing w:after="0" w:line="240" w:lineRule="auto"/>
              <w:ind w:left="360"/>
              <w:rPr>
                <w:rFonts w:eastAsia="Times New Roman" w:cstheme="minorHAnsi"/>
                <w:lang w:eastAsia="hr-HR"/>
              </w:rPr>
            </w:pPr>
            <w:r w:rsidRPr="008C76D4">
              <w:rPr>
                <w:rFonts w:eastAsia="Times New Roman" w:cstheme="minorHAnsi"/>
                <w:lang w:eastAsia="hr-HR"/>
              </w:rPr>
              <w:t>7.11.Suradnja s Centrom za socijalnu skrb</w:t>
            </w:r>
          </w:p>
        </w:tc>
        <w:tc>
          <w:tcPr>
            <w:tcW w:w="1393" w:type="dxa"/>
            <w:tcBorders>
              <w:top w:val="single" w:sz="2" w:space="0" w:color="auto"/>
              <w:bottom w:val="single" w:sz="2" w:space="0" w:color="auto"/>
              <w:right w:val="single" w:sz="12" w:space="0" w:color="000000"/>
            </w:tcBorders>
            <w:vAlign w:val="center"/>
          </w:tcPr>
          <w:p w14:paraId="28224F04" w14:textId="77777777" w:rsidR="00B4126C" w:rsidRPr="008C76D4" w:rsidRDefault="00B4126C" w:rsidP="00AA3510">
            <w:pPr>
              <w:spacing w:after="0" w:line="240" w:lineRule="auto"/>
              <w:jc w:val="center"/>
              <w:rPr>
                <w:rFonts w:eastAsia="Times New Roman" w:cstheme="minorHAnsi"/>
                <w:sz w:val="24"/>
                <w:szCs w:val="24"/>
                <w:lang w:eastAsia="hr-HR"/>
              </w:rPr>
            </w:pPr>
            <w:r w:rsidRPr="008C76D4">
              <w:rPr>
                <w:rFonts w:eastAsia="Times New Roman" w:cstheme="minorHAnsi"/>
                <w:lang w:eastAsia="hr-HR"/>
              </w:rPr>
              <w:t>IX – VIII</w:t>
            </w:r>
          </w:p>
        </w:tc>
        <w:tc>
          <w:tcPr>
            <w:tcW w:w="1276" w:type="dxa"/>
            <w:tcBorders>
              <w:top w:val="single" w:sz="2" w:space="0" w:color="auto"/>
              <w:bottom w:val="single" w:sz="2" w:space="0" w:color="auto"/>
            </w:tcBorders>
            <w:vAlign w:val="center"/>
          </w:tcPr>
          <w:p w14:paraId="473E0BEB" w14:textId="77777777" w:rsidR="00B4126C" w:rsidRPr="008C76D4" w:rsidRDefault="00B4126C" w:rsidP="00AA3510">
            <w:pPr>
              <w:spacing w:after="0" w:line="240" w:lineRule="auto"/>
              <w:jc w:val="center"/>
              <w:rPr>
                <w:rFonts w:eastAsia="Times New Roman" w:cstheme="minorHAnsi"/>
                <w:sz w:val="24"/>
                <w:szCs w:val="24"/>
                <w:lang w:eastAsia="hr-HR"/>
              </w:rPr>
            </w:pPr>
            <w:r w:rsidRPr="008C76D4">
              <w:rPr>
                <w:rFonts w:eastAsia="Times New Roman" w:cstheme="minorHAnsi"/>
                <w:lang w:eastAsia="hr-HR"/>
              </w:rPr>
              <w:t>15</w:t>
            </w:r>
          </w:p>
        </w:tc>
      </w:tr>
      <w:tr w:rsidR="00B4126C" w:rsidRPr="008C76D4" w14:paraId="7B627D5E" w14:textId="77777777" w:rsidTr="00943DBF">
        <w:trPr>
          <w:cantSplit/>
          <w:trHeight w:val="284"/>
          <w:jc w:val="center"/>
        </w:trPr>
        <w:tc>
          <w:tcPr>
            <w:tcW w:w="6814" w:type="dxa"/>
            <w:tcBorders>
              <w:top w:val="single" w:sz="2" w:space="0" w:color="auto"/>
              <w:bottom w:val="single" w:sz="2" w:space="0" w:color="auto"/>
            </w:tcBorders>
          </w:tcPr>
          <w:p w14:paraId="10096340" w14:textId="77777777" w:rsidR="00B4126C" w:rsidRPr="008C76D4" w:rsidRDefault="00B4126C" w:rsidP="00AA3510">
            <w:pPr>
              <w:spacing w:after="0" w:line="240" w:lineRule="auto"/>
              <w:ind w:left="360"/>
              <w:rPr>
                <w:rFonts w:eastAsia="Times New Roman" w:cstheme="minorHAnsi"/>
                <w:lang w:eastAsia="hr-HR"/>
              </w:rPr>
            </w:pPr>
            <w:r w:rsidRPr="008C76D4">
              <w:rPr>
                <w:rFonts w:eastAsia="Times New Roman" w:cstheme="minorHAnsi"/>
                <w:lang w:eastAsia="hr-HR"/>
              </w:rPr>
              <w:t>7.12.Suradnja s Obiteljskim centrom</w:t>
            </w:r>
          </w:p>
        </w:tc>
        <w:tc>
          <w:tcPr>
            <w:tcW w:w="1393" w:type="dxa"/>
            <w:tcBorders>
              <w:top w:val="single" w:sz="2" w:space="0" w:color="auto"/>
              <w:bottom w:val="single" w:sz="2" w:space="0" w:color="auto"/>
              <w:right w:val="single" w:sz="12" w:space="0" w:color="000000"/>
            </w:tcBorders>
            <w:vAlign w:val="center"/>
          </w:tcPr>
          <w:p w14:paraId="53314BB1" w14:textId="77777777" w:rsidR="00B4126C" w:rsidRPr="008C76D4" w:rsidRDefault="00B4126C" w:rsidP="00AA3510">
            <w:pPr>
              <w:spacing w:after="0" w:line="240" w:lineRule="auto"/>
              <w:jc w:val="center"/>
              <w:rPr>
                <w:rFonts w:eastAsia="Times New Roman" w:cstheme="minorHAnsi"/>
                <w:sz w:val="24"/>
                <w:szCs w:val="24"/>
                <w:lang w:eastAsia="hr-HR"/>
              </w:rPr>
            </w:pPr>
            <w:r w:rsidRPr="008C76D4">
              <w:rPr>
                <w:rFonts w:eastAsia="Times New Roman" w:cstheme="minorHAnsi"/>
                <w:lang w:eastAsia="hr-HR"/>
              </w:rPr>
              <w:t>IX – VIII</w:t>
            </w:r>
          </w:p>
        </w:tc>
        <w:tc>
          <w:tcPr>
            <w:tcW w:w="1276" w:type="dxa"/>
            <w:tcBorders>
              <w:top w:val="single" w:sz="2" w:space="0" w:color="auto"/>
              <w:bottom w:val="single" w:sz="2" w:space="0" w:color="auto"/>
            </w:tcBorders>
            <w:vAlign w:val="center"/>
          </w:tcPr>
          <w:p w14:paraId="25319D0B" w14:textId="77777777" w:rsidR="00B4126C" w:rsidRPr="008C76D4" w:rsidRDefault="00B4126C" w:rsidP="00AA3510">
            <w:pPr>
              <w:spacing w:after="0" w:line="240" w:lineRule="auto"/>
              <w:jc w:val="center"/>
              <w:rPr>
                <w:rFonts w:eastAsia="Times New Roman" w:cstheme="minorHAnsi"/>
                <w:sz w:val="24"/>
                <w:szCs w:val="24"/>
                <w:lang w:eastAsia="hr-HR"/>
              </w:rPr>
            </w:pPr>
            <w:r w:rsidRPr="008C76D4">
              <w:rPr>
                <w:rFonts w:eastAsia="Times New Roman" w:cstheme="minorHAnsi"/>
                <w:lang w:eastAsia="hr-HR"/>
              </w:rPr>
              <w:t>5</w:t>
            </w:r>
          </w:p>
        </w:tc>
      </w:tr>
      <w:tr w:rsidR="00B4126C" w:rsidRPr="008C76D4" w14:paraId="0EB9D1D9" w14:textId="77777777" w:rsidTr="00943DBF">
        <w:trPr>
          <w:cantSplit/>
          <w:trHeight w:val="284"/>
          <w:jc w:val="center"/>
        </w:trPr>
        <w:tc>
          <w:tcPr>
            <w:tcW w:w="6814" w:type="dxa"/>
            <w:tcBorders>
              <w:top w:val="single" w:sz="2" w:space="0" w:color="auto"/>
              <w:bottom w:val="single" w:sz="2" w:space="0" w:color="auto"/>
            </w:tcBorders>
          </w:tcPr>
          <w:p w14:paraId="0C707F34" w14:textId="77777777" w:rsidR="00B4126C" w:rsidRPr="008C76D4" w:rsidRDefault="00B4126C" w:rsidP="00AA3510">
            <w:pPr>
              <w:spacing w:after="0" w:line="240" w:lineRule="auto"/>
              <w:ind w:left="360"/>
              <w:rPr>
                <w:rFonts w:eastAsia="Times New Roman" w:cstheme="minorHAnsi"/>
                <w:lang w:eastAsia="hr-HR"/>
              </w:rPr>
            </w:pPr>
            <w:r w:rsidRPr="008C76D4">
              <w:rPr>
                <w:rFonts w:eastAsia="Times New Roman" w:cstheme="minorHAnsi"/>
                <w:lang w:eastAsia="hr-HR"/>
              </w:rPr>
              <w:t>7.13.Suradnja s Policijskom upravom</w:t>
            </w:r>
          </w:p>
        </w:tc>
        <w:tc>
          <w:tcPr>
            <w:tcW w:w="1393" w:type="dxa"/>
            <w:tcBorders>
              <w:top w:val="single" w:sz="2" w:space="0" w:color="auto"/>
              <w:bottom w:val="single" w:sz="2" w:space="0" w:color="auto"/>
              <w:right w:val="single" w:sz="12" w:space="0" w:color="000000"/>
            </w:tcBorders>
            <w:vAlign w:val="center"/>
          </w:tcPr>
          <w:p w14:paraId="52CCB1B3" w14:textId="77777777" w:rsidR="00B4126C" w:rsidRPr="008C76D4" w:rsidRDefault="00B4126C" w:rsidP="00AA3510">
            <w:pPr>
              <w:spacing w:after="0" w:line="240" w:lineRule="auto"/>
              <w:jc w:val="center"/>
              <w:rPr>
                <w:rFonts w:eastAsia="Times New Roman" w:cstheme="minorHAnsi"/>
                <w:sz w:val="24"/>
                <w:szCs w:val="24"/>
                <w:lang w:eastAsia="hr-HR"/>
              </w:rPr>
            </w:pPr>
            <w:r w:rsidRPr="008C76D4">
              <w:rPr>
                <w:rFonts w:eastAsia="Times New Roman" w:cstheme="minorHAnsi"/>
                <w:lang w:eastAsia="hr-HR"/>
              </w:rPr>
              <w:t>IX –VIII</w:t>
            </w:r>
          </w:p>
        </w:tc>
        <w:tc>
          <w:tcPr>
            <w:tcW w:w="1276" w:type="dxa"/>
            <w:tcBorders>
              <w:top w:val="single" w:sz="2" w:space="0" w:color="auto"/>
              <w:bottom w:val="single" w:sz="2" w:space="0" w:color="auto"/>
            </w:tcBorders>
            <w:vAlign w:val="center"/>
          </w:tcPr>
          <w:p w14:paraId="11CA08A1" w14:textId="77777777" w:rsidR="00B4126C" w:rsidRPr="008C76D4" w:rsidRDefault="00B4126C" w:rsidP="00AA3510">
            <w:pPr>
              <w:spacing w:after="0" w:line="240" w:lineRule="auto"/>
              <w:jc w:val="center"/>
              <w:rPr>
                <w:rFonts w:eastAsia="Times New Roman" w:cstheme="minorHAnsi"/>
                <w:sz w:val="24"/>
                <w:szCs w:val="24"/>
                <w:lang w:eastAsia="hr-HR"/>
              </w:rPr>
            </w:pPr>
            <w:r w:rsidRPr="008C76D4">
              <w:rPr>
                <w:rFonts w:eastAsia="Times New Roman" w:cstheme="minorHAnsi"/>
                <w:lang w:eastAsia="hr-HR"/>
              </w:rPr>
              <w:t>5</w:t>
            </w:r>
          </w:p>
        </w:tc>
      </w:tr>
      <w:tr w:rsidR="00B4126C" w:rsidRPr="008C76D4" w14:paraId="126CCC1A" w14:textId="77777777" w:rsidTr="00943DBF">
        <w:trPr>
          <w:cantSplit/>
          <w:trHeight w:val="284"/>
          <w:jc w:val="center"/>
        </w:trPr>
        <w:tc>
          <w:tcPr>
            <w:tcW w:w="6814" w:type="dxa"/>
            <w:tcBorders>
              <w:top w:val="single" w:sz="2" w:space="0" w:color="auto"/>
              <w:bottom w:val="single" w:sz="2" w:space="0" w:color="auto"/>
            </w:tcBorders>
          </w:tcPr>
          <w:p w14:paraId="09B41EA5" w14:textId="77777777" w:rsidR="00B4126C" w:rsidRPr="008C76D4" w:rsidRDefault="00B4126C" w:rsidP="00AA3510">
            <w:pPr>
              <w:spacing w:after="0" w:line="240" w:lineRule="auto"/>
              <w:ind w:left="360"/>
              <w:rPr>
                <w:rFonts w:eastAsia="Times New Roman" w:cstheme="minorHAnsi"/>
                <w:lang w:eastAsia="hr-HR"/>
              </w:rPr>
            </w:pPr>
            <w:r w:rsidRPr="008C76D4">
              <w:rPr>
                <w:rFonts w:eastAsia="Times New Roman" w:cstheme="minorHAnsi"/>
                <w:lang w:eastAsia="hr-HR"/>
              </w:rPr>
              <w:t>7.14.Suradnja s Župnim uredom</w:t>
            </w:r>
          </w:p>
        </w:tc>
        <w:tc>
          <w:tcPr>
            <w:tcW w:w="1393" w:type="dxa"/>
            <w:tcBorders>
              <w:top w:val="single" w:sz="2" w:space="0" w:color="auto"/>
              <w:bottom w:val="single" w:sz="2" w:space="0" w:color="auto"/>
              <w:right w:val="single" w:sz="12" w:space="0" w:color="000000"/>
            </w:tcBorders>
            <w:vAlign w:val="center"/>
          </w:tcPr>
          <w:p w14:paraId="5E0844E1" w14:textId="77777777" w:rsidR="00B4126C" w:rsidRPr="008C76D4" w:rsidRDefault="00B4126C" w:rsidP="00AA3510">
            <w:pPr>
              <w:spacing w:after="0" w:line="240" w:lineRule="auto"/>
              <w:jc w:val="center"/>
              <w:rPr>
                <w:rFonts w:eastAsia="Times New Roman" w:cstheme="minorHAnsi"/>
                <w:sz w:val="24"/>
                <w:szCs w:val="24"/>
                <w:lang w:eastAsia="hr-HR"/>
              </w:rPr>
            </w:pPr>
            <w:r w:rsidRPr="008C76D4">
              <w:rPr>
                <w:rFonts w:eastAsia="Times New Roman" w:cstheme="minorHAnsi"/>
                <w:lang w:eastAsia="hr-HR"/>
              </w:rPr>
              <w:t>IX – VIII</w:t>
            </w:r>
          </w:p>
        </w:tc>
        <w:tc>
          <w:tcPr>
            <w:tcW w:w="1276" w:type="dxa"/>
            <w:tcBorders>
              <w:top w:val="single" w:sz="2" w:space="0" w:color="auto"/>
              <w:bottom w:val="single" w:sz="2" w:space="0" w:color="auto"/>
            </w:tcBorders>
            <w:vAlign w:val="center"/>
          </w:tcPr>
          <w:p w14:paraId="7E475AA1" w14:textId="77777777" w:rsidR="00B4126C" w:rsidRPr="008C76D4" w:rsidRDefault="00B4126C" w:rsidP="00AA3510">
            <w:pPr>
              <w:spacing w:after="0" w:line="240" w:lineRule="auto"/>
              <w:jc w:val="center"/>
              <w:rPr>
                <w:rFonts w:eastAsia="Times New Roman" w:cstheme="minorHAnsi"/>
                <w:sz w:val="24"/>
                <w:szCs w:val="24"/>
                <w:lang w:eastAsia="hr-HR"/>
              </w:rPr>
            </w:pPr>
            <w:r w:rsidRPr="008C76D4">
              <w:rPr>
                <w:rFonts w:eastAsia="Times New Roman" w:cstheme="minorHAnsi"/>
                <w:lang w:eastAsia="hr-HR"/>
              </w:rPr>
              <w:t xml:space="preserve"> 5</w:t>
            </w:r>
          </w:p>
        </w:tc>
      </w:tr>
      <w:tr w:rsidR="00B4126C" w:rsidRPr="008C76D4" w14:paraId="76998FAC" w14:textId="77777777" w:rsidTr="00943DBF">
        <w:trPr>
          <w:cantSplit/>
          <w:trHeight w:val="284"/>
          <w:jc w:val="center"/>
        </w:trPr>
        <w:tc>
          <w:tcPr>
            <w:tcW w:w="6814" w:type="dxa"/>
            <w:tcBorders>
              <w:top w:val="single" w:sz="2" w:space="0" w:color="auto"/>
              <w:bottom w:val="single" w:sz="2" w:space="0" w:color="auto"/>
            </w:tcBorders>
          </w:tcPr>
          <w:p w14:paraId="72DEAD6D" w14:textId="77777777" w:rsidR="00B4126C" w:rsidRPr="008C76D4" w:rsidRDefault="00B4126C" w:rsidP="00AA3510">
            <w:pPr>
              <w:spacing w:after="0" w:line="240" w:lineRule="auto"/>
              <w:ind w:left="360"/>
              <w:rPr>
                <w:rFonts w:eastAsia="Times New Roman" w:cstheme="minorHAnsi"/>
                <w:lang w:eastAsia="hr-HR"/>
              </w:rPr>
            </w:pPr>
            <w:r w:rsidRPr="008C76D4">
              <w:rPr>
                <w:rFonts w:eastAsia="Times New Roman" w:cstheme="minorHAnsi"/>
                <w:lang w:eastAsia="hr-HR"/>
              </w:rPr>
              <w:t>7.15.Suradnja s ostalim osnovnim i srednjim školama</w:t>
            </w:r>
          </w:p>
        </w:tc>
        <w:tc>
          <w:tcPr>
            <w:tcW w:w="1393" w:type="dxa"/>
            <w:tcBorders>
              <w:top w:val="single" w:sz="2" w:space="0" w:color="auto"/>
              <w:bottom w:val="single" w:sz="2" w:space="0" w:color="auto"/>
              <w:right w:val="single" w:sz="12" w:space="0" w:color="000000"/>
            </w:tcBorders>
            <w:vAlign w:val="center"/>
          </w:tcPr>
          <w:p w14:paraId="63B02056" w14:textId="77777777" w:rsidR="00B4126C" w:rsidRPr="008C76D4" w:rsidRDefault="00B4126C" w:rsidP="00AA3510">
            <w:pPr>
              <w:spacing w:after="0" w:line="240" w:lineRule="auto"/>
              <w:jc w:val="center"/>
              <w:rPr>
                <w:rFonts w:eastAsia="Times New Roman" w:cstheme="minorHAnsi"/>
                <w:sz w:val="24"/>
                <w:szCs w:val="24"/>
                <w:lang w:eastAsia="hr-HR"/>
              </w:rPr>
            </w:pPr>
            <w:r w:rsidRPr="008C76D4">
              <w:rPr>
                <w:rFonts w:eastAsia="Times New Roman" w:cstheme="minorHAnsi"/>
                <w:lang w:eastAsia="hr-HR"/>
              </w:rPr>
              <w:t>IX – VIII</w:t>
            </w:r>
          </w:p>
        </w:tc>
        <w:tc>
          <w:tcPr>
            <w:tcW w:w="1276" w:type="dxa"/>
            <w:tcBorders>
              <w:top w:val="single" w:sz="2" w:space="0" w:color="auto"/>
              <w:bottom w:val="single" w:sz="2" w:space="0" w:color="auto"/>
              <w:right w:val="single" w:sz="12" w:space="0" w:color="auto"/>
            </w:tcBorders>
            <w:vAlign w:val="center"/>
          </w:tcPr>
          <w:p w14:paraId="76D57940" w14:textId="77777777" w:rsidR="00B4126C" w:rsidRPr="008C76D4" w:rsidRDefault="00B4126C" w:rsidP="00AA3510">
            <w:pPr>
              <w:spacing w:after="0" w:line="240" w:lineRule="auto"/>
              <w:jc w:val="center"/>
              <w:rPr>
                <w:rFonts w:eastAsia="Times New Roman" w:cstheme="minorHAnsi"/>
                <w:sz w:val="24"/>
                <w:szCs w:val="24"/>
                <w:lang w:eastAsia="hr-HR"/>
              </w:rPr>
            </w:pPr>
            <w:r w:rsidRPr="008C76D4">
              <w:rPr>
                <w:rFonts w:eastAsia="Times New Roman" w:cstheme="minorHAnsi"/>
                <w:lang w:eastAsia="hr-HR"/>
              </w:rPr>
              <w:t>10</w:t>
            </w:r>
          </w:p>
        </w:tc>
      </w:tr>
      <w:tr w:rsidR="00B4126C" w:rsidRPr="008C76D4" w14:paraId="7598BC6F" w14:textId="77777777" w:rsidTr="00943DBF">
        <w:trPr>
          <w:cantSplit/>
          <w:trHeight w:val="284"/>
          <w:jc w:val="center"/>
        </w:trPr>
        <w:tc>
          <w:tcPr>
            <w:tcW w:w="6814" w:type="dxa"/>
            <w:tcBorders>
              <w:top w:val="single" w:sz="2" w:space="0" w:color="auto"/>
              <w:bottom w:val="single" w:sz="2" w:space="0" w:color="auto"/>
            </w:tcBorders>
          </w:tcPr>
          <w:p w14:paraId="7C29AA66" w14:textId="77777777" w:rsidR="00B4126C" w:rsidRPr="008C76D4" w:rsidRDefault="00B4126C" w:rsidP="00AA3510">
            <w:pPr>
              <w:spacing w:after="0" w:line="240" w:lineRule="auto"/>
              <w:ind w:left="360"/>
              <w:rPr>
                <w:rFonts w:eastAsia="Times New Roman" w:cstheme="minorHAnsi"/>
                <w:lang w:eastAsia="hr-HR"/>
              </w:rPr>
            </w:pPr>
            <w:r w:rsidRPr="008C76D4">
              <w:rPr>
                <w:rFonts w:eastAsia="Times New Roman" w:cstheme="minorHAnsi"/>
                <w:lang w:eastAsia="hr-HR"/>
              </w:rPr>
              <w:t>7.16.Suradnja s turističkim agencijama</w:t>
            </w:r>
          </w:p>
        </w:tc>
        <w:tc>
          <w:tcPr>
            <w:tcW w:w="1393" w:type="dxa"/>
            <w:tcBorders>
              <w:top w:val="single" w:sz="2" w:space="0" w:color="auto"/>
              <w:bottom w:val="single" w:sz="2" w:space="0" w:color="auto"/>
              <w:right w:val="single" w:sz="12" w:space="0" w:color="000000"/>
            </w:tcBorders>
            <w:vAlign w:val="center"/>
          </w:tcPr>
          <w:p w14:paraId="657B0111" w14:textId="77777777" w:rsidR="00B4126C" w:rsidRPr="008C76D4" w:rsidRDefault="00B4126C" w:rsidP="00AA3510">
            <w:pPr>
              <w:spacing w:after="0" w:line="240" w:lineRule="auto"/>
              <w:jc w:val="center"/>
              <w:rPr>
                <w:rFonts w:eastAsia="Times New Roman" w:cstheme="minorHAnsi"/>
                <w:sz w:val="24"/>
                <w:szCs w:val="24"/>
                <w:lang w:eastAsia="hr-HR"/>
              </w:rPr>
            </w:pPr>
            <w:r w:rsidRPr="008C76D4">
              <w:rPr>
                <w:rFonts w:eastAsia="Times New Roman" w:cstheme="minorHAnsi"/>
                <w:lang w:eastAsia="hr-HR"/>
              </w:rPr>
              <w:t>IX – VIII</w:t>
            </w:r>
          </w:p>
        </w:tc>
        <w:tc>
          <w:tcPr>
            <w:tcW w:w="1276" w:type="dxa"/>
            <w:tcBorders>
              <w:top w:val="single" w:sz="2" w:space="0" w:color="auto"/>
              <w:bottom w:val="single" w:sz="2" w:space="0" w:color="auto"/>
              <w:right w:val="single" w:sz="12" w:space="0" w:color="auto"/>
            </w:tcBorders>
            <w:vAlign w:val="center"/>
          </w:tcPr>
          <w:p w14:paraId="3AE4C650" w14:textId="77777777" w:rsidR="00B4126C" w:rsidRPr="008C76D4" w:rsidRDefault="00B4126C" w:rsidP="00AA3510">
            <w:pPr>
              <w:spacing w:after="0" w:line="240" w:lineRule="auto"/>
              <w:jc w:val="center"/>
              <w:rPr>
                <w:rFonts w:eastAsia="Times New Roman" w:cstheme="minorHAnsi"/>
                <w:sz w:val="24"/>
                <w:szCs w:val="24"/>
                <w:lang w:eastAsia="hr-HR"/>
              </w:rPr>
            </w:pPr>
            <w:r w:rsidRPr="008C76D4">
              <w:rPr>
                <w:rFonts w:eastAsia="Times New Roman" w:cstheme="minorHAnsi"/>
                <w:lang w:eastAsia="hr-HR"/>
              </w:rPr>
              <w:t>15</w:t>
            </w:r>
          </w:p>
        </w:tc>
      </w:tr>
      <w:tr w:rsidR="00B4126C" w:rsidRPr="008C76D4" w14:paraId="52F0395A" w14:textId="77777777" w:rsidTr="00943DBF">
        <w:trPr>
          <w:cantSplit/>
          <w:trHeight w:val="284"/>
          <w:jc w:val="center"/>
        </w:trPr>
        <w:tc>
          <w:tcPr>
            <w:tcW w:w="6814" w:type="dxa"/>
            <w:tcBorders>
              <w:top w:val="single" w:sz="2" w:space="0" w:color="auto"/>
              <w:bottom w:val="single" w:sz="2" w:space="0" w:color="auto"/>
            </w:tcBorders>
          </w:tcPr>
          <w:p w14:paraId="7F81D233" w14:textId="77777777" w:rsidR="00B4126C" w:rsidRPr="008C76D4" w:rsidRDefault="00B4126C" w:rsidP="00AA3510">
            <w:pPr>
              <w:spacing w:after="0" w:line="240" w:lineRule="auto"/>
              <w:ind w:left="360"/>
              <w:rPr>
                <w:rFonts w:eastAsia="Times New Roman" w:cstheme="minorHAnsi"/>
                <w:lang w:eastAsia="hr-HR"/>
              </w:rPr>
            </w:pPr>
            <w:r w:rsidRPr="008C76D4">
              <w:rPr>
                <w:rFonts w:eastAsia="Times New Roman" w:cstheme="minorHAnsi"/>
                <w:lang w:eastAsia="hr-HR"/>
              </w:rPr>
              <w:t>7.17.Suradnja s kulturnim i športskim ustanovama i institucijama</w:t>
            </w:r>
          </w:p>
        </w:tc>
        <w:tc>
          <w:tcPr>
            <w:tcW w:w="1393" w:type="dxa"/>
            <w:tcBorders>
              <w:top w:val="single" w:sz="2" w:space="0" w:color="auto"/>
              <w:bottom w:val="single" w:sz="2" w:space="0" w:color="auto"/>
              <w:right w:val="single" w:sz="12" w:space="0" w:color="000000"/>
            </w:tcBorders>
            <w:vAlign w:val="center"/>
          </w:tcPr>
          <w:p w14:paraId="3269F3AD" w14:textId="77777777" w:rsidR="00B4126C" w:rsidRPr="008C76D4" w:rsidRDefault="00B4126C" w:rsidP="00AA3510">
            <w:pPr>
              <w:spacing w:after="0" w:line="240" w:lineRule="auto"/>
              <w:jc w:val="center"/>
              <w:rPr>
                <w:rFonts w:eastAsia="Times New Roman" w:cstheme="minorHAnsi"/>
                <w:sz w:val="24"/>
                <w:szCs w:val="24"/>
                <w:lang w:eastAsia="hr-HR"/>
              </w:rPr>
            </w:pPr>
            <w:r w:rsidRPr="008C76D4">
              <w:rPr>
                <w:rFonts w:eastAsia="Times New Roman" w:cstheme="minorHAnsi"/>
                <w:lang w:eastAsia="hr-HR"/>
              </w:rPr>
              <w:t>IX – VIII</w:t>
            </w:r>
          </w:p>
        </w:tc>
        <w:tc>
          <w:tcPr>
            <w:tcW w:w="1276" w:type="dxa"/>
            <w:tcBorders>
              <w:top w:val="single" w:sz="2" w:space="0" w:color="auto"/>
              <w:bottom w:val="single" w:sz="2" w:space="0" w:color="auto"/>
              <w:right w:val="single" w:sz="12" w:space="0" w:color="auto"/>
            </w:tcBorders>
            <w:vAlign w:val="center"/>
          </w:tcPr>
          <w:p w14:paraId="25B60526" w14:textId="77777777" w:rsidR="00B4126C" w:rsidRPr="008C76D4" w:rsidRDefault="00B4126C" w:rsidP="00AA3510">
            <w:pPr>
              <w:spacing w:after="0" w:line="240" w:lineRule="auto"/>
              <w:jc w:val="center"/>
              <w:rPr>
                <w:rFonts w:eastAsia="Times New Roman" w:cstheme="minorHAnsi"/>
                <w:sz w:val="24"/>
                <w:szCs w:val="24"/>
                <w:lang w:eastAsia="hr-HR"/>
              </w:rPr>
            </w:pPr>
            <w:r w:rsidRPr="008C76D4">
              <w:rPr>
                <w:rFonts w:eastAsia="Times New Roman" w:cstheme="minorHAnsi"/>
                <w:lang w:eastAsia="hr-HR"/>
              </w:rPr>
              <w:t>20</w:t>
            </w:r>
          </w:p>
        </w:tc>
      </w:tr>
      <w:tr w:rsidR="00B4126C" w:rsidRPr="008C76D4" w14:paraId="390A159C" w14:textId="77777777" w:rsidTr="00943DBF">
        <w:trPr>
          <w:cantSplit/>
          <w:trHeight w:val="284"/>
          <w:jc w:val="center"/>
        </w:trPr>
        <w:tc>
          <w:tcPr>
            <w:tcW w:w="6814" w:type="dxa"/>
            <w:tcBorders>
              <w:top w:val="single" w:sz="2" w:space="0" w:color="auto"/>
              <w:bottom w:val="single" w:sz="2" w:space="0" w:color="auto"/>
            </w:tcBorders>
          </w:tcPr>
          <w:p w14:paraId="64D51486" w14:textId="77777777" w:rsidR="00B4126C" w:rsidRPr="008C76D4" w:rsidRDefault="00B4126C" w:rsidP="00AA3510">
            <w:pPr>
              <w:spacing w:after="0" w:line="240" w:lineRule="auto"/>
              <w:ind w:left="360"/>
              <w:rPr>
                <w:rFonts w:eastAsia="Times New Roman" w:cstheme="minorHAnsi"/>
                <w:lang w:eastAsia="hr-HR"/>
              </w:rPr>
            </w:pPr>
            <w:r w:rsidRPr="008C76D4">
              <w:rPr>
                <w:rFonts w:eastAsia="Times New Roman" w:cstheme="minorHAnsi"/>
                <w:lang w:eastAsia="hr-HR"/>
              </w:rPr>
              <w:t>7.18.Suradnja sa svim udrugama</w:t>
            </w:r>
          </w:p>
        </w:tc>
        <w:tc>
          <w:tcPr>
            <w:tcW w:w="1393" w:type="dxa"/>
            <w:tcBorders>
              <w:top w:val="single" w:sz="2" w:space="0" w:color="auto"/>
              <w:bottom w:val="single" w:sz="2" w:space="0" w:color="auto"/>
              <w:right w:val="single" w:sz="12" w:space="0" w:color="000000"/>
            </w:tcBorders>
            <w:vAlign w:val="center"/>
          </w:tcPr>
          <w:p w14:paraId="5D8148EC" w14:textId="77777777" w:rsidR="00B4126C" w:rsidRPr="008C76D4" w:rsidRDefault="00B4126C" w:rsidP="00AA3510">
            <w:pPr>
              <w:spacing w:after="0" w:line="240" w:lineRule="auto"/>
              <w:jc w:val="center"/>
              <w:rPr>
                <w:rFonts w:eastAsia="Times New Roman" w:cstheme="minorHAnsi"/>
                <w:sz w:val="24"/>
                <w:szCs w:val="24"/>
                <w:lang w:eastAsia="hr-HR"/>
              </w:rPr>
            </w:pPr>
            <w:r w:rsidRPr="008C76D4">
              <w:rPr>
                <w:rFonts w:eastAsia="Times New Roman" w:cstheme="minorHAnsi"/>
                <w:lang w:eastAsia="hr-HR"/>
              </w:rPr>
              <w:t>IX – VIII</w:t>
            </w:r>
          </w:p>
        </w:tc>
        <w:tc>
          <w:tcPr>
            <w:tcW w:w="1276" w:type="dxa"/>
            <w:tcBorders>
              <w:top w:val="single" w:sz="2" w:space="0" w:color="auto"/>
              <w:bottom w:val="single" w:sz="2" w:space="0" w:color="auto"/>
              <w:right w:val="single" w:sz="12" w:space="0" w:color="auto"/>
            </w:tcBorders>
            <w:vAlign w:val="center"/>
          </w:tcPr>
          <w:p w14:paraId="43D76352" w14:textId="77777777" w:rsidR="00B4126C" w:rsidRPr="008C76D4" w:rsidRDefault="00B4126C" w:rsidP="00AA3510">
            <w:pPr>
              <w:spacing w:after="0" w:line="240" w:lineRule="auto"/>
              <w:jc w:val="center"/>
              <w:rPr>
                <w:rFonts w:eastAsia="Times New Roman" w:cstheme="minorHAnsi"/>
                <w:sz w:val="24"/>
                <w:szCs w:val="24"/>
                <w:lang w:eastAsia="hr-HR"/>
              </w:rPr>
            </w:pPr>
            <w:r w:rsidRPr="008C76D4">
              <w:rPr>
                <w:rFonts w:eastAsia="Times New Roman" w:cstheme="minorHAnsi"/>
                <w:lang w:eastAsia="hr-HR"/>
              </w:rPr>
              <w:t>15</w:t>
            </w:r>
          </w:p>
        </w:tc>
      </w:tr>
      <w:tr w:rsidR="00B4126C" w:rsidRPr="008C76D4" w14:paraId="42D2756B" w14:textId="77777777" w:rsidTr="00943DBF">
        <w:trPr>
          <w:cantSplit/>
          <w:trHeight w:val="284"/>
          <w:jc w:val="center"/>
        </w:trPr>
        <w:tc>
          <w:tcPr>
            <w:tcW w:w="6814" w:type="dxa"/>
            <w:tcBorders>
              <w:top w:val="single" w:sz="2" w:space="0" w:color="auto"/>
              <w:bottom w:val="single" w:sz="12" w:space="0" w:color="auto"/>
            </w:tcBorders>
          </w:tcPr>
          <w:p w14:paraId="52EBCCD3" w14:textId="77777777" w:rsidR="00B4126C" w:rsidRPr="008C76D4" w:rsidRDefault="00B4126C" w:rsidP="00AA3510">
            <w:pPr>
              <w:spacing w:after="0" w:line="240" w:lineRule="auto"/>
              <w:ind w:left="360"/>
              <w:rPr>
                <w:rFonts w:eastAsia="Times New Roman" w:cstheme="minorHAnsi"/>
                <w:lang w:eastAsia="hr-HR"/>
              </w:rPr>
            </w:pPr>
            <w:r w:rsidRPr="008C76D4">
              <w:rPr>
                <w:rFonts w:eastAsia="Times New Roman" w:cstheme="minorHAnsi"/>
                <w:lang w:eastAsia="hr-HR"/>
              </w:rPr>
              <w:t>7.19.Ostali poslovi</w:t>
            </w:r>
          </w:p>
        </w:tc>
        <w:tc>
          <w:tcPr>
            <w:tcW w:w="1393" w:type="dxa"/>
            <w:tcBorders>
              <w:top w:val="single" w:sz="2" w:space="0" w:color="auto"/>
              <w:bottom w:val="single" w:sz="12" w:space="0" w:color="auto"/>
              <w:right w:val="single" w:sz="12" w:space="0" w:color="000000"/>
            </w:tcBorders>
            <w:vAlign w:val="center"/>
          </w:tcPr>
          <w:p w14:paraId="3B1D9B9C" w14:textId="77777777" w:rsidR="00B4126C" w:rsidRPr="008C76D4" w:rsidRDefault="00B4126C" w:rsidP="00AA3510">
            <w:pPr>
              <w:spacing w:after="0" w:line="240" w:lineRule="auto"/>
              <w:jc w:val="center"/>
              <w:rPr>
                <w:rFonts w:eastAsia="Times New Roman" w:cstheme="minorHAnsi"/>
                <w:sz w:val="24"/>
                <w:szCs w:val="24"/>
                <w:lang w:eastAsia="hr-HR"/>
              </w:rPr>
            </w:pPr>
            <w:r w:rsidRPr="008C76D4">
              <w:rPr>
                <w:rFonts w:eastAsia="Times New Roman" w:cstheme="minorHAnsi"/>
                <w:lang w:eastAsia="hr-HR"/>
              </w:rPr>
              <w:t>IX – VIII</w:t>
            </w:r>
          </w:p>
        </w:tc>
        <w:tc>
          <w:tcPr>
            <w:tcW w:w="1276" w:type="dxa"/>
            <w:tcBorders>
              <w:top w:val="single" w:sz="2" w:space="0" w:color="auto"/>
              <w:bottom w:val="single" w:sz="12" w:space="0" w:color="auto"/>
            </w:tcBorders>
            <w:vAlign w:val="center"/>
          </w:tcPr>
          <w:p w14:paraId="79E78B28" w14:textId="77777777" w:rsidR="00B4126C" w:rsidRPr="008C76D4" w:rsidRDefault="00B4126C" w:rsidP="00AA3510">
            <w:pPr>
              <w:spacing w:after="0" w:line="240" w:lineRule="auto"/>
              <w:jc w:val="center"/>
              <w:rPr>
                <w:rFonts w:eastAsia="Times New Roman" w:cstheme="minorHAnsi"/>
                <w:sz w:val="24"/>
                <w:szCs w:val="24"/>
                <w:lang w:eastAsia="hr-HR"/>
              </w:rPr>
            </w:pPr>
            <w:r w:rsidRPr="008C76D4">
              <w:rPr>
                <w:rFonts w:eastAsia="Times New Roman" w:cstheme="minorHAnsi"/>
                <w:sz w:val="24"/>
                <w:szCs w:val="24"/>
                <w:lang w:eastAsia="hr-HR"/>
              </w:rPr>
              <w:t>5</w:t>
            </w:r>
          </w:p>
        </w:tc>
      </w:tr>
      <w:tr w:rsidR="00B4126C" w:rsidRPr="008C76D4" w14:paraId="3486373A" w14:textId="77777777" w:rsidTr="00943DBF">
        <w:trPr>
          <w:cantSplit/>
          <w:trHeight w:val="284"/>
          <w:jc w:val="center"/>
        </w:trPr>
        <w:tc>
          <w:tcPr>
            <w:tcW w:w="6814" w:type="dxa"/>
            <w:tcBorders>
              <w:top w:val="single" w:sz="12" w:space="0" w:color="auto"/>
              <w:bottom w:val="single" w:sz="12" w:space="0" w:color="auto"/>
            </w:tcBorders>
            <w:vAlign w:val="center"/>
          </w:tcPr>
          <w:p w14:paraId="1EEF5554" w14:textId="77777777" w:rsidR="00B4126C" w:rsidRPr="008C76D4" w:rsidRDefault="00B4126C" w:rsidP="00B4126C">
            <w:pPr>
              <w:numPr>
                <w:ilvl w:val="0"/>
                <w:numId w:val="14"/>
              </w:numPr>
              <w:spacing w:after="0" w:line="240" w:lineRule="auto"/>
              <w:rPr>
                <w:rFonts w:eastAsia="Times New Roman" w:cstheme="minorHAnsi"/>
                <w:b/>
                <w:sz w:val="24"/>
                <w:szCs w:val="24"/>
                <w:lang w:eastAsia="hr-HR"/>
              </w:rPr>
            </w:pPr>
            <w:r w:rsidRPr="008C76D4">
              <w:rPr>
                <w:rFonts w:eastAsia="Times New Roman" w:cstheme="minorHAnsi"/>
                <w:b/>
                <w:bCs/>
                <w:lang w:eastAsia="hr-HR"/>
              </w:rPr>
              <w:t xml:space="preserve"> STRUČNO USAVRŠAVANJE</w:t>
            </w:r>
          </w:p>
        </w:tc>
        <w:tc>
          <w:tcPr>
            <w:tcW w:w="1393" w:type="dxa"/>
            <w:tcBorders>
              <w:top w:val="single" w:sz="12" w:space="0" w:color="auto"/>
              <w:bottom w:val="single" w:sz="12" w:space="0" w:color="auto"/>
              <w:right w:val="single" w:sz="12" w:space="0" w:color="000000"/>
            </w:tcBorders>
            <w:vAlign w:val="center"/>
          </w:tcPr>
          <w:p w14:paraId="5EA9279E" w14:textId="77777777" w:rsidR="00B4126C" w:rsidRPr="008C76D4" w:rsidRDefault="00B4126C" w:rsidP="00AA3510">
            <w:pPr>
              <w:spacing w:after="0" w:line="240" w:lineRule="auto"/>
              <w:jc w:val="center"/>
              <w:rPr>
                <w:rFonts w:eastAsia="Times New Roman" w:cstheme="minorHAnsi"/>
                <w:b/>
                <w:bCs/>
                <w:sz w:val="24"/>
                <w:szCs w:val="24"/>
                <w:lang w:eastAsia="hr-HR"/>
              </w:rPr>
            </w:pPr>
          </w:p>
        </w:tc>
        <w:tc>
          <w:tcPr>
            <w:tcW w:w="1276" w:type="dxa"/>
            <w:tcBorders>
              <w:top w:val="single" w:sz="12" w:space="0" w:color="auto"/>
              <w:bottom w:val="single" w:sz="12" w:space="0" w:color="auto"/>
            </w:tcBorders>
            <w:vAlign w:val="center"/>
          </w:tcPr>
          <w:p w14:paraId="1A61C9C4" w14:textId="77777777" w:rsidR="00B4126C" w:rsidRPr="008C76D4" w:rsidRDefault="00B4126C" w:rsidP="00AA3510">
            <w:pPr>
              <w:spacing w:after="0" w:line="240" w:lineRule="auto"/>
              <w:jc w:val="center"/>
              <w:rPr>
                <w:rFonts w:eastAsia="Times New Roman" w:cstheme="minorHAnsi"/>
                <w:b/>
                <w:bCs/>
                <w:sz w:val="24"/>
                <w:szCs w:val="24"/>
                <w:lang w:eastAsia="hr-HR"/>
              </w:rPr>
            </w:pPr>
          </w:p>
        </w:tc>
      </w:tr>
      <w:tr w:rsidR="00B4126C" w:rsidRPr="008C76D4" w14:paraId="7896D42C" w14:textId="77777777" w:rsidTr="00943DBF">
        <w:trPr>
          <w:cantSplit/>
          <w:trHeight w:val="284"/>
          <w:jc w:val="center"/>
        </w:trPr>
        <w:tc>
          <w:tcPr>
            <w:tcW w:w="6814" w:type="dxa"/>
            <w:tcBorders>
              <w:top w:val="single" w:sz="12" w:space="0" w:color="auto"/>
              <w:bottom w:val="single" w:sz="2" w:space="0" w:color="auto"/>
            </w:tcBorders>
          </w:tcPr>
          <w:p w14:paraId="1C016970" w14:textId="77777777" w:rsidR="00B4126C" w:rsidRPr="008C76D4" w:rsidRDefault="00B4126C" w:rsidP="00B4126C">
            <w:pPr>
              <w:numPr>
                <w:ilvl w:val="1"/>
                <w:numId w:val="15"/>
              </w:numPr>
              <w:spacing w:after="0" w:line="240" w:lineRule="auto"/>
              <w:rPr>
                <w:rFonts w:eastAsia="Times New Roman" w:cstheme="minorHAnsi"/>
                <w:sz w:val="24"/>
                <w:szCs w:val="24"/>
                <w:lang w:eastAsia="hr-HR"/>
              </w:rPr>
            </w:pPr>
            <w:r w:rsidRPr="008C76D4">
              <w:rPr>
                <w:rFonts w:eastAsia="Times New Roman" w:cstheme="minorHAnsi"/>
                <w:lang w:eastAsia="hr-HR"/>
              </w:rPr>
              <w:t>Stručno usavršavanje u matičnoj ustanovi</w:t>
            </w:r>
          </w:p>
        </w:tc>
        <w:tc>
          <w:tcPr>
            <w:tcW w:w="1393" w:type="dxa"/>
            <w:tcBorders>
              <w:top w:val="single" w:sz="12" w:space="0" w:color="auto"/>
              <w:bottom w:val="single" w:sz="2" w:space="0" w:color="auto"/>
              <w:right w:val="single" w:sz="12" w:space="0" w:color="000000"/>
            </w:tcBorders>
            <w:vAlign w:val="center"/>
          </w:tcPr>
          <w:p w14:paraId="7D36BE75" w14:textId="77777777" w:rsidR="00B4126C" w:rsidRPr="008C76D4" w:rsidRDefault="00B4126C" w:rsidP="00AA3510">
            <w:pPr>
              <w:spacing w:after="0" w:line="240" w:lineRule="auto"/>
              <w:jc w:val="center"/>
              <w:rPr>
                <w:rFonts w:eastAsia="Times New Roman" w:cstheme="minorHAnsi"/>
                <w:sz w:val="24"/>
                <w:szCs w:val="24"/>
                <w:lang w:eastAsia="hr-HR"/>
              </w:rPr>
            </w:pPr>
            <w:r w:rsidRPr="008C76D4">
              <w:rPr>
                <w:rFonts w:eastAsia="Times New Roman" w:cstheme="minorHAnsi"/>
                <w:lang w:eastAsia="hr-HR"/>
              </w:rPr>
              <w:t>IX – VI</w:t>
            </w:r>
          </w:p>
        </w:tc>
        <w:tc>
          <w:tcPr>
            <w:tcW w:w="1276" w:type="dxa"/>
            <w:tcBorders>
              <w:top w:val="single" w:sz="12" w:space="0" w:color="auto"/>
              <w:bottom w:val="single" w:sz="2" w:space="0" w:color="auto"/>
            </w:tcBorders>
            <w:vAlign w:val="center"/>
          </w:tcPr>
          <w:p w14:paraId="3835875D" w14:textId="77777777" w:rsidR="00B4126C" w:rsidRPr="008C76D4" w:rsidRDefault="00B4126C" w:rsidP="00AA3510">
            <w:pPr>
              <w:spacing w:after="0" w:line="240" w:lineRule="auto"/>
              <w:jc w:val="center"/>
              <w:rPr>
                <w:rFonts w:eastAsia="Times New Roman" w:cstheme="minorHAnsi"/>
                <w:sz w:val="24"/>
                <w:szCs w:val="24"/>
                <w:lang w:eastAsia="hr-HR"/>
              </w:rPr>
            </w:pPr>
            <w:r w:rsidRPr="008C76D4">
              <w:rPr>
                <w:rFonts w:eastAsia="Times New Roman" w:cstheme="minorHAnsi"/>
                <w:lang w:eastAsia="hr-HR"/>
              </w:rPr>
              <w:t>10</w:t>
            </w:r>
          </w:p>
        </w:tc>
      </w:tr>
      <w:tr w:rsidR="00B4126C" w:rsidRPr="008C76D4" w14:paraId="7F3F391B" w14:textId="77777777" w:rsidTr="00943DBF">
        <w:trPr>
          <w:cantSplit/>
          <w:trHeight w:val="284"/>
          <w:jc w:val="center"/>
        </w:trPr>
        <w:tc>
          <w:tcPr>
            <w:tcW w:w="6814" w:type="dxa"/>
            <w:tcBorders>
              <w:top w:val="single" w:sz="2" w:space="0" w:color="auto"/>
              <w:bottom w:val="single" w:sz="2" w:space="0" w:color="auto"/>
            </w:tcBorders>
          </w:tcPr>
          <w:p w14:paraId="4D569093" w14:textId="77777777" w:rsidR="00B4126C" w:rsidRPr="008C76D4" w:rsidRDefault="00B4126C" w:rsidP="00B4126C">
            <w:pPr>
              <w:numPr>
                <w:ilvl w:val="1"/>
                <w:numId w:val="15"/>
              </w:numPr>
              <w:spacing w:after="0" w:line="240" w:lineRule="auto"/>
              <w:rPr>
                <w:rFonts w:eastAsia="Times New Roman" w:cstheme="minorHAnsi"/>
                <w:sz w:val="24"/>
                <w:szCs w:val="24"/>
                <w:lang w:eastAsia="hr-HR"/>
              </w:rPr>
            </w:pPr>
            <w:r w:rsidRPr="008C76D4">
              <w:rPr>
                <w:rFonts w:eastAsia="Times New Roman" w:cstheme="minorHAnsi"/>
                <w:lang w:eastAsia="hr-HR"/>
              </w:rPr>
              <w:t>Stručno usavršavanje u organizaciji ŽSV-a, MZOŠ-a, AZZO-a, HUROŠ-a</w:t>
            </w:r>
          </w:p>
        </w:tc>
        <w:tc>
          <w:tcPr>
            <w:tcW w:w="1393" w:type="dxa"/>
            <w:tcBorders>
              <w:top w:val="single" w:sz="2" w:space="0" w:color="auto"/>
              <w:bottom w:val="single" w:sz="2" w:space="0" w:color="auto"/>
              <w:right w:val="single" w:sz="12" w:space="0" w:color="000000"/>
            </w:tcBorders>
            <w:vAlign w:val="center"/>
          </w:tcPr>
          <w:p w14:paraId="0CF52329" w14:textId="77777777" w:rsidR="00B4126C" w:rsidRPr="008C76D4" w:rsidRDefault="00B4126C" w:rsidP="00AA3510">
            <w:pPr>
              <w:spacing w:after="0" w:line="240" w:lineRule="auto"/>
              <w:jc w:val="center"/>
              <w:rPr>
                <w:rFonts w:eastAsia="Times New Roman" w:cstheme="minorHAnsi"/>
                <w:sz w:val="24"/>
                <w:szCs w:val="24"/>
                <w:lang w:eastAsia="hr-HR"/>
              </w:rPr>
            </w:pPr>
            <w:r w:rsidRPr="008C76D4">
              <w:rPr>
                <w:rFonts w:eastAsia="Times New Roman" w:cstheme="minorHAnsi"/>
                <w:lang w:eastAsia="hr-HR"/>
              </w:rPr>
              <w:t>IX – VI</w:t>
            </w:r>
          </w:p>
        </w:tc>
        <w:tc>
          <w:tcPr>
            <w:tcW w:w="1276" w:type="dxa"/>
            <w:tcBorders>
              <w:top w:val="single" w:sz="2" w:space="0" w:color="auto"/>
              <w:bottom w:val="single" w:sz="2" w:space="0" w:color="auto"/>
            </w:tcBorders>
            <w:vAlign w:val="center"/>
          </w:tcPr>
          <w:p w14:paraId="33528182" w14:textId="77777777" w:rsidR="00B4126C" w:rsidRPr="008C76D4" w:rsidRDefault="00B4126C" w:rsidP="00AA3510">
            <w:pPr>
              <w:spacing w:after="0" w:line="240" w:lineRule="auto"/>
              <w:jc w:val="center"/>
              <w:rPr>
                <w:rFonts w:eastAsia="Times New Roman" w:cstheme="minorHAnsi"/>
                <w:sz w:val="24"/>
                <w:szCs w:val="24"/>
                <w:lang w:eastAsia="hr-HR"/>
              </w:rPr>
            </w:pPr>
            <w:r w:rsidRPr="008C76D4">
              <w:rPr>
                <w:rFonts w:eastAsia="Times New Roman" w:cstheme="minorHAnsi"/>
                <w:lang w:eastAsia="hr-HR"/>
              </w:rPr>
              <w:t>20</w:t>
            </w:r>
          </w:p>
        </w:tc>
      </w:tr>
      <w:tr w:rsidR="00B4126C" w:rsidRPr="008C76D4" w14:paraId="41C01A43" w14:textId="77777777" w:rsidTr="00943DBF">
        <w:trPr>
          <w:cantSplit/>
          <w:trHeight w:val="284"/>
          <w:jc w:val="center"/>
        </w:trPr>
        <w:tc>
          <w:tcPr>
            <w:tcW w:w="6814" w:type="dxa"/>
            <w:tcBorders>
              <w:top w:val="single" w:sz="2" w:space="0" w:color="auto"/>
              <w:bottom w:val="single" w:sz="2" w:space="0" w:color="auto"/>
            </w:tcBorders>
          </w:tcPr>
          <w:p w14:paraId="377EBBB1" w14:textId="77777777" w:rsidR="00B4126C" w:rsidRPr="008C76D4" w:rsidRDefault="00B4126C" w:rsidP="00B4126C">
            <w:pPr>
              <w:numPr>
                <w:ilvl w:val="1"/>
                <w:numId w:val="15"/>
              </w:numPr>
              <w:spacing w:after="0" w:line="240" w:lineRule="auto"/>
              <w:rPr>
                <w:rFonts w:eastAsia="Times New Roman" w:cstheme="minorHAnsi"/>
                <w:sz w:val="24"/>
                <w:szCs w:val="24"/>
                <w:lang w:eastAsia="hr-HR"/>
              </w:rPr>
            </w:pPr>
            <w:r w:rsidRPr="008C76D4">
              <w:rPr>
                <w:rFonts w:eastAsia="Times New Roman" w:cstheme="minorHAnsi"/>
                <w:lang w:eastAsia="hr-HR"/>
              </w:rPr>
              <w:t>Stručno usavršavanje u organizaciji ostalih ustanova</w:t>
            </w:r>
          </w:p>
        </w:tc>
        <w:tc>
          <w:tcPr>
            <w:tcW w:w="1393" w:type="dxa"/>
            <w:tcBorders>
              <w:top w:val="single" w:sz="2" w:space="0" w:color="auto"/>
              <w:bottom w:val="single" w:sz="2" w:space="0" w:color="auto"/>
              <w:right w:val="single" w:sz="12" w:space="0" w:color="000000"/>
            </w:tcBorders>
            <w:vAlign w:val="center"/>
          </w:tcPr>
          <w:p w14:paraId="13F34AF2" w14:textId="77777777" w:rsidR="00B4126C" w:rsidRPr="008C76D4" w:rsidRDefault="00B4126C" w:rsidP="00AA3510">
            <w:pPr>
              <w:spacing w:after="0" w:line="240" w:lineRule="auto"/>
              <w:jc w:val="center"/>
              <w:rPr>
                <w:rFonts w:eastAsia="Times New Roman" w:cstheme="minorHAnsi"/>
                <w:sz w:val="24"/>
                <w:szCs w:val="24"/>
                <w:lang w:eastAsia="hr-HR"/>
              </w:rPr>
            </w:pPr>
            <w:r w:rsidRPr="008C76D4">
              <w:rPr>
                <w:rFonts w:eastAsia="Times New Roman" w:cstheme="minorHAnsi"/>
                <w:lang w:eastAsia="hr-HR"/>
              </w:rPr>
              <w:t>IX – VI</w:t>
            </w:r>
          </w:p>
        </w:tc>
        <w:tc>
          <w:tcPr>
            <w:tcW w:w="1276" w:type="dxa"/>
            <w:tcBorders>
              <w:top w:val="single" w:sz="2" w:space="0" w:color="auto"/>
              <w:bottom w:val="single" w:sz="2" w:space="0" w:color="auto"/>
            </w:tcBorders>
            <w:vAlign w:val="center"/>
          </w:tcPr>
          <w:p w14:paraId="778EF0FD" w14:textId="77777777" w:rsidR="00B4126C" w:rsidRPr="008C76D4" w:rsidRDefault="00B4126C" w:rsidP="00AA3510">
            <w:pPr>
              <w:spacing w:after="0" w:line="240" w:lineRule="auto"/>
              <w:jc w:val="center"/>
              <w:rPr>
                <w:rFonts w:eastAsia="Times New Roman" w:cstheme="minorHAnsi"/>
                <w:sz w:val="24"/>
                <w:szCs w:val="24"/>
                <w:lang w:eastAsia="hr-HR"/>
              </w:rPr>
            </w:pPr>
            <w:r w:rsidRPr="008C76D4">
              <w:rPr>
                <w:rFonts w:eastAsia="Times New Roman" w:cstheme="minorHAnsi"/>
                <w:lang w:eastAsia="hr-HR"/>
              </w:rPr>
              <w:t>10</w:t>
            </w:r>
          </w:p>
        </w:tc>
      </w:tr>
      <w:tr w:rsidR="00B4126C" w:rsidRPr="008C76D4" w14:paraId="33596152" w14:textId="77777777" w:rsidTr="00943DBF">
        <w:trPr>
          <w:cantSplit/>
          <w:trHeight w:val="284"/>
          <w:jc w:val="center"/>
        </w:trPr>
        <w:tc>
          <w:tcPr>
            <w:tcW w:w="6814" w:type="dxa"/>
            <w:tcBorders>
              <w:top w:val="single" w:sz="2" w:space="0" w:color="auto"/>
              <w:bottom w:val="single" w:sz="2" w:space="0" w:color="auto"/>
            </w:tcBorders>
          </w:tcPr>
          <w:p w14:paraId="01BC5C07" w14:textId="77777777" w:rsidR="00B4126C" w:rsidRPr="008C76D4" w:rsidRDefault="00B4126C" w:rsidP="00B4126C">
            <w:pPr>
              <w:numPr>
                <w:ilvl w:val="1"/>
                <w:numId w:val="15"/>
              </w:numPr>
              <w:spacing w:after="0" w:line="240" w:lineRule="auto"/>
              <w:rPr>
                <w:rFonts w:eastAsia="Times New Roman" w:cstheme="minorHAnsi"/>
                <w:sz w:val="24"/>
                <w:szCs w:val="24"/>
                <w:lang w:eastAsia="hr-HR"/>
              </w:rPr>
            </w:pPr>
            <w:r w:rsidRPr="008C76D4">
              <w:rPr>
                <w:rFonts w:eastAsia="Times New Roman" w:cstheme="minorHAnsi"/>
                <w:lang w:eastAsia="hr-HR"/>
              </w:rPr>
              <w:t>Praćenje suvremene odgojno obrazovne literature</w:t>
            </w:r>
          </w:p>
        </w:tc>
        <w:tc>
          <w:tcPr>
            <w:tcW w:w="1393" w:type="dxa"/>
            <w:tcBorders>
              <w:top w:val="single" w:sz="2" w:space="0" w:color="auto"/>
              <w:bottom w:val="single" w:sz="2" w:space="0" w:color="auto"/>
              <w:right w:val="single" w:sz="12" w:space="0" w:color="000000"/>
            </w:tcBorders>
            <w:vAlign w:val="center"/>
          </w:tcPr>
          <w:p w14:paraId="32232A4C" w14:textId="77777777" w:rsidR="00B4126C" w:rsidRPr="008C76D4" w:rsidRDefault="00B4126C" w:rsidP="00AA3510">
            <w:pPr>
              <w:spacing w:after="0" w:line="240" w:lineRule="auto"/>
              <w:jc w:val="center"/>
              <w:rPr>
                <w:rFonts w:eastAsia="Times New Roman" w:cstheme="minorHAnsi"/>
                <w:sz w:val="24"/>
                <w:szCs w:val="24"/>
                <w:lang w:eastAsia="hr-HR"/>
              </w:rPr>
            </w:pPr>
            <w:r w:rsidRPr="008C76D4">
              <w:rPr>
                <w:rFonts w:eastAsia="Times New Roman" w:cstheme="minorHAnsi"/>
                <w:lang w:eastAsia="hr-HR"/>
              </w:rPr>
              <w:t>IX – VI</w:t>
            </w:r>
          </w:p>
        </w:tc>
        <w:tc>
          <w:tcPr>
            <w:tcW w:w="1276" w:type="dxa"/>
            <w:tcBorders>
              <w:top w:val="single" w:sz="2" w:space="0" w:color="auto"/>
              <w:bottom w:val="single" w:sz="2" w:space="0" w:color="auto"/>
            </w:tcBorders>
            <w:vAlign w:val="center"/>
          </w:tcPr>
          <w:p w14:paraId="0A1A7078" w14:textId="44CF9E55" w:rsidR="00B4126C" w:rsidRPr="008C76D4" w:rsidRDefault="007C1F8A" w:rsidP="00AA3510">
            <w:pPr>
              <w:spacing w:after="0" w:line="240" w:lineRule="auto"/>
              <w:jc w:val="center"/>
              <w:rPr>
                <w:rFonts w:eastAsia="Times New Roman" w:cstheme="minorHAnsi"/>
                <w:sz w:val="24"/>
                <w:szCs w:val="24"/>
                <w:lang w:eastAsia="hr-HR"/>
              </w:rPr>
            </w:pPr>
            <w:r>
              <w:rPr>
                <w:rFonts w:eastAsia="Times New Roman" w:cstheme="minorHAnsi"/>
                <w:lang w:eastAsia="hr-HR"/>
              </w:rPr>
              <w:t>2</w:t>
            </w:r>
            <w:r w:rsidR="00B4126C" w:rsidRPr="008C76D4">
              <w:rPr>
                <w:rFonts w:eastAsia="Times New Roman" w:cstheme="minorHAnsi"/>
                <w:lang w:eastAsia="hr-HR"/>
              </w:rPr>
              <w:t>0</w:t>
            </w:r>
          </w:p>
        </w:tc>
      </w:tr>
      <w:tr w:rsidR="00B4126C" w:rsidRPr="008C76D4" w14:paraId="63A46776" w14:textId="77777777" w:rsidTr="00943DBF">
        <w:trPr>
          <w:cantSplit/>
          <w:trHeight w:val="284"/>
          <w:jc w:val="center"/>
        </w:trPr>
        <w:tc>
          <w:tcPr>
            <w:tcW w:w="6814" w:type="dxa"/>
            <w:tcBorders>
              <w:top w:val="single" w:sz="2" w:space="0" w:color="auto"/>
              <w:bottom w:val="single" w:sz="12" w:space="0" w:color="auto"/>
            </w:tcBorders>
          </w:tcPr>
          <w:p w14:paraId="06F74356" w14:textId="77777777" w:rsidR="00B4126C" w:rsidRPr="008C76D4" w:rsidRDefault="00B4126C" w:rsidP="00B4126C">
            <w:pPr>
              <w:numPr>
                <w:ilvl w:val="1"/>
                <w:numId w:val="15"/>
              </w:numPr>
              <w:spacing w:after="0" w:line="240" w:lineRule="auto"/>
              <w:rPr>
                <w:rFonts w:eastAsia="Times New Roman" w:cstheme="minorHAnsi"/>
                <w:sz w:val="24"/>
                <w:szCs w:val="24"/>
                <w:lang w:eastAsia="hr-HR"/>
              </w:rPr>
            </w:pPr>
            <w:r w:rsidRPr="008C76D4">
              <w:rPr>
                <w:rFonts w:eastAsia="Times New Roman" w:cstheme="minorHAnsi"/>
                <w:lang w:eastAsia="hr-HR"/>
              </w:rPr>
              <w:t>Ostala stručna usavršavanja</w:t>
            </w:r>
          </w:p>
        </w:tc>
        <w:tc>
          <w:tcPr>
            <w:tcW w:w="1393" w:type="dxa"/>
            <w:tcBorders>
              <w:top w:val="single" w:sz="2" w:space="0" w:color="auto"/>
              <w:bottom w:val="single" w:sz="12" w:space="0" w:color="auto"/>
              <w:right w:val="single" w:sz="12" w:space="0" w:color="000000"/>
            </w:tcBorders>
            <w:vAlign w:val="center"/>
          </w:tcPr>
          <w:p w14:paraId="56DEE4BA" w14:textId="77777777" w:rsidR="00B4126C" w:rsidRPr="008C76D4" w:rsidRDefault="00B4126C" w:rsidP="00AA3510">
            <w:pPr>
              <w:spacing w:after="0" w:line="240" w:lineRule="auto"/>
              <w:jc w:val="center"/>
              <w:rPr>
                <w:rFonts w:eastAsia="Times New Roman" w:cstheme="minorHAnsi"/>
                <w:sz w:val="24"/>
                <w:szCs w:val="24"/>
                <w:lang w:eastAsia="hr-HR"/>
              </w:rPr>
            </w:pPr>
            <w:r w:rsidRPr="008C76D4">
              <w:rPr>
                <w:rFonts w:eastAsia="Times New Roman" w:cstheme="minorHAnsi"/>
                <w:lang w:eastAsia="hr-HR"/>
              </w:rPr>
              <w:t>IX – VI</w:t>
            </w:r>
          </w:p>
        </w:tc>
        <w:tc>
          <w:tcPr>
            <w:tcW w:w="1276" w:type="dxa"/>
            <w:tcBorders>
              <w:top w:val="single" w:sz="2" w:space="0" w:color="auto"/>
              <w:bottom w:val="single" w:sz="12" w:space="0" w:color="auto"/>
            </w:tcBorders>
            <w:vAlign w:val="center"/>
          </w:tcPr>
          <w:p w14:paraId="3FF98D09" w14:textId="77777777" w:rsidR="00B4126C" w:rsidRPr="008C76D4" w:rsidRDefault="00B4126C" w:rsidP="00AA3510">
            <w:pPr>
              <w:spacing w:after="0" w:line="240" w:lineRule="auto"/>
              <w:jc w:val="center"/>
              <w:rPr>
                <w:rFonts w:eastAsia="Times New Roman" w:cstheme="minorHAnsi"/>
                <w:sz w:val="24"/>
                <w:szCs w:val="24"/>
                <w:lang w:eastAsia="hr-HR"/>
              </w:rPr>
            </w:pPr>
            <w:r w:rsidRPr="008C76D4">
              <w:rPr>
                <w:rFonts w:eastAsia="Times New Roman" w:cstheme="minorHAnsi"/>
                <w:lang w:eastAsia="hr-HR"/>
              </w:rPr>
              <w:t>15</w:t>
            </w:r>
          </w:p>
        </w:tc>
      </w:tr>
      <w:tr w:rsidR="00B4126C" w:rsidRPr="008C76D4" w14:paraId="379BACD5" w14:textId="77777777" w:rsidTr="00943DBF">
        <w:trPr>
          <w:cantSplit/>
          <w:trHeight w:val="284"/>
          <w:jc w:val="center"/>
        </w:trPr>
        <w:tc>
          <w:tcPr>
            <w:tcW w:w="6814" w:type="dxa"/>
            <w:tcBorders>
              <w:top w:val="single" w:sz="12" w:space="0" w:color="auto"/>
              <w:bottom w:val="single" w:sz="12" w:space="0" w:color="auto"/>
            </w:tcBorders>
            <w:vAlign w:val="center"/>
          </w:tcPr>
          <w:p w14:paraId="352207DD" w14:textId="77777777" w:rsidR="00B4126C" w:rsidRPr="008C76D4" w:rsidRDefault="00B4126C" w:rsidP="00B4126C">
            <w:pPr>
              <w:numPr>
                <w:ilvl w:val="0"/>
                <w:numId w:val="15"/>
              </w:numPr>
              <w:spacing w:after="0" w:line="240" w:lineRule="auto"/>
              <w:rPr>
                <w:rFonts w:eastAsia="Times New Roman" w:cstheme="minorHAnsi"/>
                <w:b/>
                <w:sz w:val="24"/>
                <w:szCs w:val="24"/>
                <w:lang w:eastAsia="hr-HR"/>
              </w:rPr>
            </w:pPr>
            <w:r w:rsidRPr="008C76D4">
              <w:rPr>
                <w:rFonts w:eastAsia="Times New Roman" w:cstheme="minorHAnsi"/>
                <w:b/>
                <w:bCs/>
                <w:lang w:eastAsia="hr-HR"/>
              </w:rPr>
              <w:t>OSTALI POSLOVI RAVNATELJA</w:t>
            </w:r>
          </w:p>
        </w:tc>
        <w:tc>
          <w:tcPr>
            <w:tcW w:w="1393" w:type="dxa"/>
            <w:tcBorders>
              <w:top w:val="single" w:sz="12" w:space="0" w:color="auto"/>
              <w:bottom w:val="single" w:sz="12" w:space="0" w:color="auto"/>
              <w:right w:val="single" w:sz="12" w:space="0" w:color="000000"/>
            </w:tcBorders>
            <w:vAlign w:val="center"/>
          </w:tcPr>
          <w:p w14:paraId="759475A2" w14:textId="77777777" w:rsidR="00B4126C" w:rsidRPr="008C76D4" w:rsidRDefault="00B4126C" w:rsidP="00AA3510">
            <w:pPr>
              <w:spacing w:after="0" w:line="240" w:lineRule="auto"/>
              <w:jc w:val="center"/>
              <w:rPr>
                <w:rFonts w:eastAsia="Times New Roman" w:cstheme="minorHAnsi"/>
                <w:b/>
                <w:bCs/>
                <w:sz w:val="24"/>
                <w:szCs w:val="24"/>
                <w:lang w:eastAsia="hr-HR"/>
              </w:rPr>
            </w:pPr>
          </w:p>
        </w:tc>
        <w:tc>
          <w:tcPr>
            <w:tcW w:w="1276" w:type="dxa"/>
            <w:tcBorders>
              <w:top w:val="single" w:sz="12" w:space="0" w:color="auto"/>
              <w:bottom w:val="single" w:sz="12" w:space="0" w:color="auto"/>
            </w:tcBorders>
            <w:vAlign w:val="center"/>
          </w:tcPr>
          <w:p w14:paraId="5B71CB93" w14:textId="77777777" w:rsidR="00B4126C" w:rsidRPr="008C76D4" w:rsidRDefault="00B4126C" w:rsidP="00AA3510">
            <w:pPr>
              <w:spacing w:after="0" w:line="240" w:lineRule="auto"/>
              <w:jc w:val="center"/>
              <w:rPr>
                <w:rFonts w:eastAsia="Times New Roman" w:cstheme="minorHAnsi"/>
                <w:b/>
                <w:bCs/>
                <w:sz w:val="24"/>
                <w:szCs w:val="24"/>
                <w:lang w:eastAsia="hr-HR"/>
              </w:rPr>
            </w:pPr>
          </w:p>
        </w:tc>
      </w:tr>
      <w:tr w:rsidR="00B4126C" w:rsidRPr="008C76D4" w14:paraId="7428694E" w14:textId="77777777" w:rsidTr="00943DBF">
        <w:trPr>
          <w:cantSplit/>
          <w:trHeight w:val="284"/>
          <w:jc w:val="center"/>
        </w:trPr>
        <w:tc>
          <w:tcPr>
            <w:tcW w:w="6814" w:type="dxa"/>
            <w:tcBorders>
              <w:top w:val="single" w:sz="12" w:space="0" w:color="auto"/>
              <w:bottom w:val="single" w:sz="2" w:space="0" w:color="auto"/>
            </w:tcBorders>
          </w:tcPr>
          <w:p w14:paraId="6A422677" w14:textId="77777777" w:rsidR="00B4126C" w:rsidRPr="008C76D4" w:rsidRDefault="00B4126C" w:rsidP="00B4126C">
            <w:pPr>
              <w:numPr>
                <w:ilvl w:val="1"/>
                <w:numId w:val="16"/>
              </w:numPr>
              <w:spacing w:after="0" w:line="240" w:lineRule="auto"/>
              <w:rPr>
                <w:rFonts w:eastAsia="Times New Roman" w:cstheme="minorHAnsi"/>
                <w:sz w:val="24"/>
                <w:szCs w:val="24"/>
                <w:lang w:eastAsia="hr-HR"/>
              </w:rPr>
            </w:pPr>
            <w:r w:rsidRPr="008C76D4">
              <w:rPr>
                <w:rFonts w:eastAsia="Times New Roman" w:cstheme="minorHAnsi"/>
                <w:lang w:eastAsia="hr-HR"/>
              </w:rPr>
              <w:t xml:space="preserve">Vođenje evidencija i dokumentacije </w:t>
            </w:r>
          </w:p>
        </w:tc>
        <w:tc>
          <w:tcPr>
            <w:tcW w:w="1393" w:type="dxa"/>
            <w:tcBorders>
              <w:top w:val="single" w:sz="12" w:space="0" w:color="auto"/>
              <w:bottom w:val="single" w:sz="2" w:space="0" w:color="auto"/>
              <w:right w:val="single" w:sz="12" w:space="0" w:color="000000"/>
            </w:tcBorders>
            <w:vAlign w:val="center"/>
          </w:tcPr>
          <w:p w14:paraId="06CAA130" w14:textId="77777777" w:rsidR="00B4126C" w:rsidRPr="008C76D4" w:rsidRDefault="00B4126C" w:rsidP="00AA3510">
            <w:pPr>
              <w:spacing w:after="0" w:line="240" w:lineRule="auto"/>
              <w:jc w:val="center"/>
              <w:rPr>
                <w:rFonts w:eastAsia="Times New Roman" w:cstheme="minorHAnsi"/>
                <w:sz w:val="24"/>
                <w:szCs w:val="24"/>
                <w:lang w:eastAsia="hr-HR"/>
              </w:rPr>
            </w:pPr>
            <w:r w:rsidRPr="008C76D4">
              <w:rPr>
                <w:rFonts w:eastAsia="Times New Roman" w:cstheme="minorHAnsi"/>
                <w:lang w:eastAsia="hr-HR"/>
              </w:rPr>
              <w:t>IX – VI</w:t>
            </w:r>
          </w:p>
        </w:tc>
        <w:tc>
          <w:tcPr>
            <w:tcW w:w="1276" w:type="dxa"/>
            <w:tcBorders>
              <w:top w:val="single" w:sz="12" w:space="0" w:color="auto"/>
              <w:bottom w:val="single" w:sz="2" w:space="0" w:color="auto"/>
            </w:tcBorders>
            <w:vAlign w:val="center"/>
          </w:tcPr>
          <w:p w14:paraId="26966EE1" w14:textId="77777777" w:rsidR="00B4126C" w:rsidRPr="008C76D4" w:rsidRDefault="00B4126C" w:rsidP="00AA3510">
            <w:pPr>
              <w:spacing w:after="0" w:line="240" w:lineRule="auto"/>
              <w:jc w:val="center"/>
              <w:rPr>
                <w:rFonts w:eastAsia="Times New Roman" w:cstheme="minorHAnsi"/>
                <w:sz w:val="24"/>
                <w:szCs w:val="24"/>
                <w:lang w:eastAsia="hr-HR"/>
              </w:rPr>
            </w:pPr>
            <w:r w:rsidRPr="008C76D4">
              <w:rPr>
                <w:rFonts w:eastAsia="Times New Roman" w:cstheme="minorHAnsi"/>
                <w:lang w:eastAsia="hr-HR"/>
              </w:rPr>
              <w:t>35</w:t>
            </w:r>
          </w:p>
        </w:tc>
      </w:tr>
      <w:tr w:rsidR="00B4126C" w:rsidRPr="008C76D4" w14:paraId="47307D62" w14:textId="77777777" w:rsidTr="00943DBF">
        <w:trPr>
          <w:cantSplit/>
          <w:trHeight w:val="284"/>
          <w:jc w:val="center"/>
        </w:trPr>
        <w:tc>
          <w:tcPr>
            <w:tcW w:w="6814" w:type="dxa"/>
            <w:tcBorders>
              <w:top w:val="single" w:sz="2" w:space="0" w:color="auto"/>
              <w:bottom w:val="single" w:sz="2" w:space="0" w:color="auto"/>
            </w:tcBorders>
          </w:tcPr>
          <w:p w14:paraId="4D5CBEAF" w14:textId="77777777" w:rsidR="00B4126C" w:rsidRPr="008C76D4" w:rsidRDefault="00B4126C" w:rsidP="00B4126C">
            <w:pPr>
              <w:numPr>
                <w:ilvl w:val="1"/>
                <w:numId w:val="16"/>
              </w:numPr>
              <w:spacing w:after="0" w:line="240" w:lineRule="auto"/>
              <w:rPr>
                <w:rFonts w:eastAsia="Times New Roman" w:cstheme="minorHAnsi"/>
                <w:sz w:val="24"/>
                <w:szCs w:val="24"/>
                <w:lang w:eastAsia="hr-HR"/>
              </w:rPr>
            </w:pPr>
            <w:r w:rsidRPr="008C76D4">
              <w:rPr>
                <w:rFonts w:eastAsia="Times New Roman" w:cstheme="minorHAnsi"/>
                <w:lang w:eastAsia="hr-HR"/>
              </w:rPr>
              <w:t>Ostali nepredvidivi poslovi</w:t>
            </w:r>
          </w:p>
        </w:tc>
        <w:tc>
          <w:tcPr>
            <w:tcW w:w="1393" w:type="dxa"/>
            <w:tcBorders>
              <w:top w:val="single" w:sz="2" w:space="0" w:color="auto"/>
              <w:bottom w:val="single" w:sz="2" w:space="0" w:color="auto"/>
              <w:right w:val="single" w:sz="12" w:space="0" w:color="000000"/>
            </w:tcBorders>
            <w:vAlign w:val="center"/>
          </w:tcPr>
          <w:p w14:paraId="7A0C2865" w14:textId="77777777" w:rsidR="00B4126C" w:rsidRPr="008C76D4" w:rsidRDefault="00B4126C" w:rsidP="00AA3510">
            <w:pPr>
              <w:spacing w:after="0" w:line="240" w:lineRule="auto"/>
              <w:jc w:val="center"/>
              <w:rPr>
                <w:rFonts w:eastAsia="Times New Roman" w:cstheme="minorHAnsi"/>
                <w:sz w:val="24"/>
                <w:szCs w:val="24"/>
                <w:lang w:eastAsia="hr-HR"/>
              </w:rPr>
            </w:pPr>
            <w:r w:rsidRPr="008C76D4">
              <w:rPr>
                <w:rFonts w:eastAsia="Times New Roman" w:cstheme="minorHAnsi"/>
                <w:lang w:eastAsia="hr-HR"/>
              </w:rPr>
              <w:t>IX – VI</w:t>
            </w:r>
          </w:p>
        </w:tc>
        <w:tc>
          <w:tcPr>
            <w:tcW w:w="1276" w:type="dxa"/>
            <w:tcBorders>
              <w:top w:val="single" w:sz="2" w:space="0" w:color="auto"/>
              <w:bottom w:val="single" w:sz="2" w:space="0" w:color="auto"/>
            </w:tcBorders>
            <w:vAlign w:val="center"/>
          </w:tcPr>
          <w:p w14:paraId="3F76AF51" w14:textId="77777777" w:rsidR="00B4126C" w:rsidRPr="008C76D4" w:rsidRDefault="00B4126C" w:rsidP="00AA3510">
            <w:pPr>
              <w:spacing w:after="0" w:line="240" w:lineRule="auto"/>
              <w:jc w:val="center"/>
              <w:rPr>
                <w:rFonts w:eastAsia="Times New Roman" w:cstheme="minorHAnsi"/>
                <w:sz w:val="24"/>
                <w:szCs w:val="24"/>
                <w:lang w:eastAsia="hr-HR"/>
              </w:rPr>
            </w:pPr>
            <w:r w:rsidRPr="008C76D4">
              <w:rPr>
                <w:rFonts w:eastAsia="Times New Roman" w:cstheme="minorHAnsi"/>
                <w:lang w:eastAsia="hr-HR"/>
              </w:rPr>
              <w:t>23</w:t>
            </w:r>
          </w:p>
        </w:tc>
      </w:tr>
      <w:tr w:rsidR="00B4126C" w:rsidRPr="008C76D4" w14:paraId="03C239D6" w14:textId="77777777" w:rsidTr="00943DBF">
        <w:trPr>
          <w:trHeight w:val="284"/>
          <w:jc w:val="center"/>
        </w:trPr>
        <w:tc>
          <w:tcPr>
            <w:tcW w:w="6814" w:type="dxa"/>
            <w:tcBorders>
              <w:top w:val="single" w:sz="2" w:space="0" w:color="auto"/>
              <w:bottom w:val="single" w:sz="12" w:space="0" w:color="000000"/>
            </w:tcBorders>
          </w:tcPr>
          <w:p w14:paraId="2A46F2F7" w14:textId="77777777" w:rsidR="00B4126C" w:rsidRPr="008C76D4" w:rsidRDefault="00B4126C" w:rsidP="00AA3510">
            <w:pPr>
              <w:spacing w:after="0" w:line="240" w:lineRule="auto"/>
              <w:rPr>
                <w:rFonts w:eastAsia="Times New Roman" w:cstheme="minorHAnsi"/>
                <w:b/>
                <w:sz w:val="24"/>
                <w:szCs w:val="24"/>
                <w:lang w:eastAsia="hr-HR"/>
              </w:rPr>
            </w:pPr>
            <w:r w:rsidRPr="008C76D4">
              <w:rPr>
                <w:rFonts w:eastAsia="Times New Roman" w:cstheme="minorHAnsi"/>
                <w:b/>
                <w:szCs w:val="24"/>
                <w:lang w:eastAsia="hr-HR"/>
              </w:rPr>
              <w:t>UKUPAN BROJ PLANIRANIH SATI RADA GODIŠNJE:</w:t>
            </w:r>
          </w:p>
        </w:tc>
        <w:tc>
          <w:tcPr>
            <w:tcW w:w="2669" w:type="dxa"/>
            <w:gridSpan w:val="2"/>
            <w:tcBorders>
              <w:top w:val="single" w:sz="2" w:space="0" w:color="auto"/>
              <w:left w:val="single" w:sz="4" w:space="0" w:color="auto"/>
              <w:bottom w:val="single" w:sz="12" w:space="0" w:color="000000"/>
            </w:tcBorders>
          </w:tcPr>
          <w:p w14:paraId="7EE3C9D0" w14:textId="095DE225" w:rsidR="00B4126C" w:rsidRPr="008C76D4" w:rsidRDefault="00942876" w:rsidP="00AA3510">
            <w:pPr>
              <w:spacing w:after="0" w:line="240" w:lineRule="auto"/>
              <w:jc w:val="center"/>
              <w:rPr>
                <w:rFonts w:eastAsia="Times New Roman" w:cstheme="minorHAnsi"/>
                <w:b/>
                <w:sz w:val="24"/>
                <w:szCs w:val="24"/>
                <w:lang w:eastAsia="hr-HR"/>
              </w:rPr>
            </w:pPr>
            <w:r>
              <w:rPr>
                <w:rFonts w:eastAsia="Times New Roman" w:cstheme="minorHAnsi"/>
                <w:b/>
                <w:lang w:eastAsia="hr-HR"/>
              </w:rPr>
              <w:t>1762</w:t>
            </w:r>
          </w:p>
        </w:tc>
      </w:tr>
    </w:tbl>
    <w:p w14:paraId="4D31713A" w14:textId="77777777" w:rsidR="00B4126C" w:rsidRPr="008C76D4" w:rsidRDefault="00B4126C" w:rsidP="00B4126C">
      <w:pPr>
        <w:tabs>
          <w:tab w:val="left" w:pos="-360"/>
        </w:tabs>
        <w:spacing w:after="0" w:line="240" w:lineRule="auto"/>
        <w:jc w:val="both"/>
        <w:rPr>
          <w:rFonts w:eastAsia="Times New Roman" w:cstheme="minorHAnsi"/>
          <w:b/>
          <w:bCs/>
          <w:sz w:val="28"/>
          <w:szCs w:val="28"/>
          <w:lang w:eastAsia="hr-HR"/>
        </w:rPr>
      </w:pPr>
    </w:p>
    <w:p w14:paraId="7CD19788" w14:textId="77777777" w:rsidR="00B4126C" w:rsidRPr="008C76D4" w:rsidRDefault="00B4126C" w:rsidP="00B4126C">
      <w:pPr>
        <w:tabs>
          <w:tab w:val="left" w:pos="-360"/>
        </w:tabs>
        <w:spacing w:after="0" w:line="240" w:lineRule="auto"/>
        <w:jc w:val="both"/>
        <w:rPr>
          <w:rFonts w:eastAsia="Times New Roman" w:cstheme="minorHAnsi"/>
          <w:b/>
          <w:bCs/>
          <w:sz w:val="28"/>
          <w:szCs w:val="28"/>
          <w:lang w:eastAsia="hr-HR"/>
        </w:rPr>
      </w:pPr>
    </w:p>
    <w:p w14:paraId="0FAF37F7" w14:textId="6CD9F23E" w:rsidR="00B4126C" w:rsidRPr="008C76D4" w:rsidRDefault="00B4126C" w:rsidP="00794231">
      <w:pPr>
        <w:tabs>
          <w:tab w:val="left" w:pos="-360"/>
        </w:tabs>
        <w:spacing w:after="0" w:line="240" w:lineRule="auto"/>
        <w:jc w:val="both"/>
        <w:rPr>
          <w:rFonts w:eastAsia="Times New Roman" w:cstheme="minorHAnsi"/>
          <w:b/>
          <w:bCs/>
          <w:sz w:val="28"/>
          <w:szCs w:val="28"/>
          <w:lang w:eastAsia="hr-HR"/>
        </w:rPr>
      </w:pPr>
      <w:r w:rsidRPr="008C76D4">
        <w:rPr>
          <w:rFonts w:eastAsia="Times New Roman" w:cstheme="minorHAnsi"/>
          <w:b/>
          <w:bCs/>
          <w:sz w:val="28"/>
          <w:szCs w:val="28"/>
          <w:lang w:eastAsia="hr-HR"/>
        </w:rPr>
        <w:t>Plan rada stručnog suradnika pedagoga</w:t>
      </w:r>
    </w:p>
    <w:p w14:paraId="002F1CD4" w14:textId="77777777" w:rsidR="008C76D4" w:rsidRPr="008C76D4" w:rsidRDefault="008C76D4" w:rsidP="00794231">
      <w:pPr>
        <w:tabs>
          <w:tab w:val="left" w:pos="-360"/>
        </w:tabs>
        <w:spacing w:after="0" w:line="240" w:lineRule="auto"/>
        <w:jc w:val="both"/>
        <w:rPr>
          <w:rFonts w:eastAsia="Times New Roman" w:cstheme="minorHAnsi"/>
          <w:b/>
          <w:bCs/>
          <w:sz w:val="28"/>
          <w:szCs w:val="28"/>
          <w:lang w:eastAsia="hr-HR"/>
        </w:rPr>
      </w:pPr>
    </w:p>
    <w:tbl>
      <w:tblPr>
        <w:tblStyle w:val="TableGrid"/>
        <w:tblW w:w="9362" w:type="dxa"/>
        <w:tblInd w:w="0" w:type="dxa"/>
        <w:tblCellMar>
          <w:top w:w="3" w:type="dxa"/>
          <w:left w:w="108" w:type="dxa"/>
          <w:bottom w:w="5" w:type="dxa"/>
          <w:right w:w="115" w:type="dxa"/>
        </w:tblCellMar>
        <w:tblLook w:val="04A0" w:firstRow="1" w:lastRow="0" w:firstColumn="1" w:lastColumn="0" w:noHBand="0" w:noVBand="1"/>
      </w:tblPr>
      <w:tblGrid>
        <w:gridCol w:w="988"/>
        <w:gridCol w:w="7654"/>
        <w:gridCol w:w="720"/>
      </w:tblGrid>
      <w:tr w:rsidR="00BD10CF" w:rsidRPr="008C76D4" w14:paraId="6813CB0A" w14:textId="77777777" w:rsidTr="00D02584">
        <w:trPr>
          <w:trHeight w:val="262"/>
        </w:trPr>
        <w:tc>
          <w:tcPr>
            <w:tcW w:w="988" w:type="dxa"/>
            <w:tcBorders>
              <w:top w:val="single" w:sz="4" w:space="0" w:color="000000"/>
              <w:left w:val="single" w:sz="4" w:space="0" w:color="000000"/>
              <w:bottom w:val="single" w:sz="4" w:space="0" w:color="000000"/>
              <w:right w:val="nil"/>
            </w:tcBorders>
          </w:tcPr>
          <w:p w14:paraId="1737348D" w14:textId="77777777" w:rsidR="00BD10CF" w:rsidRPr="008C76D4" w:rsidRDefault="00BD10CF" w:rsidP="00BD10CF">
            <w:pPr>
              <w:rPr>
                <w:rFonts w:eastAsia="Calibri" w:cstheme="minorHAnsi"/>
              </w:rPr>
            </w:pPr>
          </w:p>
        </w:tc>
        <w:tc>
          <w:tcPr>
            <w:tcW w:w="7654" w:type="dxa"/>
            <w:tcBorders>
              <w:top w:val="single" w:sz="4" w:space="0" w:color="000000"/>
              <w:left w:val="nil"/>
              <w:bottom w:val="single" w:sz="4" w:space="0" w:color="000000"/>
              <w:right w:val="nil"/>
            </w:tcBorders>
          </w:tcPr>
          <w:p w14:paraId="3BE7B6E7" w14:textId="2A755CD7" w:rsidR="00BD10CF" w:rsidRPr="008C76D4" w:rsidRDefault="00BD10CF" w:rsidP="00BD10CF">
            <w:pPr>
              <w:ind w:right="172"/>
              <w:jc w:val="center"/>
              <w:rPr>
                <w:rFonts w:eastAsia="Calibri" w:cstheme="minorHAnsi"/>
                <w:b/>
              </w:rPr>
            </w:pPr>
            <w:r w:rsidRPr="008C76D4">
              <w:rPr>
                <w:rFonts w:cstheme="minorHAnsi"/>
                <w:b/>
              </w:rPr>
              <w:t>Poslovi i zadaci tijekom školske godine 202</w:t>
            </w:r>
            <w:r w:rsidR="0011187B" w:rsidRPr="008C76D4">
              <w:rPr>
                <w:rFonts w:cstheme="minorHAnsi"/>
                <w:b/>
              </w:rPr>
              <w:t>5</w:t>
            </w:r>
            <w:r w:rsidRPr="008C76D4">
              <w:rPr>
                <w:rFonts w:cstheme="minorHAnsi"/>
                <w:b/>
              </w:rPr>
              <w:t>./202</w:t>
            </w:r>
            <w:r w:rsidR="0011187B" w:rsidRPr="008C76D4">
              <w:rPr>
                <w:rFonts w:cstheme="minorHAnsi"/>
                <w:b/>
              </w:rPr>
              <w:t>6</w:t>
            </w:r>
            <w:r w:rsidRPr="008C76D4">
              <w:rPr>
                <w:rFonts w:cstheme="minorHAnsi"/>
                <w:b/>
              </w:rPr>
              <w:t>.</w:t>
            </w:r>
            <w:r w:rsidRPr="008C76D4">
              <w:rPr>
                <w:rFonts w:cstheme="minorHAnsi"/>
                <w:b/>
                <w:sz w:val="24"/>
              </w:rPr>
              <w:t xml:space="preserve"> </w:t>
            </w:r>
          </w:p>
        </w:tc>
        <w:tc>
          <w:tcPr>
            <w:tcW w:w="720" w:type="dxa"/>
            <w:tcBorders>
              <w:top w:val="single" w:sz="4" w:space="0" w:color="000000"/>
              <w:left w:val="nil"/>
              <w:bottom w:val="single" w:sz="4" w:space="0" w:color="000000"/>
              <w:right w:val="single" w:sz="4" w:space="0" w:color="000000"/>
            </w:tcBorders>
          </w:tcPr>
          <w:p w14:paraId="43607FCE" w14:textId="77777777" w:rsidR="00BD10CF" w:rsidRPr="008C76D4" w:rsidRDefault="00BD10CF" w:rsidP="00BD10CF">
            <w:pPr>
              <w:rPr>
                <w:rFonts w:eastAsia="Calibri" w:cstheme="minorHAnsi"/>
              </w:rPr>
            </w:pPr>
          </w:p>
        </w:tc>
      </w:tr>
      <w:tr w:rsidR="00BD10CF" w:rsidRPr="008C76D4" w14:paraId="5A927E05" w14:textId="77777777" w:rsidTr="00D02584">
        <w:trPr>
          <w:trHeight w:val="470"/>
        </w:trPr>
        <w:tc>
          <w:tcPr>
            <w:tcW w:w="988" w:type="dxa"/>
            <w:tcBorders>
              <w:top w:val="single" w:sz="4" w:space="0" w:color="000000"/>
              <w:left w:val="single" w:sz="4" w:space="0" w:color="000000"/>
              <w:bottom w:val="single" w:sz="4" w:space="0" w:color="000000"/>
              <w:right w:val="single" w:sz="4" w:space="0" w:color="000000"/>
            </w:tcBorders>
          </w:tcPr>
          <w:p w14:paraId="5A612A3B" w14:textId="77777777" w:rsidR="00BD10CF" w:rsidRPr="008C76D4" w:rsidRDefault="00BD10CF" w:rsidP="00BD10CF">
            <w:pPr>
              <w:rPr>
                <w:rFonts w:eastAsia="Calibri" w:cstheme="minorHAnsi"/>
              </w:rPr>
            </w:pPr>
            <w:r w:rsidRPr="008C76D4">
              <w:rPr>
                <w:rFonts w:cstheme="minorHAnsi"/>
                <w:sz w:val="20"/>
              </w:rPr>
              <w:t xml:space="preserve">Mjesec </w:t>
            </w:r>
          </w:p>
        </w:tc>
        <w:tc>
          <w:tcPr>
            <w:tcW w:w="7654" w:type="dxa"/>
            <w:tcBorders>
              <w:top w:val="single" w:sz="4" w:space="0" w:color="000000"/>
              <w:left w:val="single" w:sz="4" w:space="0" w:color="000000"/>
              <w:bottom w:val="single" w:sz="4" w:space="0" w:color="000000"/>
              <w:right w:val="single" w:sz="4" w:space="0" w:color="000000"/>
            </w:tcBorders>
          </w:tcPr>
          <w:p w14:paraId="5C9DECFA" w14:textId="77777777" w:rsidR="00BD10CF" w:rsidRPr="008C76D4" w:rsidRDefault="00BD10CF" w:rsidP="00BD10CF">
            <w:pPr>
              <w:ind w:left="13"/>
              <w:jc w:val="center"/>
              <w:rPr>
                <w:rFonts w:eastAsia="Calibri" w:cstheme="minorHAnsi"/>
              </w:rPr>
            </w:pPr>
            <w:r w:rsidRPr="008C76D4">
              <w:rPr>
                <w:rFonts w:cstheme="minorHAnsi"/>
              </w:rPr>
              <w:t>Sadržaj rada</w:t>
            </w:r>
            <w:r w:rsidRPr="008C76D4">
              <w:rPr>
                <w:rFonts w:cstheme="minorHAnsi"/>
                <w:sz w:val="24"/>
              </w:rPr>
              <w:t xml:space="preserve"> </w:t>
            </w:r>
          </w:p>
        </w:tc>
        <w:tc>
          <w:tcPr>
            <w:tcW w:w="720" w:type="dxa"/>
            <w:tcBorders>
              <w:top w:val="single" w:sz="4" w:space="0" w:color="000000"/>
              <w:left w:val="single" w:sz="4" w:space="0" w:color="000000"/>
              <w:bottom w:val="single" w:sz="4" w:space="0" w:color="000000"/>
              <w:right w:val="single" w:sz="4" w:space="0" w:color="000000"/>
            </w:tcBorders>
          </w:tcPr>
          <w:p w14:paraId="319920F7" w14:textId="77777777" w:rsidR="00BD10CF" w:rsidRPr="008C76D4" w:rsidRDefault="00BD10CF" w:rsidP="00BD10CF">
            <w:pPr>
              <w:ind w:left="21"/>
              <w:jc w:val="center"/>
              <w:rPr>
                <w:rFonts w:eastAsia="Calibri" w:cstheme="minorHAnsi"/>
              </w:rPr>
            </w:pPr>
            <w:r w:rsidRPr="008C76D4">
              <w:rPr>
                <w:rFonts w:cstheme="minorHAnsi"/>
                <w:sz w:val="20"/>
              </w:rPr>
              <w:t xml:space="preserve">Broj sati </w:t>
            </w:r>
          </w:p>
        </w:tc>
      </w:tr>
      <w:tr w:rsidR="00BD10CF" w:rsidRPr="008C76D4" w14:paraId="55779D1B" w14:textId="77777777" w:rsidTr="00D02584">
        <w:trPr>
          <w:trHeight w:val="286"/>
        </w:trPr>
        <w:tc>
          <w:tcPr>
            <w:tcW w:w="988" w:type="dxa"/>
            <w:tcBorders>
              <w:top w:val="single" w:sz="4" w:space="0" w:color="000000"/>
              <w:left w:val="single" w:sz="4" w:space="0" w:color="000000"/>
              <w:bottom w:val="single" w:sz="4" w:space="0" w:color="000000"/>
              <w:right w:val="single" w:sz="4" w:space="0" w:color="000000"/>
            </w:tcBorders>
          </w:tcPr>
          <w:p w14:paraId="40F95AEF" w14:textId="77777777" w:rsidR="00BD10CF" w:rsidRPr="008C76D4" w:rsidRDefault="00BD10CF" w:rsidP="00BD10CF">
            <w:pPr>
              <w:rPr>
                <w:rFonts w:eastAsia="Calibri" w:cstheme="minorHAnsi"/>
              </w:rPr>
            </w:pPr>
            <w:r w:rsidRPr="008C76D4">
              <w:rPr>
                <w:rFonts w:cstheme="minorHAnsi"/>
                <w:sz w:val="18"/>
              </w:rPr>
              <w:t>VIII.-IX.</w:t>
            </w:r>
            <w:r w:rsidRPr="008C76D4">
              <w:rPr>
                <w:rFonts w:cstheme="minorHAnsi"/>
                <w:b/>
                <w:sz w:val="24"/>
              </w:rPr>
              <w:t xml:space="preserve"> </w:t>
            </w:r>
          </w:p>
        </w:tc>
        <w:tc>
          <w:tcPr>
            <w:tcW w:w="7654" w:type="dxa"/>
            <w:tcBorders>
              <w:top w:val="single" w:sz="4" w:space="0" w:color="000000"/>
              <w:left w:val="single" w:sz="4" w:space="0" w:color="000000"/>
              <w:bottom w:val="single" w:sz="4" w:space="0" w:color="000000"/>
              <w:right w:val="single" w:sz="4" w:space="0" w:color="000000"/>
            </w:tcBorders>
          </w:tcPr>
          <w:p w14:paraId="392269DA" w14:textId="77777777" w:rsidR="00BD10CF" w:rsidRPr="008C76D4" w:rsidRDefault="00BD10CF" w:rsidP="00BD10CF">
            <w:pPr>
              <w:ind w:left="2"/>
              <w:rPr>
                <w:rFonts w:eastAsia="Calibri" w:cstheme="minorHAnsi"/>
                <w:sz w:val="23"/>
                <w:szCs w:val="23"/>
              </w:rPr>
            </w:pPr>
            <w:r w:rsidRPr="008C76D4">
              <w:rPr>
                <w:rFonts w:cstheme="minorHAnsi"/>
                <w:i/>
                <w:sz w:val="23"/>
                <w:szCs w:val="23"/>
              </w:rPr>
              <w:t>1. POSLOVI PRIPREME ZA OSTVARENJE ŠKOLSKOG PROGRAMA</w:t>
            </w:r>
            <w:r w:rsidRPr="008C76D4">
              <w:rPr>
                <w:rFonts w:cstheme="minorHAnsi"/>
                <w:b/>
                <w:sz w:val="23"/>
                <w:szCs w:val="23"/>
              </w:rPr>
              <w:t xml:space="preserve"> </w:t>
            </w:r>
          </w:p>
        </w:tc>
        <w:tc>
          <w:tcPr>
            <w:tcW w:w="720" w:type="dxa"/>
            <w:tcBorders>
              <w:top w:val="single" w:sz="4" w:space="0" w:color="000000"/>
              <w:left w:val="single" w:sz="4" w:space="0" w:color="000000"/>
              <w:bottom w:val="single" w:sz="4" w:space="0" w:color="000000"/>
              <w:right w:val="single" w:sz="4" w:space="0" w:color="000000"/>
            </w:tcBorders>
          </w:tcPr>
          <w:p w14:paraId="7843A0AA" w14:textId="6CDFF912" w:rsidR="00BD10CF" w:rsidRPr="008C76D4" w:rsidRDefault="00BD10CF" w:rsidP="00BD10CF">
            <w:pPr>
              <w:rPr>
                <w:rFonts w:eastAsia="Calibri" w:cstheme="minorHAnsi"/>
              </w:rPr>
            </w:pPr>
            <w:r w:rsidRPr="008C76D4">
              <w:rPr>
                <w:rFonts w:cstheme="minorHAnsi"/>
                <w:b/>
                <w:sz w:val="24"/>
              </w:rPr>
              <w:t>1</w:t>
            </w:r>
            <w:r w:rsidR="00E0687C">
              <w:rPr>
                <w:rFonts w:cstheme="minorHAnsi"/>
                <w:b/>
                <w:sz w:val="24"/>
              </w:rPr>
              <w:t>90</w:t>
            </w:r>
            <w:r w:rsidRPr="008C76D4">
              <w:rPr>
                <w:rFonts w:cstheme="minorHAnsi"/>
                <w:b/>
                <w:sz w:val="24"/>
              </w:rPr>
              <w:t xml:space="preserve"> </w:t>
            </w:r>
          </w:p>
        </w:tc>
      </w:tr>
      <w:tr w:rsidR="00BD10CF" w:rsidRPr="008C76D4" w14:paraId="398DBB04" w14:textId="77777777" w:rsidTr="00D02584">
        <w:trPr>
          <w:trHeight w:val="1966"/>
        </w:trPr>
        <w:tc>
          <w:tcPr>
            <w:tcW w:w="988" w:type="dxa"/>
            <w:tcBorders>
              <w:top w:val="single" w:sz="4" w:space="0" w:color="000000"/>
              <w:left w:val="single" w:sz="4" w:space="0" w:color="000000"/>
              <w:bottom w:val="single" w:sz="4" w:space="0" w:color="000000"/>
              <w:right w:val="single" w:sz="4" w:space="0" w:color="000000"/>
            </w:tcBorders>
          </w:tcPr>
          <w:p w14:paraId="68D2FEAE" w14:textId="77777777" w:rsidR="00BD10CF" w:rsidRPr="008C76D4" w:rsidRDefault="00BD10CF" w:rsidP="00BD10CF">
            <w:pPr>
              <w:rPr>
                <w:rFonts w:eastAsia="Calibri" w:cstheme="minorHAnsi"/>
              </w:rPr>
            </w:pPr>
            <w:r w:rsidRPr="008C76D4">
              <w:rPr>
                <w:rFonts w:cstheme="minorHAnsi"/>
                <w:b/>
                <w:sz w:val="24"/>
              </w:rPr>
              <w:t xml:space="preserve"> </w:t>
            </w:r>
          </w:p>
        </w:tc>
        <w:tc>
          <w:tcPr>
            <w:tcW w:w="7654" w:type="dxa"/>
            <w:tcBorders>
              <w:top w:val="single" w:sz="4" w:space="0" w:color="000000"/>
              <w:left w:val="single" w:sz="4" w:space="0" w:color="000000"/>
              <w:bottom w:val="single" w:sz="4" w:space="0" w:color="000000"/>
              <w:right w:val="single" w:sz="4" w:space="0" w:color="000000"/>
            </w:tcBorders>
            <w:vAlign w:val="bottom"/>
          </w:tcPr>
          <w:p w14:paraId="01814C4E" w14:textId="77777777" w:rsidR="00BD10CF" w:rsidRPr="008C76D4" w:rsidRDefault="00BD10CF" w:rsidP="00BD10CF">
            <w:pPr>
              <w:spacing w:after="31"/>
              <w:ind w:left="2"/>
              <w:rPr>
                <w:rFonts w:eastAsia="Calibri" w:cstheme="minorHAnsi"/>
              </w:rPr>
            </w:pPr>
            <w:r w:rsidRPr="008C76D4">
              <w:rPr>
                <w:rFonts w:cstheme="minorHAnsi"/>
                <w:b/>
                <w:i/>
                <w:sz w:val="24"/>
              </w:rPr>
              <w:t xml:space="preserve">1.1. Organizacijski poslovi – planiranje  </w:t>
            </w:r>
          </w:p>
          <w:p w14:paraId="5858FFCF" w14:textId="77777777" w:rsidR="00BD10CF" w:rsidRPr="008C76D4" w:rsidRDefault="00BD10CF" w:rsidP="00BD10CF">
            <w:pPr>
              <w:spacing w:after="47" w:line="238" w:lineRule="auto"/>
              <w:ind w:left="2"/>
              <w:rPr>
                <w:rFonts w:eastAsia="Calibri" w:cstheme="minorHAnsi"/>
              </w:rPr>
            </w:pPr>
            <w:r w:rsidRPr="008C76D4">
              <w:rPr>
                <w:rFonts w:cstheme="minorHAnsi"/>
                <w:sz w:val="24"/>
              </w:rPr>
              <w:t xml:space="preserve">Sudjelovanje u izradi Godišnjeg plana i programa rada škole, Školskoga kurikuluma </w:t>
            </w:r>
          </w:p>
          <w:p w14:paraId="695AA03C" w14:textId="77777777" w:rsidR="00BD10CF" w:rsidRPr="008C76D4" w:rsidRDefault="00BD10CF" w:rsidP="00BD10CF">
            <w:pPr>
              <w:spacing w:after="22"/>
              <w:ind w:left="2"/>
              <w:rPr>
                <w:rFonts w:eastAsia="Calibri" w:cstheme="minorHAnsi"/>
              </w:rPr>
            </w:pPr>
            <w:r w:rsidRPr="008C76D4">
              <w:rPr>
                <w:rFonts w:cstheme="minorHAnsi"/>
                <w:sz w:val="24"/>
              </w:rPr>
              <w:t xml:space="preserve">Izrada godišnjeg i mjesečnog plana i programa rada pedagoga </w:t>
            </w:r>
          </w:p>
          <w:p w14:paraId="54C202A6" w14:textId="77777777" w:rsidR="00BD10CF" w:rsidRPr="008C76D4" w:rsidRDefault="00BD10CF" w:rsidP="00BD10CF">
            <w:pPr>
              <w:spacing w:after="23"/>
              <w:ind w:left="2"/>
              <w:rPr>
                <w:rFonts w:eastAsia="Calibri" w:cstheme="minorHAnsi"/>
              </w:rPr>
            </w:pPr>
            <w:r w:rsidRPr="008C76D4">
              <w:rPr>
                <w:rFonts w:cstheme="minorHAnsi"/>
                <w:sz w:val="24"/>
              </w:rPr>
              <w:t xml:space="preserve">Planiranje projekata i istraživanja </w:t>
            </w:r>
          </w:p>
          <w:p w14:paraId="31EC86E1" w14:textId="77777777" w:rsidR="00BD10CF" w:rsidRPr="008C76D4" w:rsidRDefault="00BD10CF" w:rsidP="00BD10CF">
            <w:pPr>
              <w:ind w:left="2"/>
              <w:rPr>
                <w:rFonts w:eastAsia="Calibri" w:cstheme="minorHAnsi"/>
              </w:rPr>
            </w:pPr>
            <w:r w:rsidRPr="008C76D4">
              <w:rPr>
                <w:rFonts w:cstheme="minorHAnsi"/>
                <w:sz w:val="24"/>
              </w:rPr>
              <w:t xml:space="preserve">Pomoć u godišnjem i mjesečnom planiranju učitelja </w:t>
            </w:r>
          </w:p>
        </w:tc>
        <w:tc>
          <w:tcPr>
            <w:tcW w:w="720" w:type="dxa"/>
            <w:tcBorders>
              <w:top w:val="single" w:sz="4" w:space="0" w:color="000000"/>
              <w:left w:val="single" w:sz="4" w:space="0" w:color="000000"/>
              <w:bottom w:val="single" w:sz="4" w:space="0" w:color="000000"/>
              <w:right w:val="single" w:sz="4" w:space="0" w:color="000000"/>
            </w:tcBorders>
            <w:vAlign w:val="bottom"/>
          </w:tcPr>
          <w:p w14:paraId="59FF20C8" w14:textId="6096E59A" w:rsidR="00BD10CF" w:rsidRPr="008C76D4" w:rsidRDefault="00E0687C" w:rsidP="00BD10CF">
            <w:pPr>
              <w:rPr>
                <w:rFonts w:eastAsia="Calibri" w:cstheme="minorHAnsi"/>
              </w:rPr>
            </w:pPr>
            <w:r>
              <w:rPr>
                <w:rFonts w:eastAsia="Comic Sans MS" w:cstheme="minorHAnsi"/>
                <w:sz w:val="18"/>
              </w:rPr>
              <w:t>6</w:t>
            </w:r>
            <w:r w:rsidR="00BD10CF" w:rsidRPr="008C76D4">
              <w:rPr>
                <w:rFonts w:eastAsia="Comic Sans MS" w:cstheme="minorHAnsi"/>
                <w:sz w:val="18"/>
              </w:rPr>
              <w:t xml:space="preserve">5 </w:t>
            </w:r>
          </w:p>
          <w:p w14:paraId="2B997798" w14:textId="77777777" w:rsidR="00BD10CF" w:rsidRPr="008C76D4" w:rsidRDefault="00BD10CF" w:rsidP="00BD10CF">
            <w:pPr>
              <w:rPr>
                <w:rFonts w:eastAsia="Calibri" w:cstheme="minorHAnsi"/>
              </w:rPr>
            </w:pPr>
            <w:r w:rsidRPr="008C76D4">
              <w:rPr>
                <w:rFonts w:eastAsia="Comic Sans MS" w:cstheme="minorHAnsi"/>
                <w:sz w:val="18"/>
              </w:rPr>
              <w:t xml:space="preserve"> </w:t>
            </w:r>
          </w:p>
        </w:tc>
      </w:tr>
      <w:tr w:rsidR="00BD10CF" w:rsidRPr="008C76D4" w14:paraId="10D95DA6" w14:textId="77777777" w:rsidTr="00D02584">
        <w:trPr>
          <w:trHeight w:val="2794"/>
        </w:trPr>
        <w:tc>
          <w:tcPr>
            <w:tcW w:w="988" w:type="dxa"/>
            <w:tcBorders>
              <w:top w:val="single" w:sz="4" w:space="0" w:color="000000"/>
              <w:left w:val="single" w:sz="4" w:space="0" w:color="000000"/>
              <w:bottom w:val="single" w:sz="4" w:space="0" w:color="000000"/>
              <w:right w:val="single" w:sz="4" w:space="0" w:color="000000"/>
            </w:tcBorders>
          </w:tcPr>
          <w:p w14:paraId="0D4C5628" w14:textId="77777777" w:rsidR="00BD10CF" w:rsidRPr="008C76D4" w:rsidRDefault="00BD10CF" w:rsidP="00BD10CF">
            <w:pPr>
              <w:rPr>
                <w:rFonts w:eastAsia="Calibri" w:cstheme="minorHAnsi"/>
              </w:rPr>
            </w:pPr>
            <w:r w:rsidRPr="008C76D4">
              <w:rPr>
                <w:rFonts w:cstheme="minorHAnsi"/>
                <w:b/>
                <w:sz w:val="24"/>
              </w:rPr>
              <w:lastRenderedPageBreak/>
              <w:t xml:space="preserve"> </w:t>
            </w:r>
          </w:p>
        </w:tc>
        <w:tc>
          <w:tcPr>
            <w:tcW w:w="7654" w:type="dxa"/>
            <w:tcBorders>
              <w:top w:val="single" w:sz="4" w:space="0" w:color="000000"/>
              <w:left w:val="single" w:sz="4" w:space="0" w:color="000000"/>
              <w:bottom w:val="single" w:sz="4" w:space="0" w:color="000000"/>
              <w:right w:val="single" w:sz="4" w:space="0" w:color="000000"/>
            </w:tcBorders>
            <w:vAlign w:val="bottom"/>
          </w:tcPr>
          <w:p w14:paraId="4491FDDE" w14:textId="77777777" w:rsidR="00BD10CF" w:rsidRPr="008C76D4" w:rsidRDefault="00BD10CF" w:rsidP="00BD10CF">
            <w:pPr>
              <w:ind w:left="2"/>
              <w:rPr>
                <w:rFonts w:eastAsia="Calibri" w:cstheme="minorHAnsi"/>
              </w:rPr>
            </w:pPr>
            <w:r w:rsidRPr="008C76D4">
              <w:rPr>
                <w:rFonts w:cstheme="minorHAnsi"/>
                <w:i/>
                <w:sz w:val="24"/>
              </w:rPr>
              <w:t>1.2</w:t>
            </w:r>
            <w:r w:rsidRPr="008C76D4">
              <w:rPr>
                <w:rFonts w:cstheme="minorHAnsi"/>
                <w:b/>
                <w:i/>
                <w:sz w:val="24"/>
              </w:rPr>
              <w:t>.</w:t>
            </w:r>
            <w:r w:rsidRPr="008C76D4">
              <w:rPr>
                <w:rFonts w:eastAsia="Comic Sans MS" w:cstheme="minorHAnsi"/>
                <w:b/>
                <w:i/>
                <w:sz w:val="24"/>
                <w:vertAlign w:val="subscript"/>
              </w:rPr>
              <w:t xml:space="preserve"> </w:t>
            </w:r>
            <w:r w:rsidRPr="008C76D4">
              <w:rPr>
                <w:rFonts w:cstheme="minorHAnsi"/>
                <w:b/>
                <w:i/>
                <w:sz w:val="24"/>
              </w:rPr>
              <w:t xml:space="preserve">Izvedbeno planiranje i programiranje </w:t>
            </w:r>
          </w:p>
          <w:p w14:paraId="2FC51679" w14:textId="77777777" w:rsidR="00BD10CF" w:rsidRPr="008C76D4" w:rsidRDefault="00BD10CF" w:rsidP="00BD10CF">
            <w:pPr>
              <w:spacing w:after="47" w:line="238" w:lineRule="auto"/>
              <w:ind w:left="2"/>
              <w:rPr>
                <w:rFonts w:eastAsia="Calibri" w:cstheme="minorHAnsi"/>
              </w:rPr>
            </w:pPr>
            <w:r w:rsidRPr="008C76D4">
              <w:rPr>
                <w:rFonts w:cstheme="minorHAnsi"/>
                <w:sz w:val="24"/>
              </w:rPr>
              <w:t xml:space="preserve">Sudjelovanje u planiranju i programiranju rada s učenicima s posebnim potrebama  </w:t>
            </w:r>
          </w:p>
          <w:p w14:paraId="36FBFE38" w14:textId="77777777" w:rsidR="00BD10CF" w:rsidRPr="008C76D4" w:rsidRDefault="00BD10CF" w:rsidP="00BD10CF">
            <w:pPr>
              <w:ind w:left="2"/>
              <w:rPr>
                <w:rFonts w:eastAsia="Calibri" w:cstheme="minorHAnsi"/>
              </w:rPr>
            </w:pPr>
            <w:r w:rsidRPr="008C76D4">
              <w:rPr>
                <w:rFonts w:cstheme="minorHAnsi"/>
                <w:sz w:val="24"/>
              </w:rPr>
              <w:t xml:space="preserve">Planiranje praćenja napredovanja učenika </w:t>
            </w:r>
          </w:p>
          <w:p w14:paraId="7C547126" w14:textId="77777777" w:rsidR="00BD10CF" w:rsidRPr="008C76D4" w:rsidRDefault="00BD10CF" w:rsidP="00BD10CF">
            <w:pPr>
              <w:ind w:left="2"/>
              <w:rPr>
                <w:rFonts w:eastAsia="Calibri" w:cstheme="minorHAnsi"/>
              </w:rPr>
            </w:pPr>
            <w:r w:rsidRPr="008C76D4">
              <w:rPr>
                <w:rFonts w:cstheme="minorHAnsi"/>
                <w:sz w:val="24"/>
              </w:rPr>
              <w:t xml:space="preserve">Planiranje suradnje s roditeljima </w:t>
            </w:r>
          </w:p>
          <w:p w14:paraId="4E85B198" w14:textId="77777777" w:rsidR="00BD10CF" w:rsidRPr="008C76D4" w:rsidRDefault="00BD10CF" w:rsidP="00BD10CF">
            <w:pPr>
              <w:spacing w:after="23"/>
              <w:ind w:left="2"/>
              <w:rPr>
                <w:rFonts w:eastAsia="Calibri" w:cstheme="minorHAnsi"/>
              </w:rPr>
            </w:pPr>
            <w:r w:rsidRPr="008C76D4">
              <w:rPr>
                <w:rFonts w:cstheme="minorHAnsi"/>
                <w:sz w:val="24"/>
              </w:rPr>
              <w:t xml:space="preserve">Planiranje i programiranje profesionalne orijentacije </w:t>
            </w:r>
          </w:p>
          <w:p w14:paraId="79FAF88B" w14:textId="77777777" w:rsidR="00BD10CF" w:rsidRPr="008C76D4" w:rsidRDefault="00BD10CF" w:rsidP="00BD10CF">
            <w:pPr>
              <w:spacing w:line="279" w:lineRule="auto"/>
              <w:ind w:left="2"/>
              <w:rPr>
                <w:rFonts w:eastAsia="Calibri" w:cstheme="minorHAnsi"/>
              </w:rPr>
            </w:pPr>
            <w:r w:rsidRPr="008C76D4">
              <w:rPr>
                <w:rFonts w:cstheme="minorHAnsi"/>
                <w:sz w:val="24"/>
              </w:rPr>
              <w:t xml:space="preserve">Pripremanje ind. programa za uvođenje pripravnika u samostalan rad Planiranje i programiranje praćenja i unaprjeđivanja nastave </w:t>
            </w:r>
          </w:p>
          <w:p w14:paraId="2C1DF504" w14:textId="77777777" w:rsidR="00BD10CF" w:rsidRPr="008C76D4" w:rsidRDefault="00BD10CF" w:rsidP="00BD10CF">
            <w:pPr>
              <w:ind w:left="2"/>
              <w:rPr>
                <w:rFonts w:eastAsia="Calibri" w:cstheme="minorHAnsi"/>
              </w:rPr>
            </w:pPr>
            <w:r w:rsidRPr="008C76D4">
              <w:rPr>
                <w:rFonts w:cstheme="minorHAnsi"/>
                <w:sz w:val="24"/>
              </w:rPr>
              <w:t xml:space="preserve"> </w:t>
            </w:r>
          </w:p>
        </w:tc>
        <w:tc>
          <w:tcPr>
            <w:tcW w:w="720" w:type="dxa"/>
            <w:tcBorders>
              <w:top w:val="single" w:sz="4" w:space="0" w:color="000000"/>
              <w:left w:val="single" w:sz="4" w:space="0" w:color="000000"/>
              <w:bottom w:val="single" w:sz="4" w:space="0" w:color="000000"/>
              <w:right w:val="single" w:sz="4" w:space="0" w:color="000000"/>
            </w:tcBorders>
            <w:vAlign w:val="bottom"/>
          </w:tcPr>
          <w:p w14:paraId="144D727F" w14:textId="77777777" w:rsidR="00BD10CF" w:rsidRPr="008C76D4" w:rsidRDefault="00BD10CF" w:rsidP="00BD10CF">
            <w:pPr>
              <w:rPr>
                <w:rFonts w:eastAsia="Calibri" w:cstheme="minorHAnsi"/>
              </w:rPr>
            </w:pPr>
            <w:r w:rsidRPr="008C76D4">
              <w:rPr>
                <w:rFonts w:eastAsia="Comic Sans MS" w:cstheme="minorHAnsi"/>
                <w:sz w:val="18"/>
              </w:rPr>
              <w:t xml:space="preserve"> </w:t>
            </w:r>
          </w:p>
          <w:p w14:paraId="7A2E3605" w14:textId="64BDB86D" w:rsidR="00BD10CF" w:rsidRPr="008C76D4" w:rsidRDefault="00E0687C" w:rsidP="00BD10CF">
            <w:pPr>
              <w:rPr>
                <w:rFonts w:eastAsia="Calibri" w:cstheme="minorHAnsi"/>
              </w:rPr>
            </w:pPr>
            <w:r>
              <w:rPr>
                <w:rFonts w:eastAsia="Comic Sans MS" w:cstheme="minorHAnsi"/>
                <w:sz w:val="18"/>
              </w:rPr>
              <w:t>10</w:t>
            </w:r>
            <w:r w:rsidR="00BD10CF" w:rsidRPr="008C76D4">
              <w:rPr>
                <w:rFonts w:eastAsia="Comic Sans MS" w:cstheme="minorHAnsi"/>
                <w:sz w:val="18"/>
              </w:rPr>
              <w:t xml:space="preserve"> </w:t>
            </w:r>
          </w:p>
          <w:p w14:paraId="59DB4D62" w14:textId="77777777" w:rsidR="00BD10CF" w:rsidRPr="008C76D4" w:rsidRDefault="00BD10CF" w:rsidP="00BD10CF">
            <w:pPr>
              <w:rPr>
                <w:rFonts w:eastAsia="Calibri" w:cstheme="minorHAnsi"/>
              </w:rPr>
            </w:pPr>
            <w:r w:rsidRPr="008C76D4">
              <w:rPr>
                <w:rFonts w:eastAsia="Comic Sans MS" w:cstheme="minorHAnsi"/>
                <w:sz w:val="18"/>
              </w:rPr>
              <w:t xml:space="preserve"> </w:t>
            </w:r>
          </w:p>
          <w:p w14:paraId="4D349446" w14:textId="77777777" w:rsidR="00BD10CF" w:rsidRPr="008C76D4" w:rsidRDefault="00BD10CF" w:rsidP="00BD10CF">
            <w:pPr>
              <w:rPr>
                <w:rFonts w:eastAsia="Calibri" w:cstheme="minorHAnsi"/>
              </w:rPr>
            </w:pPr>
            <w:r w:rsidRPr="008C76D4">
              <w:rPr>
                <w:rFonts w:eastAsia="Comic Sans MS" w:cstheme="minorHAnsi"/>
                <w:sz w:val="18"/>
              </w:rPr>
              <w:t xml:space="preserve"> </w:t>
            </w:r>
          </w:p>
          <w:p w14:paraId="75291BF1" w14:textId="77777777" w:rsidR="00BD10CF" w:rsidRPr="008C76D4" w:rsidRDefault="00BD10CF" w:rsidP="00BD10CF">
            <w:pPr>
              <w:rPr>
                <w:rFonts w:eastAsia="Calibri" w:cstheme="minorHAnsi"/>
              </w:rPr>
            </w:pPr>
            <w:r w:rsidRPr="008C76D4">
              <w:rPr>
                <w:rFonts w:eastAsia="Comic Sans MS" w:cstheme="minorHAnsi"/>
                <w:sz w:val="18"/>
              </w:rPr>
              <w:t xml:space="preserve"> </w:t>
            </w:r>
          </w:p>
          <w:p w14:paraId="4521D693" w14:textId="77777777" w:rsidR="00BD10CF" w:rsidRPr="008C76D4" w:rsidRDefault="00BD10CF" w:rsidP="00BD10CF">
            <w:pPr>
              <w:rPr>
                <w:rFonts w:eastAsia="Calibri" w:cstheme="minorHAnsi"/>
              </w:rPr>
            </w:pPr>
            <w:r w:rsidRPr="008C76D4">
              <w:rPr>
                <w:rFonts w:eastAsia="Comic Sans MS" w:cstheme="minorHAnsi"/>
                <w:sz w:val="18"/>
              </w:rPr>
              <w:t xml:space="preserve"> </w:t>
            </w:r>
          </w:p>
          <w:p w14:paraId="3E31A024" w14:textId="77777777" w:rsidR="00BD10CF" w:rsidRPr="008C76D4" w:rsidRDefault="00BD10CF" w:rsidP="00BD10CF">
            <w:pPr>
              <w:rPr>
                <w:rFonts w:eastAsia="Calibri" w:cstheme="minorHAnsi"/>
              </w:rPr>
            </w:pPr>
            <w:r w:rsidRPr="008C76D4">
              <w:rPr>
                <w:rFonts w:eastAsia="Comic Sans MS" w:cstheme="minorHAnsi"/>
                <w:sz w:val="18"/>
              </w:rPr>
              <w:t xml:space="preserve"> </w:t>
            </w:r>
          </w:p>
        </w:tc>
      </w:tr>
      <w:tr w:rsidR="00BD10CF" w:rsidRPr="008C76D4" w14:paraId="783CF727" w14:textId="77777777" w:rsidTr="00D02584">
        <w:trPr>
          <w:trHeight w:val="838"/>
        </w:trPr>
        <w:tc>
          <w:tcPr>
            <w:tcW w:w="988" w:type="dxa"/>
            <w:tcBorders>
              <w:top w:val="single" w:sz="4" w:space="0" w:color="000000"/>
              <w:left w:val="single" w:sz="4" w:space="0" w:color="000000"/>
              <w:bottom w:val="single" w:sz="4" w:space="0" w:color="000000"/>
              <w:right w:val="single" w:sz="4" w:space="0" w:color="000000"/>
            </w:tcBorders>
          </w:tcPr>
          <w:p w14:paraId="7DEA513D" w14:textId="77777777" w:rsidR="00BD10CF" w:rsidRPr="008C76D4" w:rsidRDefault="00BD10CF" w:rsidP="00BD10CF">
            <w:pPr>
              <w:rPr>
                <w:rFonts w:eastAsia="Calibri" w:cstheme="minorHAnsi"/>
              </w:rPr>
            </w:pPr>
            <w:r w:rsidRPr="008C76D4">
              <w:rPr>
                <w:rFonts w:cstheme="minorHAnsi"/>
                <w:b/>
                <w:sz w:val="24"/>
              </w:rPr>
              <w:t xml:space="preserve"> </w:t>
            </w:r>
          </w:p>
        </w:tc>
        <w:tc>
          <w:tcPr>
            <w:tcW w:w="7654" w:type="dxa"/>
            <w:tcBorders>
              <w:top w:val="single" w:sz="4" w:space="0" w:color="000000"/>
              <w:left w:val="single" w:sz="4" w:space="0" w:color="000000"/>
              <w:bottom w:val="single" w:sz="4" w:space="0" w:color="000000"/>
              <w:right w:val="single" w:sz="4" w:space="0" w:color="000000"/>
            </w:tcBorders>
          </w:tcPr>
          <w:p w14:paraId="213B8A3F" w14:textId="77777777" w:rsidR="00BD10CF" w:rsidRPr="008C76D4" w:rsidRDefault="00BD10CF" w:rsidP="00BD10CF">
            <w:pPr>
              <w:ind w:left="2"/>
              <w:rPr>
                <w:rFonts w:eastAsia="Calibri" w:cstheme="minorHAnsi"/>
              </w:rPr>
            </w:pPr>
            <w:r w:rsidRPr="008C76D4">
              <w:rPr>
                <w:rFonts w:cstheme="minorHAnsi"/>
                <w:b/>
                <w:i/>
                <w:sz w:val="24"/>
              </w:rPr>
              <w:t xml:space="preserve">1.3. Ostvarivanje uvjeta za realizaciju programa </w:t>
            </w:r>
          </w:p>
          <w:p w14:paraId="04335ABF" w14:textId="77777777" w:rsidR="00BD10CF" w:rsidRPr="008C76D4" w:rsidRDefault="00BD10CF" w:rsidP="00BD10CF">
            <w:pPr>
              <w:ind w:left="2"/>
              <w:rPr>
                <w:rFonts w:eastAsia="Calibri" w:cstheme="minorHAnsi"/>
              </w:rPr>
            </w:pPr>
            <w:r w:rsidRPr="008C76D4">
              <w:rPr>
                <w:rFonts w:cstheme="minorHAnsi"/>
                <w:sz w:val="24"/>
              </w:rPr>
              <w:t xml:space="preserve">Praćenje i informiranje o inovacijama u nastavnoj opremi, sredstvima i pomagalima </w:t>
            </w:r>
          </w:p>
        </w:tc>
        <w:tc>
          <w:tcPr>
            <w:tcW w:w="720" w:type="dxa"/>
            <w:tcBorders>
              <w:top w:val="single" w:sz="4" w:space="0" w:color="000000"/>
              <w:left w:val="single" w:sz="4" w:space="0" w:color="000000"/>
              <w:bottom w:val="single" w:sz="4" w:space="0" w:color="000000"/>
              <w:right w:val="single" w:sz="4" w:space="0" w:color="000000"/>
            </w:tcBorders>
            <w:vAlign w:val="bottom"/>
          </w:tcPr>
          <w:p w14:paraId="412D0C48" w14:textId="3F89F6CD" w:rsidR="00BD10CF" w:rsidRPr="008C76D4" w:rsidRDefault="00E0687C" w:rsidP="00BD10CF">
            <w:pPr>
              <w:ind w:left="7"/>
              <w:rPr>
                <w:rFonts w:eastAsia="Calibri" w:cstheme="minorHAnsi"/>
              </w:rPr>
            </w:pPr>
            <w:r>
              <w:rPr>
                <w:rFonts w:eastAsia="Comic Sans MS" w:cstheme="minorHAnsi"/>
                <w:sz w:val="18"/>
              </w:rPr>
              <w:t>5</w:t>
            </w:r>
          </w:p>
        </w:tc>
      </w:tr>
      <w:tr w:rsidR="00BD10CF" w:rsidRPr="008C76D4" w14:paraId="2E5DA17E" w14:textId="77777777" w:rsidTr="00D02584">
        <w:trPr>
          <w:trHeight w:val="564"/>
        </w:trPr>
        <w:tc>
          <w:tcPr>
            <w:tcW w:w="988" w:type="dxa"/>
            <w:tcBorders>
              <w:top w:val="single" w:sz="4" w:space="0" w:color="000000"/>
              <w:left w:val="single" w:sz="4" w:space="0" w:color="000000"/>
              <w:bottom w:val="single" w:sz="4" w:space="0" w:color="000000"/>
              <w:right w:val="single" w:sz="4" w:space="0" w:color="000000"/>
            </w:tcBorders>
            <w:vAlign w:val="bottom"/>
          </w:tcPr>
          <w:p w14:paraId="55E27A91" w14:textId="77777777" w:rsidR="00BD10CF" w:rsidRPr="008C76D4" w:rsidRDefault="00BD10CF" w:rsidP="00BD10CF">
            <w:pPr>
              <w:ind w:left="6"/>
              <w:jc w:val="center"/>
              <w:rPr>
                <w:rFonts w:eastAsia="Calibri" w:cstheme="minorHAnsi"/>
              </w:rPr>
            </w:pPr>
            <w:r w:rsidRPr="008C76D4">
              <w:rPr>
                <w:rFonts w:eastAsia="Comic Sans MS" w:cstheme="minorHAnsi"/>
                <w:sz w:val="18"/>
              </w:rPr>
              <w:t xml:space="preserve">IX.-VI. </w:t>
            </w:r>
          </w:p>
        </w:tc>
        <w:tc>
          <w:tcPr>
            <w:tcW w:w="7654" w:type="dxa"/>
            <w:tcBorders>
              <w:top w:val="single" w:sz="4" w:space="0" w:color="000000"/>
              <w:left w:val="single" w:sz="4" w:space="0" w:color="000000"/>
              <w:bottom w:val="single" w:sz="4" w:space="0" w:color="000000"/>
              <w:right w:val="single" w:sz="4" w:space="0" w:color="000000"/>
            </w:tcBorders>
          </w:tcPr>
          <w:p w14:paraId="6C84FFFD" w14:textId="77777777" w:rsidR="00BD10CF" w:rsidRPr="008C76D4" w:rsidRDefault="00BD10CF" w:rsidP="00BD10CF">
            <w:pPr>
              <w:ind w:left="2"/>
              <w:rPr>
                <w:rFonts w:eastAsia="Calibri" w:cstheme="minorHAnsi"/>
              </w:rPr>
            </w:pPr>
            <w:r w:rsidRPr="008C76D4">
              <w:rPr>
                <w:rFonts w:cstheme="minorHAnsi"/>
                <w:i/>
                <w:sz w:val="23"/>
                <w:szCs w:val="23"/>
              </w:rPr>
              <w:t>2. NEPOSREDNO SUDJELOVANJE U ODGOJNO-OBRAZOVNOM PROCESU</w:t>
            </w:r>
            <w:r w:rsidRPr="008C76D4">
              <w:rPr>
                <w:rFonts w:cstheme="minorHAnsi"/>
                <w:b/>
                <w:i/>
                <w:sz w:val="24"/>
              </w:rPr>
              <w:t xml:space="preserve"> </w:t>
            </w:r>
          </w:p>
        </w:tc>
        <w:tc>
          <w:tcPr>
            <w:tcW w:w="720" w:type="dxa"/>
            <w:tcBorders>
              <w:top w:val="single" w:sz="4" w:space="0" w:color="000000"/>
              <w:left w:val="single" w:sz="4" w:space="0" w:color="000000"/>
              <w:bottom w:val="single" w:sz="4" w:space="0" w:color="000000"/>
              <w:right w:val="single" w:sz="4" w:space="0" w:color="000000"/>
            </w:tcBorders>
          </w:tcPr>
          <w:p w14:paraId="455D7BA7" w14:textId="502F6B67" w:rsidR="00BD10CF" w:rsidRPr="008C76D4" w:rsidRDefault="00E0687C" w:rsidP="00BD10CF">
            <w:pPr>
              <w:rPr>
                <w:rFonts w:eastAsia="Calibri" w:cstheme="minorHAnsi"/>
              </w:rPr>
            </w:pPr>
            <w:r>
              <w:rPr>
                <w:rFonts w:cstheme="minorHAnsi"/>
                <w:b/>
                <w:sz w:val="24"/>
              </w:rPr>
              <w:t>900</w:t>
            </w:r>
            <w:r w:rsidR="00BD10CF" w:rsidRPr="008C76D4">
              <w:rPr>
                <w:rFonts w:cstheme="minorHAnsi"/>
                <w:b/>
                <w:sz w:val="24"/>
              </w:rPr>
              <w:t xml:space="preserve"> </w:t>
            </w:r>
          </w:p>
        </w:tc>
      </w:tr>
      <w:tr w:rsidR="00BD10CF" w:rsidRPr="008C76D4" w14:paraId="766C3627" w14:textId="77777777" w:rsidTr="00D02584">
        <w:tblPrEx>
          <w:tblCellMar>
            <w:top w:w="7" w:type="dxa"/>
            <w:right w:w="67" w:type="dxa"/>
          </w:tblCellMar>
        </w:tblPrEx>
        <w:trPr>
          <w:trHeight w:val="2518"/>
        </w:trPr>
        <w:tc>
          <w:tcPr>
            <w:tcW w:w="988" w:type="dxa"/>
            <w:tcBorders>
              <w:top w:val="single" w:sz="4" w:space="0" w:color="000000"/>
              <w:left w:val="single" w:sz="4" w:space="0" w:color="000000"/>
              <w:bottom w:val="single" w:sz="4" w:space="0" w:color="000000"/>
              <w:right w:val="single" w:sz="4" w:space="0" w:color="000000"/>
            </w:tcBorders>
          </w:tcPr>
          <w:p w14:paraId="590920DC" w14:textId="77777777" w:rsidR="00BD10CF" w:rsidRPr="008C76D4" w:rsidRDefault="00BD10CF" w:rsidP="00BD10CF">
            <w:pPr>
              <w:rPr>
                <w:rFonts w:eastAsia="Calibri" w:cstheme="minorHAnsi"/>
              </w:rPr>
            </w:pPr>
            <w:r w:rsidRPr="008C76D4">
              <w:rPr>
                <w:rFonts w:cstheme="minorHAnsi"/>
                <w:b/>
                <w:sz w:val="24"/>
              </w:rPr>
              <w:t xml:space="preserve"> </w:t>
            </w:r>
          </w:p>
        </w:tc>
        <w:tc>
          <w:tcPr>
            <w:tcW w:w="7654" w:type="dxa"/>
            <w:tcBorders>
              <w:top w:val="single" w:sz="4" w:space="0" w:color="000000"/>
              <w:left w:val="single" w:sz="4" w:space="0" w:color="000000"/>
              <w:bottom w:val="single" w:sz="4" w:space="0" w:color="000000"/>
              <w:right w:val="single" w:sz="4" w:space="0" w:color="000000"/>
            </w:tcBorders>
            <w:vAlign w:val="bottom"/>
          </w:tcPr>
          <w:p w14:paraId="4E3E79B4" w14:textId="77777777" w:rsidR="00BD10CF" w:rsidRPr="008C76D4" w:rsidRDefault="00BD10CF" w:rsidP="00BD10CF">
            <w:pPr>
              <w:spacing w:after="78"/>
              <w:ind w:left="2"/>
              <w:rPr>
                <w:rFonts w:eastAsia="Calibri" w:cstheme="minorHAnsi"/>
              </w:rPr>
            </w:pPr>
            <w:r w:rsidRPr="008C76D4">
              <w:rPr>
                <w:rFonts w:cstheme="minorHAnsi"/>
                <w:b/>
                <w:i/>
                <w:sz w:val="24"/>
              </w:rPr>
              <w:t xml:space="preserve">2.1. Upis učenika i formiranje razrednih odjela </w:t>
            </w:r>
          </w:p>
          <w:p w14:paraId="4DCFC9CD" w14:textId="77777777" w:rsidR="00BD10CF" w:rsidRPr="008C76D4" w:rsidRDefault="00BD10CF" w:rsidP="00BD10CF">
            <w:pPr>
              <w:spacing w:after="23"/>
              <w:ind w:left="2"/>
              <w:rPr>
                <w:rFonts w:eastAsia="Calibri" w:cstheme="minorHAnsi"/>
              </w:rPr>
            </w:pPr>
            <w:r w:rsidRPr="008C76D4">
              <w:rPr>
                <w:rFonts w:cstheme="minorHAnsi"/>
                <w:sz w:val="24"/>
              </w:rPr>
              <w:t xml:space="preserve">Suradnja s djelatnicima </w:t>
            </w:r>
            <w:proofErr w:type="spellStart"/>
            <w:r w:rsidRPr="008C76D4">
              <w:rPr>
                <w:rFonts w:cstheme="minorHAnsi"/>
                <w:sz w:val="24"/>
              </w:rPr>
              <w:t>predškole</w:t>
            </w:r>
            <w:proofErr w:type="spellEnd"/>
            <w:r w:rsidRPr="008C76D4">
              <w:rPr>
                <w:rFonts w:cstheme="minorHAnsi"/>
                <w:sz w:val="24"/>
              </w:rPr>
              <w:t xml:space="preserve"> i vrtića </w:t>
            </w:r>
          </w:p>
          <w:p w14:paraId="377DAE64" w14:textId="77777777" w:rsidR="00BD10CF" w:rsidRPr="008C76D4" w:rsidRDefault="00BD10CF" w:rsidP="00BD10CF">
            <w:pPr>
              <w:ind w:left="2"/>
              <w:rPr>
                <w:rFonts w:eastAsia="Calibri" w:cstheme="minorHAnsi"/>
              </w:rPr>
            </w:pPr>
            <w:r w:rsidRPr="008C76D4">
              <w:rPr>
                <w:rFonts w:cstheme="minorHAnsi"/>
                <w:sz w:val="24"/>
              </w:rPr>
              <w:t xml:space="preserve">Organizacija posjeta budućih učenika, prisustvovanje aktivnostima u školi </w:t>
            </w:r>
          </w:p>
          <w:p w14:paraId="6B9801E6" w14:textId="77777777" w:rsidR="00BD10CF" w:rsidRPr="008C76D4" w:rsidRDefault="00BD10CF" w:rsidP="00BD10CF">
            <w:pPr>
              <w:ind w:left="2"/>
              <w:rPr>
                <w:rFonts w:eastAsia="Calibri" w:cstheme="minorHAnsi"/>
              </w:rPr>
            </w:pPr>
            <w:r w:rsidRPr="008C76D4">
              <w:rPr>
                <w:rFonts w:cstheme="minorHAnsi"/>
                <w:sz w:val="24"/>
              </w:rPr>
              <w:t xml:space="preserve">Radni dogovor povjerenstva za upis </w:t>
            </w:r>
          </w:p>
          <w:p w14:paraId="418DD103" w14:textId="77777777" w:rsidR="00BD10CF" w:rsidRPr="008C76D4" w:rsidRDefault="00BD10CF" w:rsidP="00BD10CF">
            <w:pPr>
              <w:spacing w:after="22"/>
              <w:ind w:left="2"/>
              <w:rPr>
                <w:rFonts w:eastAsia="Calibri" w:cstheme="minorHAnsi"/>
              </w:rPr>
            </w:pPr>
            <w:r w:rsidRPr="008C76D4">
              <w:rPr>
                <w:rFonts w:cstheme="minorHAnsi"/>
                <w:sz w:val="24"/>
              </w:rPr>
              <w:t xml:space="preserve">Priprema materijala za upis  </w:t>
            </w:r>
          </w:p>
          <w:p w14:paraId="78982EB0" w14:textId="77777777" w:rsidR="00BD10CF" w:rsidRPr="008C76D4" w:rsidRDefault="00BD10CF" w:rsidP="00BD10CF">
            <w:pPr>
              <w:spacing w:after="22"/>
              <w:ind w:left="2"/>
              <w:rPr>
                <w:rFonts w:eastAsia="Calibri" w:cstheme="minorHAnsi"/>
              </w:rPr>
            </w:pPr>
            <w:r w:rsidRPr="008C76D4">
              <w:rPr>
                <w:rFonts w:cstheme="minorHAnsi"/>
                <w:sz w:val="24"/>
              </w:rPr>
              <w:t xml:space="preserve">Utvrđivanje zrelosti djece pri upisu u 1. razred </w:t>
            </w:r>
          </w:p>
          <w:p w14:paraId="01440489" w14:textId="77777777" w:rsidR="00BD10CF" w:rsidRPr="008C76D4" w:rsidRDefault="00BD10CF" w:rsidP="00BD10CF">
            <w:pPr>
              <w:ind w:left="2"/>
              <w:rPr>
                <w:rFonts w:eastAsia="Calibri" w:cstheme="minorHAnsi"/>
              </w:rPr>
            </w:pPr>
            <w:r w:rsidRPr="008C76D4">
              <w:rPr>
                <w:rFonts w:cstheme="minorHAnsi"/>
                <w:sz w:val="24"/>
              </w:rPr>
              <w:t xml:space="preserve">Formiranje razrednih odjela učenika 1. razreda </w:t>
            </w:r>
          </w:p>
          <w:p w14:paraId="296EB325" w14:textId="77777777" w:rsidR="00BD10CF" w:rsidRPr="008C76D4" w:rsidRDefault="00BD10CF" w:rsidP="00BD10CF">
            <w:pPr>
              <w:ind w:left="2"/>
              <w:rPr>
                <w:rFonts w:eastAsia="Calibri" w:cstheme="minorHAnsi"/>
              </w:rPr>
            </w:pPr>
            <w:r w:rsidRPr="008C76D4">
              <w:rPr>
                <w:rFonts w:cstheme="minorHAnsi"/>
                <w:sz w:val="24"/>
              </w:rPr>
              <w:t xml:space="preserve"> </w:t>
            </w:r>
          </w:p>
        </w:tc>
        <w:tc>
          <w:tcPr>
            <w:tcW w:w="720" w:type="dxa"/>
            <w:tcBorders>
              <w:top w:val="single" w:sz="4" w:space="0" w:color="000000"/>
              <w:left w:val="single" w:sz="4" w:space="0" w:color="000000"/>
              <w:bottom w:val="single" w:sz="4" w:space="0" w:color="000000"/>
              <w:right w:val="single" w:sz="4" w:space="0" w:color="000000"/>
            </w:tcBorders>
            <w:vAlign w:val="bottom"/>
          </w:tcPr>
          <w:p w14:paraId="16DB4ED6" w14:textId="7284681F" w:rsidR="00BD10CF" w:rsidRPr="008C76D4" w:rsidRDefault="00E0687C" w:rsidP="00BD10CF">
            <w:pPr>
              <w:ind w:right="41"/>
              <w:jc w:val="center"/>
              <w:rPr>
                <w:rFonts w:eastAsia="Calibri" w:cstheme="minorHAnsi"/>
              </w:rPr>
            </w:pPr>
            <w:r>
              <w:rPr>
                <w:rFonts w:eastAsia="Comic Sans MS" w:cstheme="minorHAnsi"/>
                <w:sz w:val="18"/>
              </w:rPr>
              <w:t>3</w:t>
            </w:r>
            <w:r w:rsidR="00BD10CF" w:rsidRPr="008C76D4">
              <w:rPr>
                <w:rFonts w:eastAsia="Comic Sans MS" w:cstheme="minorHAnsi"/>
                <w:sz w:val="18"/>
              </w:rPr>
              <w:t xml:space="preserve">0 </w:t>
            </w:r>
          </w:p>
        </w:tc>
      </w:tr>
      <w:tr w:rsidR="00BD10CF" w:rsidRPr="008C76D4" w14:paraId="08BF64D2" w14:textId="77777777" w:rsidTr="00D02584">
        <w:tblPrEx>
          <w:tblCellMar>
            <w:top w:w="7" w:type="dxa"/>
            <w:right w:w="67" w:type="dxa"/>
          </w:tblCellMar>
        </w:tblPrEx>
        <w:trPr>
          <w:trHeight w:val="562"/>
        </w:trPr>
        <w:tc>
          <w:tcPr>
            <w:tcW w:w="988" w:type="dxa"/>
            <w:tcBorders>
              <w:top w:val="single" w:sz="4" w:space="0" w:color="000000"/>
              <w:left w:val="single" w:sz="4" w:space="0" w:color="000000"/>
              <w:bottom w:val="single" w:sz="4" w:space="0" w:color="000000"/>
              <w:right w:val="single" w:sz="4" w:space="0" w:color="000000"/>
            </w:tcBorders>
          </w:tcPr>
          <w:p w14:paraId="30666686" w14:textId="77777777" w:rsidR="00BD10CF" w:rsidRPr="008C76D4" w:rsidRDefault="00BD10CF" w:rsidP="00BD10CF">
            <w:pPr>
              <w:rPr>
                <w:rFonts w:eastAsia="Calibri" w:cstheme="minorHAnsi"/>
              </w:rPr>
            </w:pPr>
            <w:r w:rsidRPr="008C76D4">
              <w:rPr>
                <w:rFonts w:cstheme="minorHAnsi"/>
                <w:b/>
                <w:sz w:val="24"/>
              </w:rPr>
              <w:t xml:space="preserve"> </w:t>
            </w:r>
          </w:p>
        </w:tc>
        <w:tc>
          <w:tcPr>
            <w:tcW w:w="7654" w:type="dxa"/>
            <w:tcBorders>
              <w:top w:val="single" w:sz="4" w:space="0" w:color="000000"/>
              <w:left w:val="single" w:sz="4" w:space="0" w:color="000000"/>
              <w:bottom w:val="single" w:sz="4" w:space="0" w:color="000000"/>
              <w:right w:val="single" w:sz="4" w:space="0" w:color="000000"/>
            </w:tcBorders>
          </w:tcPr>
          <w:p w14:paraId="6377F792" w14:textId="77777777" w:rsidR="00BD10CF" w:rsidRPr="008C76D4" w:rsidRDefault="00BD10CF" w:rsidP="00BD10CF">
            <w:pPr>
              <w:spacing w:after="18"/>
              <w:ind w:left="2"/>
              <w:rPr>
                <w:rFonts w:eastAsia="Calibri" w:cstheme="minorHAnsi"/>
              </w:rPr>
            </w:pPr>
            <w:r w:rsidRPr="008C76D4">
              <w:rPr>
                <w:rFonts w:cstheme="minorHAnsi"/>
                <w:b/>
                <w:i/>
                <w:sz w:val="24"/>
              </w:rPr>
              <w:t xml:space="preserve">2.2. Uvođenje novih programa i inovacija </w:t>
            </w:r>
          </w:p>
          <w:p w14:paraId="0C619487" w14:textId="77777777" w:rsidR="00BD10CF" w:rsidRPr="008C76D4" w:rsidRDefault="00BD10CF" w:rsidP="00BD10CF">
            <w:pPr>
              <w:ind w:left="2"/>
              <w:rPr>
                <w:rFonts w:eastAsia="Calibri" w:cstheme="minorHAnsi"/>
              </w:rPr>
            </w:pPr>
            <w:r w:rsidRPr="008C76D4">
              <w:rPr>
                <w:rFonts w:cstheme="minorHAnsi"/>
                <w:sz w:val="24"/>
              </w:rPr>
              <w:t xml:space="preserve">Upoznavanje s novim udžbenicima i priručnicima </w:t>
            </w:r>
          </w:p>
        </w:tc>
        <w:tc>
          <w:tcPr>
            <w:tcW w:w="720" w:type="dxa"/>
            <w:tcBorders>
              <w:top w:val="single" w:sz="4" w:space="0" w:color="000000"/>
              <w:left w:val="single" w:sz="4" w:space="0" w:color="000000"/>
              <w:bottom w:val="single" w:sz="4" w:space="0" w:color="000000"/>
              <w:right w:val="single" w:sz="4" w:space="0" w:color="000000"/>
            </w:tcBorders>
            <w:vAlign w:val="bottom"/>
          </w:tcPr>
          <w:p w14:paraId="168BB585" w14:textId="77777777" w:rsidR="00BD10CF" w:rsidRPr="008C76D4" w:rsidRDefault="00BD10CF" w:rsidP="00BD10CF">
            <w:pPr>
              <w:ind w:right="41"/>
              <w:jc w:val="center"/>
              <w:rPr>
                <w:rFonts w:eastAsia="Calibri" w:cstheme="minorHAnsi"/>
              </w:rPr>
            </w:pPr>
            <w:r w:rsidRPr="008C76D4">
              <w:rPr>
                <w:rFonts w:eastAsia="Comic Sans MS" w:cstheme="minorHAnsi"/>
                <w:sz w:val="18"/>
              </w:rPr>
              <w:t xml:space="preserve">10 </w:t>
            </w:r>
          </w:p>
        </w:tc>
      </w:tr>
      <w:tr w:rsidR="00BD10CF" w:rsidRPr="008C76D4" w14:paraId="43ABC8D7" w14:textId="77777777" w:rsidTr="00D02584">
        <w:tblPrEx>
          <w:tblCellMar>
            <w:top w:w="7" w:type="dxa"/>
            <w:right w:w="67" w:type="dxa"/>
          </w:tblCellMar>
        </w:tblPrEx>
        <w:trPr>
          <w:trHeight w:val="5279"/>
        </w:trPr>
        <w:tc>
          <w:tcPr>
            <w:tcW w:w="988" w:type="dxa"/>
            <w:tcBorders>
              <w:top w:val="single" w:sz="4" w:space="0" w:color="000000"/>
              <w:left w:val="single" w:sz="4" w:space="0" w:color="000000"/>
              <w:bottom w:val="single" w:sz="4" w:space="0" w:color="000000"/>
              <w:right w:val="single" w:sz="4" w:space="0" w:color="000000"/>
            </w:tcBorders>
          </w:tcPr>
          <w:p w14:paraId="318B73ED" w14:textId="77777777" w:rsidR="00BD10CF" w:rsidRPr="008C76D4" w:rsidRDefault="00BD10CF" w:rsidP="00BD10CF">
            <w:pPr>
              <w:rPr>
                <w:rFonts w:eastAsia="Calibri" w:cstheme="minorHAnsi"/>
              </w:rPr>
            </w:pPr>
          </w:p>
        </w:tc>
        <w:tc>
          <w:tcPr>
            <w:tcW w:w="7654" w:type="dxa"/>
            <w:tcBorders>
              <w:top w:val="single" w:sz="4" w:space="0" w:color="000000"/>
              <w:left w:val="single" w:sz="4" w:space="0" w:color="000000"/>
              <w:bottom w:val="single" w:sz="4" w:space="0" w:color="000000"/>
              <w:right w:val="single" w:sz="4" w:space="0" w:color="000000"/>
            </w:tcBorders>
            <w:vAlign w:val="bottom"/>
          </w:tcPr>
          <w:p w14:paraId="4DEB284F" w14:textId="77777777" w:rsidR="00BD10CF" w:rsidRPr="008C76D4" w:rsidRDefault="00BD10CF" w:rsidP="00BD10CF">
            <w:pPr>
              <w:spacing w:after="78"/>
              <w:ind w:left="2"/>
              <w:rPr>
                <w:rFonts w:eastAsia="Calibri" w:cstheme="minorHAnsi"/>
              </w:rPr>
            </w:pPr>
            <w:r w:rsidRPr="008C76D4">
              <w:rPr>
                <w:rFonts w:cstheme="minorHAnsi"/>
                <w:b/>
                <w:i/>
                <w:sz w:val="24"/>
              </w:rPr>
              <w:t xml:space="preserve">2.3. Praćenje i izvođenje odgojno-obrazovnog rada </w:t>
            </w:r>
          </w:p>
          <w:p w14:paraId="5176370A" w14:textId="77777777" w:rsidR="00BD10CF" w:rsidRPr="008C76D4" w:rsidRDefault="00BD10CF" w:rsidP="00BD10CF">
            <w:pPr>
              <w:spacing w:after="23"/>
              <w:ind w:left="2"/>
              <w:rPr>
                <w:rFonts w:eastAsia="Calibri" w:cstheme="minorHAnsi"/>
              </w:rPr>
            </w:pPr>
            <w:r w:rsidRPr="008C76D4">
              <w:rPr>
                <w:rFonts w:cstheme="minorHAnsi"/>
                <w:sz w:val="24"/>
              </w:rPr>
              <w:t xml:space="preserve">Praćenje ostvarivanja nastavnog plana i programa </w:t>
            </w:r>
          </w:p>
          <w:p w14:paraId="3F2A5A64" w14:textId="77777777" w:rsidR="00BD10CF" w:rsidRPr="008C76D4" w:rsidRDefault="00BD10CF" w:rsidP="00BD10CF">
            <w:pPr>
              <w:spacing w:line="279" w:lineRule="auto"/>
              <w:ind w:left="2"/>
              <w:rPr>
                <w:rFonts w:eastAsia="Calibri" w:cstheme="minorHAnsi"/>
              </w:rPr>
            </w:pPr>
            <w:r w:rsidRPr="008C76D4">
              <w:rPr>
                <w:rFonts w:cstheme="minorHAnsi"/>
                <w:sz w:val="24"/>
              </w:rPr>
              <w:t xml:space="preserve">Praćenje kvalitete izvođenja nastavnog procesa – hospitacija: početnici, novi učitelji, volonteri. Praćenje ocjenjivanja učenika </w:t>
            </w:r>
          </w:p>
          <w:p w14:paraId="56DA8D69" w14:textId="77777777" w:rsidR="00BD10CF" w:rsidRPr="008C76D4" w:rsidRDefault="00BD10CF" w:rsidP="00BD10CF">
            <w:pPr>
              <w:spacing w:after="17"/>
              <w:ind w:left="2"/>
              <w:rPr>
                <w:rFonts w:eastAsia="Calibri" w:cstheme="minorHAnsi"/>
              </w:rPr>
            </w:pPr>
            <w:r w:rsidRPr="008C76D4">
              <w:rPr>
                <w:rFonts w:cstheme="minorHAnsi"/>
                <w:b/>
                <w:sz w:val="24"/>
              </w:rPr>
              <w:t xml:space="preserve">Neposredno izvođenje odgojno-obrazovnog programa  </w:t>
            </w:r>
          </w:p>
          <w:p w14:paraId="196FE23E" w14:textId="77777777" w:rsidR="00BD10CF" w:rsidRPr="008C76D4" w:rsidRDefault="00BD10CF" w:rsidP="00BD10CF">
            <w:pPr>
              <w:spacing w:line="279" w:lineRule="auto"/>
              <w:ind w:left="2"/>
              <w:rPr>
                <w:rFonts w:eastAsia="Calibri" w:cstheme="minorHAnsi"/>
              </w:rPr>
            </w:pPr>
            <w:r w:rsidRPr="008C76D4">
              <w:rPr>
                <w:rFonts w:cstheme="minorHAnsi"/>
                <w:sz w:val="24"/>
              </w:rPr>
              <w:t xml:space="preserve">Pedagoške radionice (priprema i realizacija) - realizacija školskog preventivnog programa i osposobljavanje učenika za cjeloživotno učenje: </w:t>
            </w:r>
          </w:p>
          <w:p w14:paraId="744729FB" w14:textId="77777777" w:rsidR="00BD10CF" w:rsidRPr="008C76D4" w:rsidRDefault="00BD10CF" w:rsidP="00BD10CF">
            <w:pPr>
              <w:ind w:left="2"/>
              <w:rPr>
                <w:rFonts w:eastAsia="Calibri" w:cstheme="minorHAnsi"/>
              </w:rPr>
            </w:pPr>
            <w:r w:rsidRPr="008C76D4">
              <w:rPr>
                <w:rFonts w:cstheme="minorHAnsi"/>
                <w:i/>
                <w:sz w:val="24"/>
              </w:rPr>
              <w:t>Učimo o osjećajima, Socijalne vještine, Prevencija ovisnosti, Nemoj mi se rugati, Međunarodni dan tolerancije</w:t>
            </w:r>
          </w:p>
          <w:p w14:paraId="69226AA2" w14:textId="77777777" w:rsidR="00BD10CF" w:rsidRPr="008C76D4" w:rsidRDefault="00BD10CF" w:rsidP="00BD10CF">
            <w:pPr>
              <w:spacing w:after="10"/>
              <w:ind w:left="2"/>
              <w:rPr>
                <w:rFonts w:eastAsia="Calibri" w:cstheme="minorHAnsi"/>
              </w:rPr>
            </w:pPr>
            <w:r w:rsidRPr="008C76D4">
              <w:rPr>
                <w:rFonts w:cstheme="minorHAnsi"/>
                <w:sz w:val="24"/>
              </w:rPr>
              <w:t xml:space="preserve">Sudjelovanje u radu stručnih tijela škole (RV, UV) </w:t>
            </w:r>
          </w:p>
          <w:p w14:paraId="6861AAC8" w14:textId="77777777" w:rsidR="00BD10CF" w:rsidRPr="008C76D4" w:rsidRDefault="00BD10CF" w:rsidP="00BD10CF">
            <w:pPr>
              <w:spacing w:line="278" w:lineRule="auto"/>
              <w:ind w:left="2" w:right="2945"/>
              <w:rPr>
                <w:rFonts w:cstheme="minorHAnsi"/>
                <w:sz w:val="24"/>
              </w:rPr>
            </w:pPr>
            <w:r w:rsidRPr="008C76D4">
              <w:rPr>
                <w:rFonts w:cstheme="minorHAnsi"/>
                <w:sz w:val="24"/>
              </w:rPr>
              <w:t xml:space="preserve">Rad u stručnim timovima - projekti </w:t>
            </w:r>
          </w:p>
          <w:p w14:paraId="05E1A402" w14:textId="77777777" w:rsidR="00BD10CF" w:rsidRPr="008C76D4" w:rsidRDefault="00BD10CF" w:rsidP="00BD10CF">
            <w:pPr>
              <w:spacing w:line="278" w:lineRule="auto"/>
              <w:ind w:left="2" w:right="2945"/>
              <w:rPr>
                <w:rFonts w:eastAsia="Calibri" w:cstheme="minorHAnsi"/>
              </w:rPr>
            </w:pPr>
            <w:r w:rsidRPr="008C76D4">
              <w:rPr>
                <w:rFonts w:cstheme="minorHAnsi"/>
                <w:sz w:val="24"/>
              </w:rPr>
              <w:t xml:space="preserve">Praćenje i analiza izostanaka učenika </w:t>
            </w:r>
          </w:p>
          <w:p w14:paraId="3C5DA30A" w14:textId="77777777" w:rsidR="00BD10CF" w:rsidRPr="008C76D4" w:rsidRDefault="00BD10CF" w:rsidP="00BD10CF">
            <w:pPr>
              <w:ind w:left="2"/>
              <w:rPr>
                <w:rFonts w:eastAsia="Calibri" w:cstheme="minorHAnsi"/>
              </w:rPr>
            </w:pPr>
            <w:r w:rsidRPr="008C76D4">
              <w:rPr>
                <w:rFonts w:cstheme="minorHAnsi"/>
                <w:sz w:val="24"/>
              </w:rPr>
              <w:t xml:space="preserve">Praćenje uspjeha i napredovanja učenika </w:t>
            </w:r>
          </w:p>
          <w:p w14:paraId="6F4486F4" w14:textId="77777777" w:rsidR="00BD10CF" w:rsidRPr="008C76D4" w:rsidRDefault="00BD10CF" w:rsidP="00BD10CF">
            <w:pPr>
              <w:ind w:left="2"/>
              <w:rPr>
                <w:rFonts w:eastAsia="Calibri" w:cstheme="minorHAnsi"/>
              </w:rPr>
            </w:pPr>
            <w:r w:rsidRPr="008C76D4">
              <w:rPr>
                <w:rFonts w:cstheme="minorHAnsi"/>
                <w:sz w:val="24"/>
              </w:rPr>
              <w:t xml:space="preserve">Sudjelovanje u radu povjerenstva za popravne, predmetne i razredne ispite </w:t>
            </w:r>
          </w:p>
        </w:tc>
        <w:tc>
          <w:tcPr>
            <w:tcW w:w="720" w:type="dxa"/>
            <w:tcBorders>
              <w:top w:val="single" w:sz="4" w:space="0" w:color="000000"/>
              <w:left w:val="single" w:sz="4" w:space="0" w:color="000000"/>
              <w:bottom w:val="single" w:sz="4" w:space="0" w:color="000000"/>
              <w:right w:val="single" w:sz="4" w:space="0" w:color="000000"/>
            </w:tcBorders>
            <w:vAlign w:val="bottom"/>
          </w:tcPr>
          <w:p w14:paraId="32FA340E" w14:textId="4FFA3477" w:rsidR="00BD10CF" w:rsidRPr="008C76D4" w:rsidRDefault="00E0687C" w:rsidP="00BD10CF">
            <w:pPr>
              <w:ind w:right="41"/>
              <w:jc w:val="center"/>
              <w:rPr>
                <w:rFonts w:eastAsia="Comic Sans MS" w:cstheme="minorHAnsi"/>
                <w:sz w:val="18"/>
              </w:rPr>
            </w:pPr>
            <w:r>
              <w:rPr>
                <w:rFonts w:eastAsia="Comic Sans MS" w:cstheme="minorHAnsi"/>
                <w:sz w:val="18"/>
              </w:rPr>
              <w:t>3</w:t>
            </w:r>
            <w:r w:rsidR="00BD10CF" w:rsidRPr="008C76D4">
              <w:rPr>
                <w:rFonts w:eastAsia="Comic Sans MS" w:cstheme="minorHAnsi"/>
                <w:sz w:val="18"/>
              </w:rPr>
              <w:t>10</w:t>
            </w:r>
          </w:p>
        </w:tc>
      </w:tr>
      <w:tr w:rsidR="00BD10CF" w:rsidRPr="008C76D4" w14:paraId="6376C1D1" w14:textId="77777777" w:rsidTr="00D02584">
        <w:tblPrEx>
          <w:tblCellMar>
            <w:top w:w="7" w:type="dxa"/>
            <w:right w:w="67" w:type="dxa"/>
          </w:tblCellMar>
        </w:tblPrEx>
        <w:trPr>
          <w:trHeight w:val="2397"/>
        </w:trPr>
        <w:tc>
          <w:tcPr>
            <w:tcW w:w="988" w:type="dxa"/>
            <w:tcBorders>
              <w:top w:val="single" w:sz="4" w:space="0" w:color="000000"/>
              <w:left w:val="single" w:sz="4" w:space="0" w:color="000000"/>
              <w:bottom w:val="single" w:sz="4" w:space="0" w:color="000000"/>
              <w:right w:val="single" w:sz="4" w:space="0" w:color="000000"/>
            </w:tcBorders>
          </w:tcPr>
          <w:p w14:paraId="3044AC16" w14:textId="77777777" w:rsidR="00BD10CF" w:rsidRPr="008C76D4" w:rsidRDefault="00BD10CF" w:rsidP="00BD10CF">
            <w:pPr>
              <w:rPr>
                <w:rFonts w:eastAsia="Calibri" w:cstheme="minorHAnsi"/>
              </w:rPr>
            </w:pPr>
          </w:p>
        </w:tc>
        <w:tc>
          <w:tcPr>
            <w:tcW w:w="7654" w:type="dxa"/>
            <w:tcBorders>
              <w:top w:val="single" w:sz="4" w:space="0" w:color="000000"/>
              <w:left w:val="single" w:sz="4" w:space="0" w:color="000000"/>
              <w:bottom w:val="single" w:sz="4" w:space="0" w:color="000000"/>
              <w:right w:val="single" w:sz="4" w:space="0" w:color="000000"/>
            </w:tcBorders>
            <w:vAlign w:val="bottom"/>
          </w:tcPr>
          <w:p w14:paraId="558A8283" w14:textId="77777777" w:rsidR="00BD10CF" w:rsidRPr="008C76D4" w:rsidRDefault="00BD10CF" w:rsidP="00BD10CF">
            <w:pPr>
              <w:spacing w:line="326" w:lineRule="auto"/>
              <w:ind w:left="2"/>
              <w:rPr>
                <w:rFonts w:eastAsia="Calibri" w:cstheme="minorHAnsi"/>
              </w:rPr>
            </w:pPr>
            <w:r w:rsidRPr="008C76D4">
              <w:rPr>
                <w:rFonts w:cstheme="minorHAnsi"/>
                <w:b/>
                <w:i/>
                <w:sz w:val="24"/>
              </w:rPr>
              <w:t xml:space="preserve">2.4. Rad s učenicima s posebnim odgojno-obrazovnim potrebama </w:t>
            </w:r>
            <w:r w:rsidRPr="008C76D4">
              <w:rPr>
                <w:rFonts w:cstheme="minorHAnsi"/>
                <w:sz w:val="24"/>
              </w:rPr>
              <w:t xml:space="preserve">Identifikacija učenika s teškoćama u razvoju </w:t>
            </w:r>
          </w:p>
          <w:p w14:paraId="3DBDB01C" w14:textId="77777777" w:rsidR="00BD10CF" w:rsidRPr="008C76D4" w:rsidRDefault="00BD10CF" w:rsidP="00BD10CF">
            <w:pPr>
              <w:spacing w:line="286" w:lineRule="auto"/>
              <w:ind w:left="2"/>
              <w:jc w:val="both"/>
              <w:rPr>
                <w:rFonts w:eastAsia="Calibri" w:cstheme="minorHAnsi"/>
              </w:rPr>
            </w:pPr>
            <w:r w:rsidRPr="008C76D4">
              <w:rPr>
                <w:rFonts w:cstheme="minorHAnsi"/>
                <w:sz w:val="24"/>
              </w:rPr>
              <w:t xml:space="preserve">Identifikacija potencijalno darovitih učenika </w:t>
            </w:r>
          </w:p>
          <w:p w14:paraId="3119F7D1" w14:textId="77777777" w:rsidR="00BD10CF" w:rsidRPr="008C76D4" w:rsidRDefault="00BD10CF" w:rsidP="00BD10CF">
            <w:pPr>
              <w:spacing w:after="22"/>
              <w:ind w:left="2"/>
              <w:rPr>
                <w:rFonts w:eastAsia="Calibri" w:cstheme="minorHAnsi"/>
              </w:rPr>
            </w:pPr>
            <w:r w:rsidRPr="008C76D4">
              <w:rPr>
                <w:rFonts w:cstheme="minorHAnsi"/>
                <w:sz w:val="24"/>
              </w:rPr>
              <w:t xml:space="preserve">Ispitivanje interesa učenika  </w:t>
            </w:r>
          </w:p>
          <w:p w14:paraId="4C44D801" w14:textId="77777777" w:rsidR="00BD10CF" w:rsidRPr="008C76D4" w:rsidRDefault="00BD10CF" w:rsidP="00BD10CF">
            <w:pPr>
              <w:spacing w:after="22"/>
              <w:ind w:left="2"/>
              <w:rPr>
                <w:rFonts w:eastAsia="Calibri" w:cstheme="minorHAnsi"/>
              </w:rPr>
            </w:pPr>
            <w:r w:rsidRPr="008C76D4">
              <w:rPr>
                <w:rFonts w:cstheme="minorHAnsi"/>
                <w:sz w:val="24"/>
              </w:rPr>
              <w:t xml:space="preserve">Upis i rad s novodošlim učenicima </w:t>
            </w:r>
          </w:p>
          <w:p w14:paraId="081F785B" w14:textId="77777777" w:rsidR="00BD10CF" w:rsidRPr="008C76D4" w:rsidRDefault="00BD10CF" w:rsidP="00BD10CF">
            <w:pPr>
              <w:ind w:left="2"/>
              <w:rPr>
                <w:rFonts w:eastAsia="Calibri" w:cstheme="minorHAnsi"/>
              </w:rPr>
            </w:pPr>
            <w:r w:rsidRPr="008C76D4">
              <w:rPr>
                <w:rFonts w:cstheme="minorHAnsi"/>
                <w:sz w:val="24"/>
              </w:rPr>
              <w:t xml:space="preserve">Rad s učenicima koji doživljavaju neuspjeh </w:t>
            </w:r>
          </w:p>
          <w:p w14:paraId="3A58F44E" w14:textId="77777777" w:rsidR="00BD10CF" w:rsidRPr="008C76D4" w:rsidRDefault="00BD10CF" w:rsidP="00BD10CF">
            <w:pPr>
              <w:ind w:left="2"/>
              <w:rPr>
                <w:rFonts w:eastAsia="Calibri" w:cstheme="minorHAnsi"/>
              </w:rPr>
            </w:pPr>
            <w:r w:rsidRPr="008C76D4">
              <w:rPr>
                <w:rFonts w:cstheme="minorHAnsi"/>
                <w:sz w:val="24"/>
              </w:rPr>
              <w:t xml:space="preserve">Rad u Povjerenstvu za procjenu psihofizičkih sposobnosti djece </w:t>
            </w:r>
          </w:p>
        </w:tc>
        <w:tc>
          <w:tcPr>
            <w:tcW w:w="720" w:type="dxa"/>
            <w:tcBorders>
              <w:top w:val="single" w:sz="4" w:space="0" w:color="000000"/>
              <w:left w:val="single" w:sz="4" w:space="0" w:color="000000"/>
              <w:bottom w:val="single" w:sz="4" w:space="0" w:color="000000"/>
              <w:right w:val="single" w:sz="4" w:space="0" w:color="000000"/>
            </w:tcBorders>
            <w:vAlign w:val="bottom"/>
          </w:tcPr>
          <w:p w14:paraId="01A1257D" w14:textId="38BDCA2E" w:rsidR="00BD10CF" w:rsidRPr="008C76D4" w:rsidRDefault="00E0687C" w:rsidP="00BD10CF">
            <w:pPr>
              <w:ind w:right="41"/>
              <w:jc w:val="center"/>
              <w:rPr>
                <w:rFonts w:eastAsia="Calibri" w:cstheme="minorHAnsi"/>
              </w:rPr>
            </w:pPr>
            <w:r>
              <w:rPr>
                <w:rFonts w:eastAsia="Comic Sans MS" w:cstheme="minorHAnsi"/>
                <w:sz w:val="18"/>
              </w:rPr>
              <w:t>80</w:t>
            </w:r>
            <w:r w:rsidR="00BD10CF" w:rsidRPr="008C76D4">
              <w:rPr>
                <w:rFonts w:eastAsia="Comic Sans MS" w:cstheme="minorHAnsi"/>
                <w:sz w:val="18"/>
              </w:rPr>
              <w:t xml:space="preserve"> </w:t>
            </w:r>
          </w:p>
          <w:p w14:paraId="1E27D506" w14:textId="77777777" w:rsidR="00BD10CF" w:rsidRPr="008C76D4" w:rsidRDefault="00BD10CF" w:rsidP="00BD10CF">
            <w:pPr>
              <w:ind w:left="13"/>
              <w:jc w:val="center"/>
              <w:rPr>
                <w:rFonts w:eastAsia="Calibri" w:cstheme="minorHAnsi"/>
              </w:rPr>
            </w:pPr>
            <w:r w:rsidRPr="008C76D4">
              <w:rPr>
                <w:rFonts w:eastAsia="Comic Sans MS" w:cstheme="minorHAnsi"/>
                <w:sz w:val="18"/>
              </w:rPr>
              <w:t xml:space="preserve"> </w:t>
            </w:r>
          </w:p>
          <w:p w14:paraId="79240BE3" w14:textId="77777777" w:rsidR="00BD10CF" w:rsidRPr="008C76D4" w:rsidRDefault="00BD10CF" w:rsidP="00BD10CF">
            <w:pPr>
              <w:ind w:left="13"/>
              <w:jc w:val="center"/>
              <w:rPr>
                <w:rFonts w:eastAsia="Calibri" w:cstheme="minorHAnsi"/>
              </w:rPr>
            </w:pPr>
            <w:r w:rsidRPr="008C76D4">
              <w:rPr>
                <w:rFonts w:eastAsia="Comic Sans MS" w:cstheme="minorHAnsi"/>
                <w:sz w:val="18"/>
              </w:rPr>
              <w:t xml:space="preserve"> </w:t>
            </w:r>
          </w:p>
          <w:p w14:paraId="76E8FE75" w14:textId="77777777" w:rsidR="00BD10CF" w:rsidRPr="008C76D4" w:rsidRDefault="00BD10CF" w:rsidP="00BD10CF">
            <w:pPr>
              <w:ind w:left="13"/>
              <w:jc w:val="center"/>
              <w:rPr>
                <w:rFonts w:eastAsia="Calibri" w:cstheme="minorHAnsi"/>
              </w:rPr>
            </w:pPr>
            <w:r w:rsidRPr="008C76D4">
              <w:rPr>
                <w:rFonts w:eastAsia="Comic Sans MS" w:cstheme="minorHAnsi"/>
                <w:sz w:val="18"/>
              </w:rPr>
              <w:t xml:space="preserve"> </w:t>
            </w:r>
          </w:p>
        </w:tc>
      </w:tr>
      <w:tr w:rsidR="00BD10CF" w:rsidRPr="008C76D4" w14:paraId="1ECDAB83" w14:textId="77777777" w:rsidTr="00D02584">
        <w:tblPrEx>
          <w:tblCellMar>
            <w:top w:w="7" w:type="dxa"/>
            <w:right w:w="67" w:type="dxa"/>
          </w:tblCellMar>
        </w:tblPrEx>
        <w:trPr>
          <w:trHeight w:val="2242"/>
        </w:trPr>
        <w:tc>
          <w:tcPr>
            <w:tcW w:w="988" w:type="dxa"/>
            <w:tcBorders>
              <w:top w:val="single" w:sz="4" w:space="0" w:color="000000"/>
              <w:left w:val="single" w:sz="4" w:space="0" w:color="000000"/>
              <w:bottom w:val="single" w:sz="4" w:space="0" w:color="000000"/>
              <w:right w:val="single" w:sz="4" w:space="0" w:color="000000"/>
            </w:tcBorders>
          </w:tcPr>
          <w:p w14:paraId="5DF65DBE" w14:textId="77777777" w:rsidR="00BD10CF" w:rsidRPr="008C76D4" w:rsidRDefault="00BD10CF" w:rsidP="00BD10CF">
            <w:pPr>
              <w:rPr>
                <w:rFonts w:eastAsia="Calibri" w:cstheme="minorHAnsi"/>
              </w:rPr>
            </w:pPr>
            <w:r w:rsidRPr="008C76D4">
              <w:rPr>
                <w:rFonts w:cstheme="minorHAnsi"/>
                <w:b/>
                <w:sz w:val="24"/>
              </w:rPr>
              <w:t xml:space="preserve"> </w:t>
            </w:r>
          </w:p>
        </w:tc>
        <w:tc>
          <w:tcPr>
            <w:tcW w:w="7654" w:type="dxa"/>
            <w:tcBorders>
              <w:top w:val="single" w:sz="4" w:space="0" w:color="000000"/>
              <w:left w:val="single" w:sz="4" w:space="0" w:color="000000"/>
              <w:bottom w:val="single" w:sz="4" w:space="0" w:color="000000"/>
              <w:right w:val="single" w:sz="4" w:space="0" w:color="000000"/>
            </w:tcBorders>
            <w:vAlign w:val="bottom"/>
          </w:tcPr>
          <w:p w14:paraId="4F7734AA" w14:textId="77777777" w:rsidR="00BD10CF" w:rsidRPr="008C76D4" w:rsidRDefault="00BD10CF" w:rsidP="00BD10CF">
            <w:pPr>
              <w:spacing w:after="78"/>
              <w:ind w:left="2"/>
              <w:rPr>
                <w:rFonts w:eastAsia="Calibri" w:cstheme="minorHAnsi"/>
              </w:rPr>
            </w:pPr>
            <w:r w:rsidRPr="008C76D4">
              <w:rPr>
                <w:rFonts w:cstheme="minorHAnsi"/>
                <w:b/>
                <w:i/>
                <w:sz w:val="24"/>
              </w:rPr>
              <w:t xml:space="preserve">2.5. Savjetodavni rad i suradnja </w:t>
            </w:r>
          </w:p>
          <w:p w14:paraId="2B2C3427" w14:textId="77777777" w:rsidR="00BD10CF" w:rsidRPr="008C76D4" w:rsidRDefault="00BD10CF" w:rsidP="00BD10CF">
            <w:pPr>
              <w:ind w:left="2"/>
              <w:rPr>
                <w:rFonts w:eastAsia="Calibri" w:cstheme="minorHAnsi"/>
              </w:rPr>
            </w:pPr>
            <w:r w:rsidRPr="008C76D4">
              <w:rPr>
                <w:rFonts w:cstheme="minorHAnsi"/>
                <w:sz w:val="24"/>
              </w:rPr>
              <w:t xml:space="preserve">Grupni i individualni savjetodavni rad s učenicima </w:t>
            </w:r>
          </w:p>
          <w:p w14:paraId="59D98034" w14:textId="77777777" w:rsidR="00BD10CF" w:rsidRPr="008C76D4" w:rsidRDefault="00BD10CF" w:rsidP="00BD10CF">
            <w:pPr>
              <w:spacing w:after="22"/>
              <w:ind w:left="2"/>
              <w:rPr>
                <w:rFonts w:eastAsia="Calibri" w:cstheme="minorHAnsi"/>
              </w:rPr>
            </w:pPr>
            <w:r w:rsidRPr="008C76D4">
              <w:rPr>
                <w:rFonts w:cstheme="minorHAnsi"/>
                <w:sz w:val="24"/>
              </w:rPr>
              <w:t xml:space="preserve">Savjetodavni rad s roditeljima </w:t>
            </w:r>
          </w:p>
          <w:p w14:paraId="08182209" w14:textId="77777777" w:rsidR="00BD10CF" w:rsidRPr="008C76D4" w:rsidRDefault="00BD10CF" w:rsidP="00BD10CF">
            <w:pPr>
              <w:spacing w:after="47" w:line="238" w:lineRule="auto"/>
              <w:ind w:left="2" w:right="3514"/>
              <w:rPr>
                <w:rFonts w:cstheme="minorHAnsi"/>
                <w:sz w:val="24"/>
              </w:rPr>
            </w:pPr>
            <w:r w:rsidRPr="008C76D4">
              <w:rPr>
                <w:rFonts w:cstheme="minorHAnsi"/>
                <w:sz w:val="24"/>
              </w:rPr>
              <w:t xml:space="preserve">Savjetodavni rad s učiteljima </w:t>
            </w:r>
          </w:p>
          <w:p w14:paraId="20DE7043" w14:textId="77777777" w:rsidR="00BD10CF" w:rsidRPr="008C76D4" w:rsidRDefault="00BD10CF" w:rsidP="00BD10CF">
            <w:pPr>
              <w:spacing w:after="47" w:line="238" w:lineRule="auto"/>
              <w:ind w:left="2" w:right="3514"/>
              <w:rPr>
                <w:rFonts w:eastAsia="Calibri" w:cstheme="minorHAnsi"/>
              </w:rPr>
            </w:pPr>
            <w:r w:rsidRPr="008C76D4">
              <w:rPr>
                <w:rFonts w:cstheme="minorHAnsi"/>
                <w:sz w:val="24"/>
              </w:rPr>
              <w:t xml:space="preserve">Suradnja s ravnateljem </w:t>
            </w:r>
          </w:p>
          <w:p w14:paraId="10858EA3" w14:textId="77777777" w:rsidR="00BD10CF" w:rsidRPr="008C76D4" w:rsidRDefault="00BD10CF" w:rsidP="00BD10CF">
            <w:pPr>
              <w:spacing w:after="22"/>
              <w:ind w:left="2"/>
              <w:rPr>
                <w:rFonts w:eastAsia="Calibri" w:cstheme="minorHAnsi"/>
              </w:rPr>
            </w:pPr>
            <w:r w:rsidRPr="008C76D4">
              <w:rPr>
                <w:rFonts w:cstheme="minorHAnsi"/>
                <w:sz w:val="24"/>
              </w:rPr>
              <w:t xml:space="preserve">Suradnja sa stručnjacima </w:t>
            </w:r>
          </w:p>
          <w:p w14:paraId="6EBDC3F3" w14:textId="77777777" w:rsidR="00BD10CF" w:rsidRPr="008C76D4" w:rsidRDefault="00BD10CF" w:rsidP="00BD10CF">
            <w:pPr>
              <w:ind w:left="2"/>
              <w:rPr>
                <w:rFonts w:eastAsia="Calibri" w:cstheme="minorHAnsi"/>
              </w:rPr>
            </w:pPr>
            <w:r w:rsidRPr="008C76D4">
              <w:rPr>
                <w:rFonts w:cstheme="minorHAnsi"/>
                <w:sz w:val="24"/>
              </w:rPr>
              <w:t xml:space="preserve">Suradnja s okruženjem </w:t>
            </w:r>
          </w:p>
        </w:tc>
        <w:tc>
          <w:tcPr>
            <w:tcW w:w="720" w:type="dxa"/>
            <w:tcBorders>
              <w:top w:val="single" w:sz="4" w:space="0" w:color="000000"/>
              <w:left w:val="single" w:sz="4" w:space="0" w:color="000000"/>
              <w:bottom w:val="single" w:sz="4" w:space="0" w:color="000000"/>
              <w:right w:val="single" w:sz="4" w:space="0" w:color="000000"/>
            </w:tcBorders>
            <w:vAlign w:val="bottom"/>
          </w:tcPr>
          <w:p w14:paraId="01133F16" w14:textId="25D34A69" w:rsidR="00BD10CF" w:rsidRPr="008C76D4" w:rsidRDefault="00E0687C" w:rsidP="00BD10CF">
            <w:pPr>
              <w:ind w:right="41"/>
              <w:jc w:val="center"/>
              <w:rPr>
                <w:rFonts w:eastAsia="Calibri" w:cstheme="minorHAnsi"/>
              </w:rPr>
            </w:pPr>
            <w:r>
              <w:rPr>
                <w:rFonts w:eastAsia="Comic Sans MS" w:cstheme="minorHAnsi"/>
                <w:sz w:val="18"/>
              </w:rPr>
              <w:t>350</w:t>
            </w:r>
          </w:p>
          <w:p w14:paraId="5A67E191" w14:textId="77777777" w:rsidR="00BD10CF" w:rsidRPr="008C76D4" w:rsidRDefault="00BD10CF" w:rsidP="00BD10CF">
            <w:pPr>
              <w:ind w:left="13"/>
              <w:jc w:val="center"/>
              <w:rPr>
                <w:rFonts w:eastAsia="Calibri" w:cstheme="minorHAnsi"/>
              </w:rPr>
            </w:pPr>
            <w:r w:rsidRPr="008C76D4">
              <w:rPr>
                <w:rFonts w:eastAsia="Comic Sans MS" w:cstheme="minorHAnsi"/>
                <w:sz w:val="18"/>
              </w:rPr>
              <w:t xml:space="preserve"> </w:t>
            </w:r>
          </w:p>
          <w:p w14:paraId="5E4568D1" w14:textId="77777777" w:rsidR="00BD10CF" w:rsidRPr="008C76D4" w:rsidRDefault="00BD10CF" w:rsidP="00BD10CF">
            <w:pPr>
              <w:ind w:left="13"/>
              <w:jc w:val="center"/>
              <w:rPr>
                <w:rFonts w:eastAsia="Calibri" w:cstheme="minorHAnsi"/>
              </w:rPr>
            </w:pPr>
            <w:r w:rsidRPr="008C76D4">
              <w:rPr>
                <w:rFonts w:eastAsia="Comic Sans MS" w:cstheme="minorHAnsi"/>
                <w:sz w:val="18"/>
              </w:rPr>
              <w:t xml:space="preserve"> </w:t>
            </w:r>
          </w:p>
          <w:p w14:paraId="27D309DF" w14:textId="77777777" w:rsidR="00BD10CF" w:rsidRPr="008C76D4" w:rsidRDefault="00BD10CF" w:rsidP="00BD10CF">
            <w:pPr>
              <w:ind w:left="13"/>
              <w:jc w:val="center"/>
              <w:rPr>
                <w:rFonts w:eastAsia="Calibri" w:cstheme="minorHAnsi"/>
              </w:rPr>
            </w:pPr>
            <w:r w:rsidRPr="008C76D4">
              <w:rPr>
                <w:rFonts w:eastAsia="Comic Sans MS" w:cstheme="minorHAnsi"/>
                <w:sz w:val="18"/>
              </w:rPr>
              <w:t xml:space="preserve"> </w:t>
            </w:r>
          </w:p>
          <w:p w14:paraId="662E71B9" w14:textId="77777777" w:rsidR="00BD10CF" w:rsidRPr="008C76D4" w:rsidRDefault="00BD10CF" w:rsidP="00BD10CF">
            <w:pPr>
              <w:ind w:left="13"/>
              <w:jc w:val="center"/>
              <w:rPr>
                <w:rFonts w:eastAsia="Calibri" w:cstheme="minorHAnsi"/>
              </w:rPr>
            </w:pPr>
            <w:r w:rsidRPr="008C76D4">
              <w:rPr>
                <w:rFonts w:eastAsia="Comic Sans MS" w:cstheme="minorHAnsi"/>
                <w:sz w:val="18"/>
              </w:rPr>
              <w:t xml:space="preserve"> </w:t>
            </w:r>
          </w:p>
        </w:tc>
      </w:tr>
      <w:tr w:rsidR="00BD10CF" w:rsidRPr="008C76D4" w14:paraId="1EE48B2B" w14:textId="77777777" w:rsidTr="00D02584">
        <w:tblPrEx>
          <w:tblCellMar>
            <w:top w:w="7" w:type="dxa"/>
            <w:right w:w="67" w:type="dxa"/>
          </w:tblCellMar>
        </w:tblPrEx>
        <w:trPr>
          <w:trHeight w:val="2276"/>
        </w:trPr>
        <w:tc>
          <w:tcPr>
            <w:tcW w:w="988" w:type="dxa"/>
            <w:tcBorders>
              <w:top w:val="single" w:sz="4" w:space="0" w:color="000000"/>
              <w:left w:val="single" w:sz="4" w:space="0" w:color="000000"/>
              <w:right w:val="single" w:sz="4" w:space="0" w:color="000000"/>
            </w:tcBorders>
          </w:tcPr>
          <w:p w14:paraId="53398A3E" w14:textId="77777777" w:rsidR="00BD10CF" w:rsidRPr="008C76D4" w:rsidRDefault="00BD10CF" w:rsidP="00BD10CF">
            <w:pPr>
              <w:rPr>
                <w:rFonts w:eastAsia="Calibri" w:cstheme="minorHAnsi"/>
              </w:rPr>
            </w:pPr>
            <w:r w:rsidRPr="008C76D4">
              <w:rPr>
                <w:rFonts w:cstheme="minorHAnsi"/>
                <w:b/>
                <w:sz w:val="24"/>
              </w:rPr>
              <w:t xml:space="preserve"> </w:t>
            </w:r>
          </w:p>
        </w:tc>
        <w:tc>
          <w:tcPr>
            <w:tcW w:w="7654" w:type="dxa"/>
            <w:tcBorders>
              <w:top w:val="single" w:sz="4" w:space="0" w:color="000000"/>
              <w:left w:val="single" w:sz="4" w:space="0" w:color="000000"/>
              <w:right w:val="single" w:sz="4" w:space="0" w:color="000000"/>
            </w:tcBorders>
            <w:vAlign w:val="bottom"/>
          </w:tcPr>
          <w:p w14:paraId="61795B91" w14:textId="77777777" w:rsidR="00BD10CF" w:rsidRPr="008C76D4" w:rsidRDefault="00BD10CF" w:rsidP="00BD10CF">
            <w:pPr>
              <w:spacing w:after="78"/>
              <w:ind w:left="2"/>
              <w:rPr>
                <w:rFonts w:eastAsia="Calibri" w:cstheme="minorHAnsi"/>
              </w:rPr>
            </w:pPr>
            <w:r w:rsidRPr="008C76D4">
              <w:rPr>
                <w:rFonts w:cstheme="minorHAnsi"/>
                <w:b/>
                <w:i/>
                <w:sz w:val="24"/>
              </w:rPr>
              <w:t xml:space="preserve">2.6. Profesionalno usmjeravanje i informiranje učenika </w:t>
            </w:r>
          </w:p>
          <w:p w14:paraId="07BAAADD" w14:textId="77777777" w:rsidR="00BD10CF" w:rsidRPr="008C76D4" w:rsidRDefault="00BD10CF" w:rsidP="00BD10CF">
            <w:pPr>
              <w:spacing w:after="22"/>
              <w:ind w:left="2"/>
              <w:rPr>
                <w:rFonts w:eastAsia="Calibri" w:cstheme="minorHAnsi"/>
              </w:rPr>
            </w:pPr>
            <w:r w:rsidRPr="008C76D4">
              <w:rPr>
                <w:rFonts w:cstheme="minorHAnsi"/>
                <w:sz w:val="24"/>
              </w:rPr>
              <w:t xml:space="preserve">Suradnja s učiteljima na poslovima profesionalne orijentacije </w:t>
            </w:r>
          </w:p>
          <w:p w14:paraId="1F3983F4" w14:textId="77777777" w:rsidR="00BD10CF" w:rsidRPr="008C76D4" w:rsidRDefault="00BD10CF" w:rsidP="00BD10CF">
            <w:pPr>
              <w:ind w:left="2"/>
              <w:rPr>
                <w:rFonts w:eastAsia="Calibri" w:cstheme="minorHAnsi"/>
              </w:rPr>
            </w:pPr>
            <w:r w:rsidRPr="008C76D4">
              <w:rPr>
                <w:rFonts w:cstheme="minorHAnsi"/>
                <w:sz w:val="24"/>
              </w:rPr>
              <w:t xml:space="preserve">Organiziranje predavanja za učenike i roditelje </w:t>
            </w:r>
          </w:p>
          <w:p w14:paraId="7C87ECCC" w14:textId="77777777" w:rsidR="00BD10CF" w:rsidRPr="008C76D4" w:rsidRDefault="00BD10CF" w:rsidP="00BD10CF">
            <w:pPr>
              <w:ind w:left="2"/>
              <w:rPr>
                <w:rFonts w:eastAsia="Calibri" w:cstheme="minorHAnsi"/>
              </w:rPr>
            </w:pPr>
            <w:r w:rsidRPr="008C76D4">
              <w:rPr>
                <w:rFonts w:cstheme="minorHAnsi"/>
                <w:sz w:val="24"/>
              </w:rPr>
              <w:t xml:space="preserve">Suradnja sa stručnom službom Zavoda za zapošljavanje i CISOK-om </w:t>
            </w:r>
          </w:p>
          <w:p w14:paraId="0594410E" w14:textId="77777777" w:rsidR="00BD10CF" w:rsidRPr="008C76D4" w:rsidRDefault="00BD10CF" w:rsidP="00BD10CF">
            <w:pPr>
              <w:spacing w:after="22"/>
              <w:ind w:left="2"/>
              <w:rPr>
                <w:rFonts w:eastAsia="Calibri" w:cstheme="minorHAnsi"/>
              </w:rPr>
            </w:pPr>
            <w:r w:rsidRPr="008C76D4">
              <w:rPr>
                <w:rFonts w:cstheme="minorHAnsi"/>
                <w:sz w:val="24"/>
              </w:rPr>
              <w:t xml:space="preserve">Predstavljanje ustanova za nastavak obrazovanja </w:t>
            </w:r>
          </w:p>
          <w:p w14:paraId="23905BC7" w14:textId="77777777" w:rsidR="00BD10CF" w:rsidRPr="008C76D4" w:rsidRDefault="00BD10CF" w:rsidP="00BD10CF">
            <w:pPr>
              <w:spacing w:after="23"/>
              <w:ind w:left="2"/>
              <w:rPr>
                <w:rFonts w:eastAsia="Calibri" w:cstheme="minorHAnsi"/>
              </w:rPr>
            </w:pPr>
            <w:r w:rsidRPr="008C76D4">
              <w:rPr>
                <w:rFonts w:cstheme="minorHAnsi"/>
                <w:sz w:val="24"/>
              </w:rPr>
              <w:t xml:space="preserve">Individualna savjetodavna pomoć učenicima  </w:t>
            </w:r>
          </w:p>
          <w:p w14:paraId="741DA2C7" w14:textId="77777777" w:rsidR="00BD10CF" w:rsidRPr="008C76D4" w:rsidRDefault="00BD10CF" w:rsidP="00BD10CF">
            <w:pPr>
              <w:ind w:left="2"/>
              <w:rPr>
                <w:rFonts w:eastAsia="Calibri" w:cstheme="minorHAnsi"/>
              </w:rPr>
            </w:pPr>
            <w:r w:rsidRPr="008C76D4">
              <w:rPr>
                <w:rFonts w:cstheme="minorHAnsi"/>
                <w:sz w:val="24"/>
              </w:rPr>
              <w:t xml:space="preserve">Vođenje dokumentacije o PU </w:t>
            </w:r>
          </w:p>
        </w:tc>
        <w:tc>
          <w:tcPr>
            <w:tcW w:w="720" w:type="dxa"/>
            <w:tcBorders>
              <w:top w:val="single" w:sz="4" w:space="0" w:color="000000"/>
              <w:left w:val="single" w:sz="4" w:space="0" w:color="000000"/>
              <w:right w:val="single" w:sz="4" w:space="0" w:color="000000"/>
            </w:tcBorders>
            <w:vAlign w:val="bottom"/>
          </w:tcPr>
          <w:p w14:paraId="2FFAA30E" w14:textId="180EDDAC" w:rsidR="00BD10CF" w:rsidRPr="008C76D4" w:rsidRDefault="00E0687C" w:rsidP="00BD10CF">
            <w:pPr>
              <w:ind w:right="41"/>
              <w:jc w:val="center"/>
              <w:rPr>
                <w:rFonts w:eastAsia="Calibri" w:cstheme="minorHAnsi"/>
              </w:rPr>
            </w:pPr>
            <w:r>
              <w:rPr>
                <w:rFonts w:eastAsia="Comic Sans MS" w:cstheme="minorHAnsi"/>
                <w:sz w:val="18"/>
              </w:rPr>
              <w:t>7</w:t>
            </w:r>
            <w:r w:rsidR="00BD10CF" w:rsidRPr="008C76D4">
              <w:rPr>
                <w:rFonts w:eastAsia="Comic Sans MS" w:cstheme="minorHAnsi"/>
                <w:sz w:val="18"/>
              </w:rPr>
              <w:t xml:space="preserve">0 </w:t>
            </w:r>
          </w:p>
          <w:p w14:paraId="3D4E262E" w14:textId="77777777" w:rsidR="00BD10CF" w:rsidRPr="008C76D4" w:rsidRDefault="00BD10CF" w:rsidP="00BD10CF">
            <w:pPr>
              <w:ind w:left="13"/>
              <w:jc w:val="center"/>
              <w:rPr>
                <w:rFonts w:eastAsia="Calibri" w:cstheme="minorHAnsi"/>
              </w:rPr>
            </w:pPr>
            <w:r w:rsidRPr="008C76D4">
              <w:rPr>
                <w:rFonts w:eastAsia="Comic Sans MS" w:cstheme="minorHAnsi"/>
                <w:sz w:val="18"/>
              </w:rPr>
              <w:t xml:space="preserve"> </w:t>
            </w:r>
          </w:p>
          <w:p w14:paraId="7A1B813C" w14:textId="77777777" w:rsidR="00BD10CF" w:rsidRPr="008C76D4" w:rsidRDefault="00BD10CF" w:rsidP="00BD10CF">
            <w:pPr>
              <w:ind w:left="13"/>
              <w:jc w:val="center"/>
              <w:rPr>
                <w:rFonts w:eastAsia="Calibri" w:cstheme="minorHAnsi"/>
              </w:rPr>
            </w:pPr>
            <w:r w:rsidRPr="008C76D4">
              <w:rPr>
                <w:rFonts w:eastAsia="Comic Sans MS" w:cstheme="minorHAnsi"/>
                <w:sz w:val="18"/>
              </w:rPr>
              <w:t xml:space="preserve"> </w:t>
            </w:r>
          </w:p>
          <w:p w14:paraId="0C39C26D" w14:textId="77777777" w:rsidR="00BD10CF" w:rsidRPr="008C76D4" w:rsidRDefault="00BD10CF" w:rsidP="00BD10CF">
            <w:pPr>
              <w:ind w:left="13"/>
              <w:jc w:val="center"/>
              <w:rPr>
                <w:rFonts w:eastAsia="Calibri" w:cstheme="minorHAnsi"/>
              </w:rPr>
            </w:pPr>
            <w:r w:rsidRPr="008C76D4">
              <w:rPr>
                <w:rFonts w:eastAsia="Comic Sans MS" w:cstheme="minorHAnsi"/>
                <w:sz w:val="18"/>
              </w:rPr>
              <w:t xml:space="preserve"> </w:t>
            </w:r>
          </w:p>
        </w:tc>
      </w:tr>
      <w:tr w:rsidR="00BD10CF" w:rsidRPr="008C76D4" w14:paraId="3C397B7E" w14:textId="77777777" w:rsidTr="00D02584">
        <w:tblPrEx>
          <w:tblCellMar>
            <w:top w:w="7" w:type="dxa"/>
            <w:right w:w="67" w:type="dxa"/>
          </w:tblCellMar>
        </w:tblPrEx>
        <w:trPr>
          <w:trHeight w:val="862"/>
        </w:trPr>
        <w:tc>
          <w:tcPr>
            <w:tcW w:w="988" w:type="dxa"/>
            <w:tcBorders>
              <w:top w:val="single" w:sz="4" w:space="0" w:color="000000"/>
              <w:left w:val="single" w:sz="4" w:space="0" w:color="000000"/>
              <w:bottom w:val="single" w:sz="4" w:space="0" w:color="000000"/>
              <w:right w:val="single" w:sz="4" w:space="0" w:color="000000"/>
            </w:tcBorders>
          </w:tcPr>
          <w:p w14:paraId="40BBB39B" w14:textId="77777777" w:rsidR="00BD10CF" w:rsidRPr="008C76D4" w:rsidRDefault="00BD10CF" w:rsidP="00BD10CF">
            <w:pPr>
              <w:rPr>
                <w:rFonts w:eastAsia="Calibri" w:cstheme="minorHAnsi"/>
              </w:rPr>
            </w:pPr>
            <w:r w:rsidRPr="008C76D4">
              <w:rPr>
                <w:rFonts w:cstheme="minorHAnsi"/>
                <w:b/>
                <w:sz w:val="24"/>
              </w:rPr>
              <w:t xml:space="preserve"> </w:t>
            </w:r>
          </w:p>
        </w:tc>
        <w:tc>
          <w:tcPr>
            <w:tcW w:w="7654" w:type="dxa"/>
            <w:tcBorders>
              <w:top w:val="single" w:sz="4" w:space="0" w:color="000000"/>
              <w:left w:val="single" w:sz="4" w:space="0" w:color="000000"/>
              <w:bottom w:val="single" w:sz="4" w:space="0" w:color="000000"/>
              <w:right w:val="single" w:sz="4" w:space="0" w:color="000000"/>
            </w:tcBorders>
            <w:vAlign w:val="bottom"/>
          </w:tcPr>
          <w:p w14:paraId="7BE629FB" w14:textId="77777777" w:rsidR="00BD10CF" w:rsidRPr="008C76D4" w:rsidRDefault="00BD10CF" w:rsidP="00BD10CF">
            <w:pPr>
              <w:spacing w:after="31"/>
              <w:ind w:left="2"/>
              <w:rPr>
                <w:rFonts w:eastAsia="Calibri" w:cstheme="minorHAnsi"/>
              </w:rPr>
            </w:pPr>
            <w:r w:rsidRPr="008C76D4">
              <w:rPr>
                <w:rFonts w:cstheme="minorHAnsi"/>
                <w:b/>
                <w:i/>
                <w:sz w:val="24"/>
              </w:rPr>
              <w:t xml:space="preserve">2.7. Zdravstvena i socijalna zaštita učenika </w:t>
            </w:r>
          </w:p>
          <w:p w14:paraId="47E578DF" w14:textId="77777777" w:rsidR="00BD10CF" w:rsidRPr="008C76D4" w:rsidRDefault="00BD10CF" w:rsidP="00BD10CF">
            <w:pPr>
              <w:ind w:left="2"/>
              <w:rPr>
                <w:rFonts w:eastAsia="Calibri" w:cstheme="minorHAnsi"/>
              </w:rPr>
            </w:pPr>
            <w:r w:rsidRPr="008C76D4">
              <w:rPr>
                <w:rFonts w:cstheme="minorHAnsi"/>
                <w:sz w:val="24"/>
              </w:rPr>
              <w:t xml:space="preserve">Suradnja sa zdravstvenim i socijalnim ustanovama i institucijama </w:t>
            </w:r>
          </w:p>
        </w:tc>
        <w:tc>
          <w:tcPr>
            <w:tcW w:w="720" w:type="dxa"/>
            <w:tcBorders>
              <w:top w:val="single" w:sz="4" w:space="0" w:color="000000"/>
              <w:left w:val="single" w:sz="4" w:space="0" w:color="000000"/>
              <w:bottom w:val="single" w:sz="4" w:space="0" w:color="000000"/>
              <w:right w:val="single" w:sz="4" w:space="0" w:color="000000"/>
            </w:tcBorders>
            <w:vAlign w:val="bottom"/>
          </w:tcPr>
          <w:p w14:paraId="495AD210" w14:textId="77777777" w:rsidR="00BD10CF" w:rsidRPr="008C76D4" w:rsidRDefault="00BD10CF" w:rsidP="00BD10CF">
            <w:pPr>
              <w:ind w:right="35"/>
              <w:jc w:val="center"/>
              <w:rPr>
                <w:rFonts w:eastAsia="Calibri" w:cstheme="minorHAnsi"/>
              </w:rPr>
            </w:pPr>
            <w:r w:rsidRPr="008C76D4">
              <w:rPr>
                <w:rFonts w:eastAsia="Comic Sans MS" w:cstheme="minorHAnsi"/>
                <w:sz w:val="18"/>
              </w:rPr>
              <w:t xml:space="preserve">30 </w:t>
            </w:r>
          </w:p>
        </w:tc>
      </w:tr>
      <w:tr w:rsidR="00BD10CF" w:rsidRPr="008C76D4" w14:paraId="3D50E04C" w14:textId="77777777" w:rsidTr="00D02584">
        <w:tblPrEx>
          <w:tblCellMar>
            <w:top w:w="7" w:type="dxa"/>
            <w:right w:w="67" w:type="dxa"/>
          </w:tblCellMar>
        </w:tblPrEx>
        <w:trPr>
          <w:trHeight w:val="586"/>
        </w:trPr>
        <w:tc>
          <w:tcPr>
            <w:tcW w:w="988" w:type="dxa"/>
            <w:tcBorders>
              <w:top w:val="single" w:sz="4" w:space="0" w:color="000000"/>
              <w:left w:val="single" w:sz="4" w:space="0" w:color="000000"/>
              <w:bottom w:val="single" w:sz="4" w:space="0" w:color="000000"/>
              <w:right w:val="single" w:sz="4" w:space="0" w:color="000000"/>
            </w:tcBorders>
          </w:tcPr>
          <w:p w14:paraId="044355C9" w14:textId="77777777" w:rsidR="00BD10CF" w:rsidRPr="008C76D4" w:rsidRDefault="00BD10CF" w:rsidP="00BD10CF">
            <w:pPr>
              <w:rPr>
                <w:rFonts w:eastAsia="Calibri" w:cstheme="minorHAnsi"/>
              </w:rPr>
            </w:pPr>
            <w:r w:rsidRPr="008C76D4">
              <w:rPr>
                <w:rFonts w:cstheme="minorHAnsi"/>
                <w:b/>
                <w:sz w:val="24"/>
              </w:rPr>
              <w:t xml:space="preserve"> </w:t>
            </w:r>
          </w:p>
        </w:tc>
        <w:tc>
          <w:tcPr>
            <w:tcW w:w="7654" w:type="dxa"/>
            <w:tcBorders>
              <w:top w:val="single" w:sz="4" w:space="0" w:color="000000"/>
              <w:left w:val="single" w:sz="4" w:space="0" w:color="000000"/>
              <w:bottom w:val="single" w:sz="4" w:space="0" w:color="000000"/>
              <w:right w:val="single" w:sz="4" w:space="0" w:color="000000"/>
            </w:tcBorders>
            <w:vAlign w:val="bottom"/>
          </w:tcPr>
          <w:p w14:paraId="263EBEA9" w14:textId="77777777" w:rsidR="00BD10CF" w:rsidRPr="008C76D4" w:rsidRDefault="00BD10CF" w:rsidP="00BD10CF">
            <w:pPr>
              <w:ind w:left="2"/>
              <w:rPr>
                <w:rFonts w:eastAsia="Calibri" w:cstheme="minorHAnsi"/>
              </w:rPr>
            </w:pPr>
            <w:r w:rsidRPr="008C76D4">
              <w:rPr>
                <w:rFonts w:cstheme="minorHAnsi"/>
                <w:b/>
                <w:i/>
                <w:sz w:val="24"/>
              </w:rPr>
              <w:t xml:space="preserve">2.8. Kulturna i javna djelatnost </w:t>
            </w:r>
          </w:p>
        </w:tc>
        <w:tc>
          <w:tcPr>
            <w:tcW w:w="720" w:type="dxa"/>
            <w:tcBorders>
              <w:top w:val="single" w:sz="4" w:space="0" w:color="000000"/>
              <w:left w:val="single" w:sz="4" w:space="0" w:color="000000"/>
              <w:bottom w:val="single" w:sz="4" w:space="0" w:color="000000"/>
              <w:right w:val="single" w:sz="4" w:space="0" w:color="000000"/>
            </w:tcBorders>
            <w:vAlign w:val="bottom"/>
          </w:tcPr>
          <w:p w14:paraId="50252D8A" w14:textId="77777777" w:rsidR="00BD10CF" w:rsidRPr="008C76D4" w:rsidRDefault="00BD10CF" w:rsidP="00BD10CF">
            <w:pPr>
              <w:ind w:right="35"/>
              <w:jc w:val="center"/>
              <w:rPr>
                <w:rFonts w:eastAsia="Calibri" w:cstheme="minorHAnsi"/>
              </w:rPr>
            </w:pPr>
            <w:r w:rsidRPr="008C76D4">
              <w:rPr>
                <w:rFonts w:eastAsia="Comic Sans MS" w:cstheme="minorHAnsi"/>
                <w:sz w:val="18"/>
              </w:rPr>
              <w:t xml:space="preserve">20 </w:t>
            </w:r>
          </w:p>
        </w:tc>
      </w:tr>
      <w:tr w:rsidR="00BD10CF" w:rsidRPr="008C76D4" w14:paraId="0F21A756" w14:textId="77777777" w:rsidTr="00D02584">
        <w:tblPrEx>
          <w:tblCellMar>
            <w:top w:w="7" w:type="dxa"/>
            <w:right w:w="67" w:type="dxa"/>
          </w:tblCellMar>
        </w:tblPrEx>
        <w:trPr>
          <w:trHeight w:val="2609"/>
        </w:trPr>
        <w:tc>
          <w:tcPr>
            <w:tcW w:w="988" w:type="dxa"/>
            <w:tcBorders>
              <w:top w:val="single" w:sz="4" w:space="0" w:color="000000"/>
              <w:left w:val="single" w:sz="4" w:space="0" w:color="000000"/>
              <w:bottom w:val="single" w:sz="4" w:space="0" w:color="000000"/>
              <w:right w:val="single" w:sz="4" w:space="0" w:color="000000"/>
            </w:tcBorders>
            <w:vAlign w:val="bottom"/>
          </w:tcPr>
          <w:p w14:paraId="62B9A34A" w14:textId="77777777" w:rsidR="00BD10CF" w:rsidRPr="008C76D4" w:rsidRDefault="00BD10CF" w:rsidP="00BD10CF">
            <w:pPr>
              <w:ind w:right="36"/>
              <w:jc w:val="center"/>
              <w:rPr>
                <w:rFonts w:eastAsia="Calibri" w:cstheme="minorHAnsi"/>
              </w:rPr>
            </w:pPr>
            <w:r w:rsidRPr="008C76D4">
              <w:rPr>
                <w:rFonts w:eastAsia="Comic Sans MS" w:cstheme="minorHAnsi"/>
                <w:sz w:val="18"/>
              </w:rPr>
              <w:t xml:space="preserve">IX.-VI. </w:t>
            </w:r>
          </w:p>
          <w:p w14:paraId="06BA4C5E" w14:textId="77777777" w:rsidR="00BD10CF" w:rsidRPr="008C76D4" w:rsidRDefault="00BD10CF" w:rsidP="00BD10CF">
            <w:pPr>
              <w:ind w:left="19"/>
              <w:jc w:val="center"/>
              <w:rPr>
                <w:rFonts w:eastAsia="Calibri" w:cstheme="minorHAnsi"/>
              </w:rPr>
            </w:pPr>
            <w:r w:rsidRPr="008C76D4">
              <w:rPr>
                <w:rFonts w:eastAsia="Comic Sans MS" w:cstheme="minorHAnsi"/>
                <w:sz w:val="18"/>
              </w:rPr>
              <w:t xml:space="preserve"> </w:t>
            </w:r>
          </w:p>
          <w:p w14:paraId="341056A4" w14:textId="77777777" w:rsidR="00BD10CF" w:rsidRPr="008C76D4" w:rsidRDefault="00BD10CF" w:rsidP="00BD10CF">
            <w:pPr>
              <w:ind w:left="19"/>
              <w:jc w:val="center"/>
              <w:rPr>
                <w:rFonts w:eastAsia="Calibri" w:cstheme="minorHAnsi"/>
              </w:rPr>
            </w:pPr>
            <w:r w:rsidRPr="008C76D4">
              <w:rPr>
                <w:rFonts w:eastAsia="Comic Sans MS" w:cstheme="minorHAnsi"/>
                <w:sz w:val="18"/>
              </w:rPr>
              <w:t xml:space="preserve"> </w:t>
            </w:r>
          </w:p>
        </w:tc>
        <w:tc>
          <w:tcPr>
            <w:tcW w:w="7654" w:type="dxa"/>
            <w:tcBorders>
              <w:top w:val="single" w:sz="4" w:space="0" w:color="000000"/>
              <w:left w:val="single" w:sz="4" w:space="0" w:color="000000"/>
              <w:bottom w:val="single" w:sz="4" w:space="0" w:color="000000"/>
              <w:right w:val="single" w:sz="4" w:space="0" w:color="000000"/>
            </w:tcBorders>
          </w:tcPr>
          <w:p w14:paraId="71D896A9" w14:textId="77777777" w:rsidR="00BD10CF" w:rsidRPr="008C76D4" w:rsidRDefault="00BD10CF" w:rsidP="00BD10CF">
            <w:pPr>
              <w:rPr>
                <w:rFonts w:eastAsia="Calibri" w:cstheme="minorHAnsi"/>
                <w:i/>
                <w:sz w:val="23"/>
                <w:szCs w:val="23"/>
              </w:rPr>
            </w:pPr>
            <w:r w:rsidRPr="008C76D4">
              <w:rPr>
                <w:rFonts w:cstheme="minorHAnsi"/>
                <w:i/>
                <w:sz w:val="23"/>
                <w:szCs w:val="23"/>
              </w:rPr>
              <w:t xml:space="preserve">3. VREDNOVANJE OSTVARENIH REZULTATA, STUDIJSKE ANALIZE  </w:t>
            </w:r>
          </w:p>
          <w:p w14:paraId="1D18BD5E" w14:textId="77777777" w:rsidR="00BD10CF" w:rsidRPr="008C76D4" w:rsidRDefault="00BD10CF" w:rsidP="00BD10CF">
            <w:pPr>
              <w:rPr>
                <w:rFonts w:eastAsia="Calibri" w:cstheme="minorHAnsi"/>
                <w:sz w:val="24"/>
                <w:szCs w:val="24"/>
              </w:rPr>
            </w:pPr>
            <w:r w:rsidRPr="008C76D4">
              <w:rPr>
                <w:rFonts w:cstheme="minorHAnsi"/>
                <w:sz w:val="24"/>
                <w:szCs w:val="24"/>
              </w:rPr>
              <w:t xml:space="preserve">Vrednovanje u odnosu na utvrđene ciljeve </w:t>
            </w:r>
          </w:p>
          <w:p w14:paraId="59258F3F" w14:textId="77777777" w:rsidR="00BD10CF" w:rsidRPr="008C76D4" w:rsidRDefault="00BD10CF" w:rsidP="00BD10CF">
            <w:pPr>
              <w:rPr>
                <w:rFonts w:cstheme="minorHAnsi"/>
                <w:sz w:val="24"/>
                <w:szCs w:val="24"/>
              </w:rPr>
            </w:pPr>
            <w:r w:rsidRPr="008C76D4">
              <w:rPr>
                <w:rFonts w:cstheme="minorHAnsi"/>
                <w:sz w:val="24"/>
                <w:szCs w:val="24"/>
              </w:rPr>
              <w:t xml:space="preserve">Istraživanja u funkciji osuvremenjivanja </w:t>
            </w:r>
          </w:p>
          <w:p w14:paraId="10F54466" w14:textId="77777777" w:rsidR="00BD10CF" w:rsidRPr="008C76D4" w:rsidRDefault="00BD10CF" w:rsidP="00BD10CF">
            <w:pPr>
              <w:rPr>
                <w:rFonts w:eastAsia="Calibri" w:cstheme="minorHAnsi"/>
                <w:sz w:val="24"/>
                <w:szCs w:val="24"/>
              </w:rPr>
            </w:pPr>
            <w:r w:rsidRPr="008C76D4">
              <w:rPr>
                <w:rFonts w:cstheme="minorHAnsi"/>
                <w:sz w:val="24"/>
                <w:szCs w:val="24"/>
              </w:rPr>
              <w:t xml:space="preserve">Polugodišnja analiza ostvarenja školskog programa </w:t>
            </w:r>
          </w:p>
          <w:p w14:paraId="2C4DAEBC" w14:textId="77777777" w:rsidR="00BD10CF" w:rsidRPr="008C76D4" w:rsidRDefault="00BD10CF" w:rsidP="00BD10CF">
            <w:pPr>
              <w:rPr>
                <w:rFonts w:eastAsia="Calibri" w:cstheme="minorHAnsi"/>
                <w:sz w:val="24"/>
                <w:szCs w:val="24"/>
              </w:rPr>
            </w:pPr>
            <w:r w:rsidRPr="008C76D4">
              <w:rPr>
                <w:rFonts w:cstheme="minorHAnsi"/>
                <w:sz w:val="24"/>
                <w:szCs w:val="24"/>
              </w:rPr>
              <w:t xml:space="preserve">Analiza i izvješće na kraju školske godine </w:t>
            </w:r>
          </w:p>
          <w:p w14:paraId="3B35262F" w14:textId="77777777" w:rsidR="00BD10CF" w:rsidRPr="008C76D4" w:rsidRDefault="00BD10CF" w:rsidP="00BD10CF">
            <w:pPr>
              <w:rPr>
                <w:rFonts w:eastAsia="Calibri" w:cstheme="minorHAnsi"/>
                <w:sz w:val="24"/>
                <w:szCs w:val="24"/>
              </w:rPr>
            </w:pPr>
            <w:r w:rsidRPr="008C76D4">
              <w:rPr>
                <w:rFonts w:cstheme="minorHAnsi"/>
                <w:sz w:val="24"/>
                <w:szCs w:val="24"/>
              </w:rPr>
              <w:t xml:space="preserve">Utvrđivanje problema, izrada projekta i provođenje istraživanja </w:t>
            </w:r>
          </w:p>
          <w:p w14:paraId="0106A249" w14:textId="77777777" w:rsidR="00BD10CF" w:rsidRPr="008C76D4" w:rsidRDefault="00BD10CF" w:rsidP="00BD10CF">
            <w:pPr>
              <w:rPr>
                <w:rFonts w:eastAsia="Calibri" w:cstheme="minorHAnsi"/>
                <w:sz w:val="24"/>
                <w:szCs w:val="24"/>
              </w:rPr>
            </w:pPr>
            <w:r w:rsidRPr="008C76D4">
              <w:rPr>
                <w:rFonts w:cstheme="minorHAnsi"/>
                <w:sz w:val="24"/>
                <w:szCs w:val="24"/>
              </w:rPr>
              <w:t xml:space="preserve">Primjena spoznaja u funkciji unapređivanja rada </w:t>
            </w:r>
          </w:p>
          <w:p w14:paraId="768C6963" w14:textId="77777777" w:rsidR="00BD10CF" w:rsidRPr="008C76D4" w:rsidRDefault="00BD10CF" w:rsidP="00BD10CF">
            <w:pPr>
              <w:rPr>
                <w:rFonts w:eastAsia="Calibri" w:cstheme="minorHAnsi"/>
                <w:sz w:val="24"/>
                <w:szCs w:val="24"/>
              </w:rPr>
            </w:pPr>
            <w:proofErr w:type="spellStart"/>
            <w:r w:rsidRPr="008C76D4">
              <w:rPr>
                <w:rFonts w:cstheme="minorHAnsi"/>
                <w:sz w:val="24"/>
                <w:szCs w:val="24"/>
              </w:rPr>
              <w:t>Samovrednovanje</w:t>
            </w:r>
            <w:proofErr w:type="spellEnd"/>
            <w:r w:rsidRPr="008C76D4">
              <w:rPr>
                <w:rFonts w:cstheme="minorHAnsi"/>
                <w:sz w:val="24"/>
                <w:szCs w:val="24"/>
              </w:rPr>
              <w:t xml:space="preserve"> rada stručnog suradnika </w:t>
            </w:r>
          </w:p>
          <w:p w14:paraId="03B3F4E1" w14:textId="77777777" w:rsidR="00BD10CF" w:rsidRPr="008C76D4" w:rsidRDefault="00BD10CF" w:rsidP="00BD10CF">
            <w:pPr>
              <w:rPr>
                <w:rFonts w:eastAsia="Calibri" w:cstheme="minorHAnsi"/>
              </w:rPr>
            </w:pPr>
            <w:proofErr w:type="spellStart"/>
            <w:r w:rsidRPr="008C76D4">
              <w:rPr>
                <w:rFonts w:cstheme="minorHAnsi"/>
                <w:sz w:val="24"/>
                <w:szCs w:val="24"/>
              </w:rPr>
              <w:t>Samovrednovanje</w:t>
            </w:r>
            <w:proofErr w:type="spellEnd"/>
            <w:r w:rsidRPr="008C76D4">
              <w:rPr>
                <w:rFonts w:cstheme="minorHAnsi"/>
                <w:sz w:val="24"/>
                <w:szCs w:val="24"/>
              </w:rPr>
              <w:t xml:space="preserve"> rada Škole NCVV</w:t>
            </w:r>
            <w:r w:rsidRPr="008C76D4">
              <w:rPr>
                <w:rFonts w:cstheme="minorHAnsi"/>
              </w:rPr>
              <w:t xml:space="preserve"> </w:t>
            </w:r>
          </w:p>
        </w:tc>
        <w:tc>
          <w:tcPr>
            <w:tcW w:w="720" w:type="dxa"/>
            <w:tcBorders>
              <w:top w:val="single" w:sz="4" w:space="0" w:color="000000"/>
              <w:left w:val="single" w:sz="4" w:space="0" w:color="000000"/>
              <w:bottom w:val="single" w:sz="4" w:space="0" w:color="000000"/>
              <w:right w:val="single" w:sz="4" w:space="0" w:color="000000"/>
            </w:tcBorders>
            <w:vAlign w:val="bottom"/>
          </w:tcPr>
          <w:p w14:paraId="29C608C6" w14:textId="6EE1DE6F" w:rsidR="00BD10CF" w:rsidRPr="008C76D4" w:rsidRDefault="00BD10CF" w:rsidP="00BD10CF">
            <w:pPr>
              <w:rPr>
                <w:rFonts w:eastAsia="Calibri" w:cstheme="minorHAnsi"/>
              </w:rPr>
            </w:pPr>
            <w:r w:rsidRPr="008C76D4">
              <w:rPr>
                <w:rFonts w:cstheme="minorHAnsi"/>
                <w:b/>
                <w:sz w:val="24"/>
              </w:rPr>
              <w:t>1</w:t>
            </w:r>
            <w:r w:rsidR="00E0687C">
              <w:rPr>
                <w:rFonts w:cstheme="minorHAnsi"/>
                <w:b/>
                <w:sz w:val="24"/>
              </w:rPr>
              <w:t>6</w:t>
            </w:r>
            <w:r w:rsidRPr="008C76D4">
              <w:rPr>
                <w:rFonts w:cstheme="minorHAnsi"/>
                <w:b/>
                <w:sz w:val="24"/>
              </w:rPr>
              <w:t xml:space="preserve">0 </w:t>
            </w:r>
          </w:p>
          <w:p w14:paraId="2D4B4DC7" w14:textId="77777777" w:rsidR="00BD10CF" w:rsidRPr="008C76D4" w:rsidRDefault="00BD10CF" w:rsidP="00BD10CF">
            <w:pPr>
              <w:ind w:left="19"/>
              <w:jc w:val="center"/>
              <w:rPr>
                <w:rFonts w:eastAsia="Calibri" w:cstheme="minorHAnsi"/>
              </w:rPr>
            </w:pPr>
            <w:r w:rsidRPr="008C76D4">
              <w:rPr>
                <w:rFonts w:eastAsia="Comic Sans MS" w:cstheme="minorHAnsi"/>
                <w:sz w:val="18"/>
              </w:rPr>
              <w:t xml:space="preserve"> </w:t>
            </w:r>
          </w:p>
          <w:p w14:paraId="3CF38776" w14:textId="77777777" w:rsidR="00BD10CF" w:rsidRPr="008C76D4" w:rsidRDefault="00BD10CF" w:rsidP="00BD10CF">
            <w:pPr>
              <w:ind w:left="19"/>
              <w:jc w:val="center"/>
              <w:rPr>
                <w:rFonts w:eastAsia="Calibri" w:cstheme="minorHAnsi"/>
              </w:rPr>
            </w:pPr>
            <w:r w:rsidRPr="008C76D4">
              <w:rPr>
                <w:rFonts w:eastAsia="Comic Sans MS" w:cstheme="minorHAnsi"/>
                <w:sz w:val="18"/>
              </w:rPr>
              <w:t xml:space="preserve"> </w:t>
            </w:r>
          </w:p>
          <w:p w14:paraId="65A08E3C" w14:textId="77777777" w:rsidR="00BD10CF" w:rsidRPr="008C76D4" w:rsidRDefault="00BD10CF" w:rsidP="00BD10CF">
            <w:pPr>
              <w:ind w:left="19"/>
              <w:jc w:val="center"/>
              <w:rPr>
                <w:rFonts w:eastAsia="Calibri" w:cstheme="minorHAnsi"/>
              </w:rPr>
            </w:pPr>
            <w:r w:rsidRPr="008C76D4">
              <w:rPr>
                <w:rFonts w:eastAsia="Comic Sans MS" w:cstheme="minorHAnsi"/>
                <w:sz w:val="18"/>
              </w:rPr>
              <w:t xml:space="preserve"> </w:t>
            </w:r>
          </w:p>
          <w:p w14:paraId="5B7D81DD" w14:textId="77777777" w:rsidR="00BD10CF" w:rsidRPr="008C76D4" w:rsidRDefault="00BD10CF" w:rsidP="00BD10CF">
            <w:pPr>
              <w:ind w:left="19"/>
              <w:jc w:val="center"/>
              <w:rPr>
                <w:rFonts w:eastAsia="Calibri" w:cstheme="minorHAnsi"/>
              </w:rPr>
            </w:pPr>
            <w:r w:rsidRPr="008C76D4">
              <w:rPr>
                <w:rFonts w:eastAsia="Comic Sans MS" w:cstheme="minorHAnsi"/>
                <w:sz w:val="18"/>
              </w:rPr>
              <w:t xml:space="preserve"> </w:t>
            </w:r>
          </w:p>
          <w:p w14:paraId="78EBF4F7" w14:textId="77777777" w:rsidR="00BD10CF" w:rsidRPr="008C76D4" w:rsidRDefault="00BD10CF" w:rsidP="00BD10CF">
            <w:pPr>
              <w:ind w:left="19"/>
              <w:jc w:val="center"/>
              <w:rPr>
                <w:rFonts w:eastAsia="Calibri" w:cstheme="minorHAnsi"/>
              </w:rPr>
            </w:pPr>
            <w:r w:rsidRPr="008C76D4">
              <w:rPr>
                <w:rFonts w:eastAsia="Comic Sans MS" w:cstheme="minorHAnsi"/>
                <w:sz w:val="18"/>
              </w:rPr>
              <w:t xml:space="preserve"> </w:t>
            </w:r>
          </w:p>
        </w:tc>
      </w:tr>
      <w:tr w:rsidR="00BD10CF" w:rsidRPr="008C76D4" w14:paraId="2DB8B163" w14:textId="77777777" w:rsidTr="00D02584">
        <w:tblPrEx>
          <w:tblCellMar>
            <w:top w:w="7" w:type="dxa"/>
            <w:right w:w="67" w:type="dxa"/>
          </w:tblCellMar>
        </w:tblPrEx>
        <w:trPr>
          <w:trHeight w:val="562"/>
        </w:trPr>
        <w:tc>
          <w:tcPr>
            <w:tcW w:w="988" w:type="dxa"/>
            <w:tcBorders>
              <w:top w:val="single" w:sz="4" w:space="0" w:color="000000"/>
              <w:left w:val="single" w:sz="4" w:space="0" w:color="000000"/>
              <w:bottom w:val="single" w:sz="4" w:space="0" w:color="000000"/>
              <w:right w:val="single" w:sz="4" w:space="0" w:color="000000"/>
            </w:tcBorders>
            <w:vAlign w:val="bottom"/>
          </w:tcPr>
          <w:p w14:paraId="191D4E9C" w14:textId="77777777" w:rsidR="00BD10CF" w:rsidRPr="008C76D4" w:rsidRDefault="00BD10CF" w:rsidP="00BD10CF">
            <w:pPr>
              <w:ind w:left="24"/>
              <w:rPr>
                <w:rFonts w:eastAsia="Calibri" w:cstheme="minorHAnsi"/>
              </w:rPr>
            </w:pPr>
            <w:r w:rsidRPr="008C76D4">
              <w:rPr>
                <w:rFonts w:eastAsia="Comic Sans MS" w:cstheme="minorHAnsi"/>
                <w:sz w:val="18"/>
              </w:rPr>
              <w:t xml:space="preserve">IX.-VIII. </w:t>
            </w:r>
          </w:p>
        </w:tc>
        <w:tc>
          <w:tcPr>
            <w:tcW w:w="7654" w:type="dxa"/>
            <w:tcBorders>
              <w:top w:val="single" w:sz="4" w:space="0" w:color="000000"/>
              <w:left w:val="single" w:sz="4" w:space="0" w:color="000000"/>
              <w:bottom w:val="single" w:sz="4" w:space="0" w:color="000000"/>
              <w:right w:val="single" w:sz="4" w:space="0" w:color="000000"/>
            </w:tcBorders>
          </w:tcPr>
          <w:p w14:paraId="145D6B46" w14:textId="77777777" w:rsidR="00BD10CF" w:rsidRPr="008C76D4" w:rsidRDefault="00BD10CF" w:rsidP="00BD10CF">
            <w:pPr>
              <w:ind w:left="2"/>
              <w:rPr>
                <w:rFonts w:cstheme="minorHAnsi"/>
                <w:i/>
                <w:sz w:val="23"/>
                <w:szCs w:val="23"/>
              </w:rPr>
            </w:pPr>
          </w:p>
          <w:p w14:paraId="5EE92389" w14:textId="77777777" w:rsidR="00BD10CF" w:rsidRPr="008C76D4" w:rsidRDefault="00BD10CF" w:rsidP="00BD10CF">
            <w:pPr>
              <w:ind w:left="2"/>
              <w:rPr>
                <w:rFonts w:eastAsia="Calibri" w:cstheme="minorHAnsi"/>
              </w:rPr>
            </w:pPr>
            <w:r w:rsidRPr="008C76D4">
              <w:rPr>
                <w:rFonts w:cstheme="minorHAnsi"/>
                <w:i/>
                <w:sz w:val="23"/>
                <w:szCs w:val="23"/>
              </w:rPr>
              <w:t>4. STRUČNO USAVRŠAVANJE ODGOJNO-OBRAZOVNIH DJELATNIKA</w:t>
            </w:r>
            <w:r w:rsidRPr="008C76D4">
              <w:rPr>
                <w:rFonts w:cstheme="minorHAnsi"/>
                <w:i/>
                <w:sz w:val="24"/>
              </w:rPr>
              <w:t xml:space="preserve"> </w:t>
            </w:r>
          </w:p>
        </w:tc>
        <w:tc>
          <w:tcPr>
            <w:tcW w:w="720" w:type="dxa"/>
            <w:tcBorders>
              <w:top w:val="single" w:sz="4" w:space="0" w:color="000000"/>
              <w:left w:val="single" w:sz="4" w:space="0" w:color="000000"/>
              <w:bottom w:val="single" w:sz="4" w:space="0" w:color="000000"/>
              <w:right w:val="single" w:sz="4" w:space="0" w:color="000000"/>
            </w:tcBorders>
            <w:vAlign w:val="bottom"/>
          </w:tcPr>
          <w:p w14:paraId="31052712" w14:textId="4876EB1B" w:rsidR="00BD10CF" w:rsidRPr="008C76D4" w:rsidRDefault="00BD10CF" w:rsidP="00BD10CF">
            <w:pPr>
              <w:rPr>
                <w:rFonts w:eastAsia="Calibri" w:cstheme="minorHAnsi"/>
              </w:rPr>
            </w:pPr>
            <w:r w:rsidRPr="008C76D4">
              <w:rPr>
                <w:rFonts w:cstheme="minorHAnsi"/>
                <w:b/>
                <w:sz w:val="24"/>
              </w:rPr>
              <w:t>1</w:t>
            </w:r>
            <w:r w:rsidR="00E0687C">
              <w:rPr>
                <w:rFonts w:cstheme="minorHAnsi"/>
                <w:b/>
                <w:sz w:val="24"/>
              </w:rPr>
              <w:t>3</w:t>
            </w:r>
            <w:r w:rsidRPr="008C76D4">
              <w:rPr>
                <w:rFonts w:cstheme="minorHAnsi"/>
                <w:b/>
                <w:sz w:val="24"/>
              </w:rPr>
              <w:t xml:space="preserve">0 </w:t>
            </w:r>
          </w:p>
        </w:tc>
      </w:tr>
      <w:tr w:rsidR="00BD10CF" w:rsidRPr="008C76D4" w14:paraId="5F481D97" w14:textId="77777777" w:rsidTr="00D02584">
        <w:tblPrEx>
          <w:tblCellMar>
            <w:top w:w="7" w:type="dxa"/>
            <w:right w:w="67" w:type="dxa"/>
          </w:tblCellMar>
        </w:tblPrEx>
        <w:trPr>
          <w:trHeight w:val="1114"/>
        </w:trPr>
        <w:tc>
          <w:tcPr>
            <w:tcW w:w="988" w:type="dxa"/>
            <w:tcBorders>
              <w:top w:val="single" w:sz="4" w:space="0" w:color="000000"/>
              <w:left w:val="single" w:sz="4" w:space="0" w:color="000000"/>
              <w:bottom w:val="single" w:sz="4" w:space="0" w:color="000000"/>
              <w:right w:val="single" w:sz="4" w:space="0" w:color="000000"/>
            </w:tcBorders>
            <w:vAlign w:val="bottom"/>
          </w:tcPr>
          <w:p w14:paraId="2179E042" w14:textId="77777777" w:rsidR="00BD10CF" w:rsidRPr="008C76D4" w:rsidRDefault="00BD10CF" w:rsidP="00BD10CF">
            <w:pPr>
              <w:ind w:left="19"/>
              <w:jc w:val="center"/>
              <w:rPr>
                <w:rFonts w:eastAsia="Calibri" w:cstheme="minorHAnsi"/>
              </w:rPr>
            </w:pPr>
            <w:r w:rsidRPr="008C76D4">
              <w:rPr>
                <w:rFonts w:eastAsia="Comic Sans MS" w:cstheme="minorHAnsi"/>
                <w:sz w:val="18"/>
              </w:rPr>
              <w:t xml:space="preserve"> </w:t>
            </w:r>
          </w:p>
        </w:tc>
        <w:tc>
          <w:tcPr>
            <w:tcW w:w="7654" w:type="dxa"/>
            <w:tcBorders>
              <w:top w:val="single" w:sz="4" w:space="0" w:color="000000"/>
              <w:left w:val="single" w:sz="4" w:space="0" w:color="000000"/>
              <w:bottom w:val="single" w:sz="4" w:space="0" w:color="000000"/>
              <w:right w:val="single" w:sz="4" w:space="0" w:color="000000"/>
            </w:tcBorders>
          </w:tcPr>
          <w:p w14:paraId="5B9D0DC8" w14:textId="77777777" w:rsidR="00BD10CF" w:rsidRPr="008C76D4" w:rsidRDefault="00BD10CF" w:rsidP="00BD10CF">
            <w:pPr>
              <w:ind w:left="2"/>
              <w:rPr>
                <w:rFonts w:eastAsia="Calibri" w:cstheme="minorHAnsi"/>
              </w:rPr>
            </w:pPr>
            <w:r w:rsidRPr="008C76D4">
              <w:rPr>
                <w:rFonts w:cstheme="minorHAnsi"/>
                <w:b/>
                <w:i/>
                <w:sz w:val="24"/>
              </w:rPr>
              <w:t xml:space="preserve">4.1. Stručno usavršavanje pedagoga </w:t>
            </w:r>
          </w:p>
          <w:p w14:paraId="33268846" w14:textId="77777777" w:rsidR="00BD10CF" w:rsidRPr="008C76D4" w:rsidRDefault="00BD10CF" w:rsidP="00BD10CF">
            <w:pPr>
              <w:spacing w:after="7"/>
              <w:ind w:left="2"/>
              <w:rPr>
                <w:rFonts w:eastAsia="Calibri" w:cstheme="minorHAnsi"/>
              </w:rPr>
            </w:pPr>
            <w:r w:rsidRPr="008C76D4">
              <w:rPr>
                <w:rFonts w:cstheme="minorHAnsi"/>
                <w:sz w:val="24"/>
              </w:rPr>
              <w:t xml:space="preserve">Usavršavanje u organizaciji MZO-a, AZOO-a i drugih institucija  </w:t>
            </w:r>
          </w:p>
          <w:p w14:paraId="6846BE5E" w14:textId="77777777" w:rsidR="00BD10CF" w:rsidRPr="008C76D4" w:rsidRDefault="00BD10CF" w:rsidP="00BD10CF">
            <w:pPr>
              <w:spacing w:after="22"/>
              <w:ind w:left="2"/>
              <w:rPr>
                <w:rFonts w:eastAsia="Calibri" w:cstheme="minorHAnsi"/>
              </w:rPr>
            </w:pPr>
            <w:r w:rsidRPr="008C76D4">
              <w:rPr>
                <w:rFonts w:cstheme="minorHAnsi"/>
                <w:sz w:val="24"/>
              </w:rPr>
              <w:t xml:space="preserve">Županijsko stručno vijeće – sudjelovanje </w:t>
            </w:r>
          </w:p>
          <w:p w14:paraId="7D020D49" w14:textId="77777777" w:rsidR="00BD10CF" w:rsidRPr="008C76D4" w:rsidRDefault="00BD10CF" w:rsidP="00BD10CF">
            <w:pPr>
              <w:ind w:left="2"/>
              <w:rPr>
                <w:rFonts w:eastAsia="Calibri" w:cstheme="minorHAnsi"/>
              </w:rPr>
            </w:pPr>
            <w:r w:rsidRPr="008C76D4">
              <w:rPr>
                <w:rFonts w:cstheme="minorHAnsi"/>
                <w:sz w:val="24"/>
              </w:rPr>
              <w:t xml:space="preserve">Praćenje stručne literature </w:t>
            </w:r>
          </w:p>
        </w:tc>
        <w:tc>
          <w:tcPr>
            <w:tcW w:w="720" w:type="dxa"/>
            <w:tcBorders>
              <w:top w:val="single" w:sz="4" w:space="0" w:color="000000"/>
              <w:left w:val="single" w:sz="4" w:space="0" w:color="000000"/>
              <w:bottom w:val="single" w:sz="4" w:space="0" w:color="000000"/>
              <w:right w:val="single" w:sz="4" w:space="0" w:color="000000"/>
            </w:tcBorders>
            <w:vAlign w:val="bottom"/>
          </w:tcPr>
          <w:p w14:paraId="52C4B45C" w14:textId="77777777" w:rsidR="00BD10CF" w:rsidRPr="008C76D4" w:rsidRDefault="00BD10CF" w:rsidP="00BD10CF">
            <w:pPr>
              <w:ind w:right="35"/>
              <w:jc w:val="center"/>
              <w:rPr>
                <w:rFonts w:eastAsia="Calibri" w:cstheme="minorHAnsi"/>
              </w:rPr>
            </w:pPr>
            <w:r w:rsidRPr="008C76D4">
              <w:rPr>
                <w:rFonts w:eastAsia="Comic Sans MS" w:cstheme="minorHAnsi"/>
                <w:sz w:val="16"/>
              </w:rPr>
              <w:t xml:space="preserve">120 </w:t>
            </w:r>
          </w:p>
        </w:tc>
      </w:tr>
      <w:tr w:rsidR="00BD10CF" w:rsidRPr="008C76D4" w14:paraId="7BDBBB97" w14:textId="77777777" w:rsidTr="00D02584">
        <w:tblPrEx>
          <w:tblCellMar>
            <w:top w:w="7" w:type="dxa"/>
            <w:right w:w="67" w:type="dxa"/>
          </w:tblCellMar>
        </w:tblPrEx>
        <w:trPr>
          <w:trHeight w:val="1666"/>
        </w:trPr>
        <w:tc>
          <w:tcPr>
            <w:tcW w:w="988" w:type="dxa"/>
            <w:tcBorders>
              <w:top w:val="single" w:sz="4" w:space="0" w:color="000000"/>
              <w:left w:val="single" w:sz="4" w:space="0" w:color="000000"/>
              <w:bottom w:val="single" w:sz="4" w:space="0" w:color="000000"/>
              <w:right w:val="single" w:sz="4" w:space="0" w:color="000000"/>
            </w:tcBorders>
            <w:vAlign w:val="bottom"/>
          </w:tcPr>
          <w:p w14:paraId="6CA40078" w14:textId="77777777" w:rsidR="00BD10CF" w:rsidRPr="008C76D4" w:rsidRDefault="00BD10CF" w:rsidP="00BD10CF">
            <w:pPr>
              <w:ind w:left="19"/>
              <w:jc w:val="center"/>
              <w:rPr>
                <w:rFonts w:eastAsia="Calibri" w:cstheme="minorHAnsi"/>
              </w:rPr>
            </w:pPr>
            <w:r w:rsidRPr="008C76D4">
              <w:rPr>
                <w:rFonts w:eastAsia="Comic Sans MS" w:cstheme="minorHAnsi"/>
                <w:sz w:val="18"/>
              </w:rPr>
              <w:lastRenderedPageBreak/>
              <w:t xml:space="preserve"> </w:t>
            </w:r>
          </w:p>
        </w:tc>
        <w:tc>
          <w:tcPr>
            <w:tcW w:w="7654" w:type="dxa"/>
            <w:tcBorders>
              <w:top w:val="single" w:sz="4" w:space="0" w:color="000000"/>
              <w:left w:val="single" w:sz="4" w:space="0" w:color="000000"/>
              <w:bottom w:val="single" w:sz="4" w:space="0" w:color="000000"/>
              <w:right w:val="single" w:sz="4" w:space="0" w:color="000000"/>
            </w:tcBorders>
          </w:tcPr>
          <w:p w14:paraId="6AB2FAE5" w14:textId="77777777" w:rsidR="00BD10CF" w:rsidRPr="008C76D4" w:rsidRDefault="00BD10CF" w:rsidP="00BD10CF">
            <w:pPr>
              <w:spacing w:after="2"/>
              <w:ind w:left="2"/>
              <w:rPr>
                <w:rFonts w:eastAsia="Calibri" w:cstheme="minorHAnsi"/>
              </w:rPr>
            </w:pPr>
            <w:r w:rsidRPr="008C76D4">
              <w:rPr>
                <w:rFonts w:cstheme="minorHAnsi"/>
                <w:b/>
                <w:i/>
                <w:sz w:val="24"/>
              </w:rPr>
              <w:t xml:space="preserve">4.2. Stručno usavršavanje učitelja </w:t>
            </w:r>
          </w:p>
          <w:p w14:paraId="6F501468" w14:textId="77777777" w:rsidR="00BD10CF" w:rsidRPr="008C76D4" w:rsidRDefault="00BD10CF" w:rsidP="00BD10CF">
            <w:pPr>
              <w:spacing w:after="22"/>
              <w:ind w:left="2"/>
              <w:rPr>
                <w:rFonts w:eastAsia="Calibri" w:cstheme="minorHAnsi"/>
              </w:rPr>
            </w:pPr>
            <w:r w:rsidRPr="008C76D4">
              <w:rPr>
                <w:rFonts w:cstheme="minorHAnsi"/>
                <w:sz w:val="24"/>
              </w:rPr>
              <w:t xml:space="preserve">Izrada prijedloga literature za stručno usavršavanje </w:t>
            </w:r>
          </w:p>
          <w:p w14:paraId="6E2BC53A" w14:textId="77777777" w:rsidR="00BD10CF" w:rsidRPr="008C76D4" w:rsidRDefault="00BD10CF" w:rsidP="00BD10CF">
            <w:pPr>
              <w:spacing w:after="22"/>
              <w:ind w:left="2"/>
              <w:rPr>
                <w:rFonts w:eastAsia="Calibri" w:cstheme="minorHAnsi"/>
              </w:rPr>
            </w:pPr>
            <w:r w:rsidRPr="008C76D4">
              <w:rPr>
                <w:rFonts w:cstheme="minorHAnsi"/>
                <w:sz w:val="24"/>
              </w:rPr>
              <w:t xml:space="preserve">Rad s učiteljima pripravnicima </w:t>
            </w:r>
          </w:p>
          <w:p w14:paraId="203A2E32" w14:textId="77777777" w:rsidR="00BD10CF" w:rsidRPr="008C76D4" w:rsidRDefault="00BD10CF" w:rsidP="00BD10CF">
            <w:pPr>
              <w:spacing w:after="23"/>
              <w:ind w:left="2"/>
              <w:rPr>
                <w:rFonts w:eastAsia="Calibri" w:cstheme="minorHAnsi"/>
              </w:rPr>
            </w:pPr>
            <w:r w:rsidRPr="008C76D4">
              <w:rPr>
                <w:rFonts w:cstheme="minorHAnsi"/>
                <w:sz w:val="24"/>
              </w:rPr>
              <w:t xml:space="preserve">Koordinacija skupnog usavršavanja u školi </w:t>
            </w:r>
          </w:p>
          <w:p w14:paraId="730AEBD5" w14:textId="77777777" w:rsidR="00BD10CF" w:rsidRPr="008C76D4" w:rsidRDefault="00BD10CF" w:rsidP="00BD10CF">
            <w:pPr>
              <w:spacing w:after="23"/>
              <w:ind w:left="2"/>
              <w:rPr>
                <w:rFonts w:eastAsia="Calibri" w:cstheme="minorHAnsi"/>
              </w:rPr>
            </w:pPr>
            <w:r w:rsidRPr="008C76D4">
              <w:rPr>
                <w:rFonts w:cstheme="minorHAnsi"/>
                <w:sz w:val="24"/>
              </w:rPr>
              <w:t xml:space="preserve">Održavanje predavanja za učitelje </w:t>
            </w:r>
          </w:p>
          <w:p w14:paraId="05064903" w14:textId="77777777" w:rsidR="00BD10CF" w:rsidRPr="008C76D4" w:rsidRDefault="00BD10CF" w:rsidP="00BD10CF">
            <w:pPr>
              <w:ind w:left="2"/>
              <w:rPr>
                <w:rFonts w:eastAsia="Calibri" w:cstheme="minorHAnsi"/>
              </w:rPr>
            </w:pPr>
            <w:r w:rsidRPr="008C76D4">
              <w:rPr>
                <w:rFonts w:cstheme="minorHAnsi"/>
                <w:sz w:val="24"/>
              </w:rPr>
              <w:t>Organizacija i provođenje stručne prakse studenata</w:t>
            </w:r>
            <w:r w:rsidRPr="008C76D4">
              <w:rPr>
                <w:rFonts w:cstheme="minorHAnsi"/>
                <w:i/>
                <w:sz w:val="24"/>
              </w:rPr>
              <w:t xml:space="preserve"> </w:t>
            </w:r>
          </w:p>
        </w:tc>
        <w:tc>
          <w:tcPr>
            <w:tcW w:w="720" w:type="dxa"/>
            <w:tcBorders>
              <w:top w:val="single" w:sz="4" w:space="0" w:color="000000"/>
              <w:left w:val="single" w:sz="4" w:space="0" w:color="000000"/>
              <w:bottom w:val="single" w:sz="4" w:space="0" w:color="000000"/>
              <w:right w:val="single" w:sz="4" w:space="0" w:color="000000"/>
            </w:tcBorders>
            <w:vAlign w:val="bottom"/>
          </w:tcPr>
          <w:p w14:paraId="5D2BAAAA" w14:textId="77777777" w:rsidR="00BD10CF" w:rsidRPr="008C76D4" w:rsidRDefault="00BD10CF" w:rsidP="00BD10CF">
            <w:pPr>
              <w:rPr>
                <w:rFonts w:eastAsia="Calibri" w:cstheme="minorHAnsi"/>
              </w:rPr>
            </w:pPr>
            <w:r w:rsidRPr="008C76D4">
              <w:rPr>
                <w:rFonts w:eastAsia="Comic Sans MS" w:cstheme="minorHAnsi"/>
                <w:sz w:val="16"/>
              </w:rPr>
              <w:t xml:space="preserve"> </w:t>
            </w:r>
          </w:p>
          <w:p w14:paraId="6F3F2CE6" w14:textId="77777777" w:rsidR="00BD10CF" w:rsidRPr="008C76D4" w:rsidRDefault="00BD10CF" w:rsidP="00BD10CF">
            <w:pPr>
              <w:rPr>
                <w:rFonts w:eastAsia="Calibri" w:cstheme="minorHAnsi"/>
              </w:rPr>
            </w:pPr>
            <w:r w:rsidRPr="008C76D4">
              <w:rPr>
                <w:rFonts w:eastAsia="Comic Sans MS" w:cstheme="minorHAnsi"/>
                <w:sz w:val="16"/>
              </w:rPr>
              <w:t xml:space="preserve"> </w:t>
            </w:r>
          </w:p>
          <w:p w14:paraId="65AA5808" w14:textId="77777777" w:rsidR="00BD10CF" w:rsidRPr="008C76D4" w:rsidRDefault="00BD10CF" w:rsidP="00BD10CF">
            <w:pPr>
              <w:rPr>
                <w:rFonts w:eastAsia="Calibri" w:cstheme="minorHAnsi"/>
              </w:rPr>
            </w:pPr>
            <w:r w:rsidRPr="008C76D4">
              <w:rPr>
                <w:rFonts w:eastAsia="Comic Sans MS" w:cstheme="minorHAnsi"/>
                <w:sz w:val="16"/>
              </w:rPr>
              <w:t xml:space="preserve"> </w:t>
            </w:r>
          </w:p>
          <w:p w14:paraId="53001B13" w14:textId="77777777" w:rsidR="00BD10CF" w:rsidRPr="008C76D4" w:rsidRDefault="00BD10CF" w:rsidP="00BD10CF">
            <w:pPr>
              <w:rPr>
                <w:rFonts w:eastAsia="Calibri" w:cstheme="minorHAnsi"/>
              </w:rPr>
            </w:pPr>
            <w:r w:rsidRPr="008C76D4">
              <w:rPr>
                <w:rFonts w:eastAsia="Comic Sans MS" w:cstheme="minorHAnsi"/>
                <w:sz w:val="16"/>
              </w:rPr>
              <w:t xml:space="preserve"> </w:t>
            </w:r>
          </w:p>
          <w:p w14:paraId="461B7E85" w14:textId="77777777" w:rsidR="00BD10CF" w:rsidRPr="008C76D4" w:rsidRDefault="00BD10CF" w:rsidP="00BD10CF">
            <w:pPr>
              <w:rPr>
                <w:rFonts w:eastAsia="Calibri" w:cstheme="minorHAnsi"/>
              </w:rPr>
            </w:pPr>
            <w:r w:rsidRPr="008C76D4">
              <w:rPr>
                <w:rFonts w:eastAsia="Comic Sans MS" w:cstheme="minorHAnsi"/>
                <w:sz w:val="16"/>
              </w:rPr>
              <w:t xml:space="preserve"> </w:t>
            </w:r>
          </w:p>
          <w:p w14:paraId="27D18D42" w14:textId="77777777" w:rsidR="00BD10CF" w:rsidRPr="008C76D4" w:rsidRDefault="00BD10CF" w:rsidP="00BD10CF">
            <w:pPr>
              <w:rPr>
                <w:rFonts w:eastAsia="Calibri" w:cstheme="minorHAnsi"/>
              </w:rPr>
            </w:pPr>
            <w:r w:rsidRPr="008C76D4">
              <w:rPr>
                <w:rFonts w:eastAsia="Comic Sans MS" w:cstheme="minorHAnsi"/>
                <w:sz w:val="16"/>
              </w:rPr>
              <w:t xml:space="preserve">70 </w:t>
            </w:r>
          </w:p>
          <w:p w14:paraId="2D24E7C2" w14:textId="77777777" w:rsidR="00BD10CF" w:rsidRPr="008C76D4" w:rsidRDefault="00BD10CF" w:rsidP="00BD10CF">
            <w:pPr>
              <w:rPr>
                <w:rFonts w:eastAsia="Calibri" w:cstheme="minorHAnsi"/>
              </w:rPr>
            </w:pPr>
            <w:r w:rsidRPr="008C76D4">
              <w:rPr>
                <w:rFonts w:eastAsia="Comic Sans MS" w:cstheme="minorHAnsi"/>
                <w:sz w:val="16"/>
              </w:rPr>
              <w:t xml:space="preserve"> </w:t>
            </w:r>
          </w:p>
        </w:tc>
      </w:tr>
      <w:tr w:rsidR="00BD10CF" w:rsidRPr="008C76D4" w14:paraId="4043139C" w14:textId="77777777" w:rsidTr="00D02584">
        <w:tblPrEx>
          <w:tblCellMar>
            <w:top w:w="7" w:type="dxa"/>
            <w:right w:w="67" w:type="dxa"/>
          </w:tblCellMar>
        </w:tblPrEx>
        <w:trPr>
          <w:trHeight w:val="564"/>
        </w:trPr>
        <w:tc>
          <w:tcPr>
            <w:tcW w:w="988" w:type="dxa"/>
            <w:tcBorders>
              <w:top w:val="single" w:sz="4" w:space="0" w:color="000000"/>
              <w:left w:val="single" w:sz="4" w:space="0" w:color="000000"/>
              <w:bottom w:val="single" w:sz="4" w:space="0" w:color="000000"/>
              <w:right w:val="single" w:sz="4" w:space="0" w:color="000000"/>
            </w:tcBorders>
            <w:vAlign w:val="bottom"/>
          </w:tcPr>
          <w:p w14:paraId="37B87FF3" w14:textId="77777777" w:rsidR="00BD10CF" w:rsidRPr="008C76D4" w:rsidRDefault="00BD10CF" w:rsidP="00BD10CF">
            <w:pPr>
              <w:ind w:right="36"/>
              <w:jc w:val="center"/>
              <w:rPr>
                <w:rFonts w:eastAsia="Calibri" w:cstheme="minorHAnsi"/>
              </w:rPr>
            </w:pPr>
            <w:r w:rsidRPr="008C76D4">
              <w:rPr>
                <w:rFonts w:eastAsia="Comic Sans MS" w:cstheme="minorHAnsi"/>
                <w:sz w:val="18"/>
              </w:rPr>
              <w:t xml:space="preserve">IX.-VI. </w:t>
            </w:r>
          </w:p>
        </w:tc>
        <w:tc>
          <w:tcPr>
            <w:tcW w:w="7654" w:type="dxa"/>
            <w:tcBorders>
              <w:top w:val="single" w:sz="4" w:space="0" w:color="000000"/>
              <w:left w:val="single" w:sz="4" w:space="0" w:color="000000"/>
              <w:bottom w:val="single" w:sz="4" w:space="0" w:color="000000"/>
              <w:right w:val="single" w:sz="4" w:space="0" w:color="000000"/>
            </w:tcBorders>
          </w:tcPr>
          <w:p w14:paraId="3C115CED" w14:textId="77777777" w:rsidR="00BD10CF" w:rsidRPr="008C76D4" w:rsidRDefault="00BD10CF" w:rsidP="00BD10CF">
            <w:pPr>
              <w:ind w:left="2"/>
              <w:rPr>
                <w:rFonts w:cstheme="minorHAnsi"/>
                <w:i/>
                <w:sz w:val="23"/>
                <w:szCs w:val="23"/>
              </w:rPr>
            </w:pPr>
          </w:p>
          <w:p w14:paraId="0126CD2A" w14:textId="77777777" w:rsidR="00BD10CF" w:rsidRPr="008C76D4" w:rsidRDefault="00BD10CF" w:rsidP="00BD10CF">
            <w:pPr>
              <w:ind w:left="2"/>
              <w:rPr>
                <w:rFonts w:eastAsia="Calibri" w:cstheme="minorHAnsi"/>
                <w:i/>
              </w:rPr>
            </w:pPr>
            <w:r w:rsidRPr="008C76D4">
              <w:rPr>
                <w:rFonts w:cstheme="minorHAnsi"/>
                <w:i/>
                <w:sz w:val="23"/>
                <w:szCs w:val="23"/>
              </w:rPr>
              <w:t>5. BIBLIOTEČNO-INFORMACIJSKA I DOKUMENTACIJSKA  DJELATNOST</w:t>
            </w:r>
            <w:r w:rsidRPr="008C76D4">
              <w:rPr>
                <w:rFonts w:cstheme="minorHAnsi"/>
                <w:i/>
                <w:sz w:val="24"/>
              </w:rPr>
              <w:t xml:space="preserve"> </w:t>
            </w:r>
          </w:p>
        </w:tc>
        <w:tc>
          <w:tcPr>
            <w:tcW w:w="720" w:type="dxa"/>
            <w:tcBorders>
              <w:top w:val="single" w:sz="4" w:space="0" w:color="000000"/>
              <w:left w:val="single" w:sz="4" w:space="0" w:color="000000"/>
              <w:bottom w:val="single" w:sz="4" w:space="0" w:color="000000"/>
              <w:right w:val="single" w:sz="4" w:space="0" w:color="000000"/>
            </w:tcBorders>
            <w:vAlign w:val="bottom"/>
          </w:tcPr>
          <w:p w14:paraId="4899684C" w14:textId="79CAF2F6" w:rsidR="00BD10CF" w:rsidRPr="008C76D4" w:rsidRDefault="00BD10CF" w:rsidP="00BD10CF">
            <w:pPr>
              <w:rPr>
                <w:rFonts w:eastAsia="Calibri" w:cstheme="minorHAnsi"/>
              </w:rPr>
            </w:pPr>
            <w:r w:rsidRPr="008C76D4">
              <w:rPr>
                <w:rFonts w:cstheme="minorHAnsi"/>
                <w:b/>
                <w:sz w:val="24"/>
              </w:rPr>
              <w:t xml:space="preserve"> </w:t>
            </w:r>
            <w:r w:rsidR="00E0687C">
              <w:rPr>
                <w:rFonts w:cstheme="minorHAnsi"/>
                <w:b/>
                <w:sz w:val="24"/>
              </w:rPr>
              <w:t>9</w:t>
            </w:r>
            <w:r w:rsidRPr="008C76D4">
              <w:rPr>
                <w:rFonts w:cstheme="minorHAnsi"/>
                <w:b/>
                <w:sz w:val="24"/>
              </w:rPr>
              <w:t xml:space="preserve">4 </w:t>
            </w:r>
          </w:p>
        </w:tc>
      </w:tr>
      <w:tr w:rsidR="00BD10CF" w:rsidRPr="008C76D4" w14:paraId="64329CBE" w14:textId="77777777" w:rsidTr="00D02584">
        <w:tblPrEx>
          <w:tblCellMar>
            <w:top w:w="7" w:type="dxa"/>
            <w:right w:w="67" w:type="dxa"/>
          </w:tblCellMar>
        </w:tblPrEx>
        <w:trPr>
          <w:trHeight w:val="838"/>
        </w:trPr>
        <w:tc>
          <w:tcPr>
            <w:tcW w:w="988" w:type="dxa"/>
            <w:tcBorders>
              <w:top w:val="single" w:sz="4" w:space="0" w:color="000000"/>
              <w:left w:val="single" w:sz="4" w:space="0" w:color="000000"/>
              <w:bottom w:val="single" w:sz="4" w:space="0" w:color="000000"/>
              <w:right w:val="single" w:sz="4" w:space="0" w:color="000000"/>
            </w:tcBorders>
            <w:vAlign w:val="bottom"/>
          </w:tcPr>
          <w:p w14:paraId="68543178" w14:textId="77777777" w:rsidR="00BD10CF" w:rsidRPr="008C76D4" w:rsidRDefault="00BD10CF" w:rsidP="00BD10CF">
            <w:pPr>
              <w:ind w:left="19"/>
              <w:jc w:val="center"/>
              <w:rPr>
                <w:rFonts w:eastAsia="Calibri" w:cstheme="minorHAnsi"/>
              </w:rPr>
            </w:pPr>
            <w:r w:rsidRPr="008C76D4">
              <w:rPr>
                <w:rFonts w:eastAsia="Comic Sans MS" w:cstheme="minorHAnsi"/>
                <w:sz w:val="18"/>
              </w:rPr>
              <w:t xml:space="preserve"> </w:t>
            </w:r>
          </w:p>
        </w:tc>
        <w:tc>
          <w:tcPr>
            <w:tcW w:w="7654" w:type="dxa"/>
            <w:tcBorders>
              <w:top w:val="single" w:sz="4" w:space="0" w:color="000000"/>
              <w:left w:val="single" w:sz="4" w:space="0" w:color="000000"/>
              <w:bottom w:val="single" w:sz="4" w:space="0" w:color="000000"/>
              <w:right w:val="single" w:sz="4" w:space="0" w:color="000000"/>
            </w:tcBorders>
          </w:tcPr>
          <w:p w14:paraId="00FAB4B8" w14:textId="77777777" w:rsidR="00BD10CF" w:rsidRPr="008C76D4" w:rsidRDefault="00BD10CF" w:rsidP="00BD10CF">
            <w:pPr>
              <w:ind w:left="2"/>
              <w:rPr>
                <w:rFonts w:eastAsia="Calibri" w:cstheme="minorHAnsi"/>
              </w:rPr>
            </w:pPr>
            <w:r w:rsidRPr="008C76D4">
              <w:rPr>
                <w:rFonts w:cstheme="minorHAnsi"/>
                <w:b/>
                <w:i/>
                <w:sz w:val="24"/>
              </w:rPr>
              <w:t xml:space="preserve">Bibliotečno-informacijska djelatnost </w:t>
            </w:r>
          </w:p>
          <w:p w14:paraId="2CF3AE71" w14:textId="77777777" w:rsidR="00BD10CF" w:rsidRPr="008C76D4" w:rsidRDefault="00BD10CF" w:rsidP="00BD10CF">
            <w:pPr>
              <w:ind w:left="2"/>
              <w:rPr>
                <w:rFonts w:eastAsia="Calibri" w:cstheme="minorHAnsi"/>
              </w:rPr>
            </w:pPr>
            <w:r w:rsidRPr="008C76D4">
              <w:rPr>
                <w:rFonts w:cstheme="minorHAnsi"/>
                <w:sz w:val="24"/>
              </w:rPr>
              <w:t xml:space="preserve">Sudjelovanje u izradi prijedloga nabave stručne i druge literature, </w:t>
            </w:r>
            <w:proofErr w:type="spellStart"/>
            <w:r w:rsidRPr="008C76D4">
              <w:rPr>
                <w:rFonts w:cstheme="minorHAnsi"/>
                <w:sz w:val="24"/>
              </w:rPr>
              <w:t>lektirnih</w:t>
            </w:r>
            <w:proofErr w:type="spellEnd"/>
            <w:r w:rsidRPr="008C76D4">
              <w:rPr>
                <w:rFonts w:cstheme="minorHAnsi"/>
                <w:sz w:val="24"/>
              </w:rPr>
              <w:t xml:space="preserve"> djela, sudjelovanje u informiranju i predstavljanju novih stručnih izdanja </w:t>
            </w:r>
          </w:p>
        </w:tc>
        <w:tc>
          <w:tcPr>
            <w:tcW w:w="720" w:type="dxa"/>
            <w:tcBorders>
              <w:top w:val="single" w:sz="4" w:space="0" w:color="000000"/>
              <w:left w:val="single" w:sz="4" w:space="0" w:color="000000"/>
              <w:bottom w:val="single" w:sz="4" w:space="0" w:color="000000"/>
              <w:right w:val="single" w:sz="4" w:space="0" w:color="000000"/>
            </w:tcBorders>
            <w:vAlign w:val="bottom"/>
          </w:tcPr>
          <w:p w14:paraId="1B77F65A" w14:textId="77777777" w:rsidR="00BD10CF" w:rsidRPr="008C76D4" w:rsidRDefault="00BD10CF" w:rsidP="00BD10CF">
            <w:pPr>
              <w:ind w:right="35"/>
              <w:jc w:val="center"/>
              <w:rPr>
                <w:rFonts w:eastAsia="Calibri" w:cstheme="minorHAnsi"/>
              </w:rPr>
            </w:pPr>
            <w:r w:rsidRPr="008C76D4">
              <w:rPr>
                <w:rFonts w:eastAsia="Comic Sans MS" w:cstheme="minorHAnsi"/>
                <w:sz w:val="18"/>
              </w:rPr>
              <w:t xml:space="preserve">4 </w:t>
            </w:r>
          </w:p>
        </w:tc>
      </w:tr>
      <w:tr w:rsidR="00BD10CF" w:rsidRPr="008C76D4" w14:paraId="1CEE1211" w14:textId="77777777" w:rsidTr="00D02584">
        <w:tblPrEx>
          <w:tblCellMar>
            <w:top w:w="7" w:type="dxa"/>
            <w:right w:w="67" w:type="dxa"/>
          </w:tblCellMar>
        </w:tblPrEx>
        <w:trPr>
          <w:trHeight w:val="1390"/>
        </w:trPr>
        <w:tc>
          <w:tcPr>
            <w:tcW w:w="988" w:type="dxa"/>
            <w:tcBorders>
              <w:top w:val="single" w:sz="4" w:space="0" w:color="000000"/>
              <w:left w:val="single" w:sz="4" w:space="0" w:color="000000"/>
              <w:bottom w:val="single" w:sz="4" w:space="0" w:color="000000"/>
              <w:right w:val="single" w:sz="4" w:space="0" w:color="000000"/>
            </w:tcBorders>
            <w:vAlign w:val="bottom"/>
          </w:tcPr>
          <w:p w14:paraId="04B41682" w14:textId="77777777" w:rsidR="00BD10CF" w:rsidRPr="008C76D4" w:rsidRDefault="00BD10CF" w:rsidP="00BD10CF">
            <w:pPr>
              <w:ind w:left="19"/>
              <w:jc w:val="center"/>
              <w:rPr>
                <w:rFonts w:eastAsia="Calibri" w:cstheme="minorHAnsi"/>
              </w:rPr>
            </w:pPr>
            <w:r w:rsidRPr="008C76D4">
              <w:rPr>
                <w:rFonts w:eastAsia="Comic Sans MS" w:cstheme="minorHAnsi"/>
                <w:sz w:val="18"/>
              </w:rPr>
              <w:t xml:space="preserve"> </w:t>
            </w:r>
          </w:p>
        </w:tc>
        <w:tc>
          <w:tcPr>
            <w:tcW w:w="7654" w:type="dxa"/>
            <w:tcBorders>
              <w:top w:val="single" w:sz="4" w:space="0" w:color="000000"/>
              <w:left w:val="single" w:sz="4" w:space="0" w:color="000000"/>
              <w:bottom w:val="single" w:sz="4" w:space="0" w:color="000000"/>
              <w:right w:val="single" w:sz="4" w:space="0" w:color="000000"/>
            </w:tcBorders>
          </w:tcPr>
          <w:p w14:paraId="0BD01D32" w14:textId="77777777" w:rsidR="00BD10CF" w:rsidRPr="008C76D4" w:rsidRDefault="00BD10CF" w:rsidP="00BD10CF">
            <w:pPr>
              <w:spacing w:after="17"/>
              <w:ind w:left="2"/>
              <w:rPr>
                <w:rFonts w:eastAsia="Calibri" w:cstheme="minorHAnsi"/>
              </w:rPr>
            </w:pPr>
            <w:r w:rsidRPr="008C76D4">
              <w:rPr>
                <w:rFonts w:cstheme="minorHAnsi"/>
                <w:b/>
                <w:i/>
                <w:sz w:val="24"/>
              </w:rPr>
              <w:t xml:space="preserve">Dokumentacijska djelatnost </w:t>
            </w:r>
          </w:p>
          <w:p w14:paraId="49FCC1D5" w14:textId="77777777" w:rsidR="00BD10CF" w:rsidRPr="008C76D4" w:rsidRDefault="00BD10CF" w:rsidP="00BD10CF">
            <w:pPr>
              <w:spacing w:after="22"/>
              <w:ind w:left="2"/>
              <w:rPr>
                <w:rFonts w:eastAsia="Calibri" w:cstheme="minorHAnsi"/>
              </w:rPr>
            </w:pPr>
            <w:r w:rsidRPr="008C76D4">
              <w:rPr>
                <w:rFonts w:cstheme="minorHAnsi"/>
                <w:sz w:val="24"/>
              </w:rPr>
              <w:t xml:space="preserve">Briga o školskoj dokumentaciji </w:t>
            </w:r>
          </w:p>
          <w:p w14:paraId="00A4EAD7" w14:textId="77777777" w:rsidR="00BD10CF" w:rsidRPr="008C76D4" w:rsidRDefault="00BD10CF" w:rsidP="00BD10CF">
            <w:pPr>
              <w:spacing w:after="23"/>
              <w:ind w:left="2"/>
              <w:rPr>
                <w:rFonts w:eastAsia="Calibri" w:cstheme="minorHAnsi"/>
              </w:rPr>
            </w:pPr>
            <w:r w:rsidRPr="008C76D4">
              <w:rPr>
                <w:rFonts w:cstheme="minorHAnsi"/>
                <w:sz w:val="24"/>
              </w:rPr>
              <w:t xml:space="preserve">Pregled učiteljske dokumentacije </w:t>
            </w:r>
          </w:p>
          <w:p w14:paraId="51D1E124" w14:textId="77777777" w:rsidR="00BD10CF" w:rsidRPr="008C76D4" w:rsidRDefault="00BD10CF" w:rsidP="00BD10CF">
            <w:pPr>
              <w:spacing w:after="22"/>
              <w:ind w:left="2"/>
              <w:rPr>
                <w:rFonts w:eastAsia="Calibri" w:cstheme="minorHAnsi"/>
              </w:rPr>
            </w:pPr>
            <w:r w:rsidRPr="008C76D4">
              <w:rPr>
                <w:rFonts w:cstheme="minorHAnsi"/>
                <w:sz w:val="24"/>
              </w:rPr>
              <w:t xml:space="preserve">Vođenje dokumentacije o učenicima i roditeljima </w:t>
            </w:r>
          </w:p>
          <w:p w14:paraId="7BB71444" w14:textId="77777777" w:rsidR="00BD10CF" w:rsidRPr="008C76D4" w:rsidRDefault="00BD10CF" w:rsidP="00BD10CF">
            <w:pPr>
              <w:ind w:left="2"/>
              <w:rPr>
                <w:rFonts w:eastAsia="Calibri" w:cstheme="minorHAnsi"/>
              </w:rPr>
            </w:pPr>
            <w:r w:rsidRPr="008C76D4">
              <w:rPr>
                <w:rFonts w:cstheme="minorHAnsi"/>
                <w:sz w:val="24"/>
              </w:rPr>
              <w:t xml:space="preserve">Vođenje dokumentacije o radu </w:t>
            </w:r>
          </w:p>
        </w:tc>
        <w:tc>
          <w:tcPr>
            <w:tcW w:w="720" w:type="dxa"/>
            <w:tcBorders>
              <w:top w:val="single" w:sz="4" w:space="0" w:color="000000"/>
              <w:left w:val="single" w:sz="4" w:space="0" w:color="000000"/>
              <w:bottom w:val="single" w:sz="4" w:space="0" w:color="000000"/>
              <w:right w:val="single" w:sz="4" w:space="0" w:color="000000"/>
            </w:tcBorders>
            <w:vAlign w:val="bottom"/>
          </w:tcPr>
          <w:p w14:paraId="3991797A" w14:textId="6DC2B5CD" w:rsidR="00BD10CF" w:rsidRPr="008C76D4" w:rsidRDefault="00E0687C" w:rsidP="00BD10CF">
            <w:pPr>
              <w:ind w:right="35"/>
              <w:jc w:val="center"/>
              <w:rPr>
                <w:rFonts w:eastAsia="Calibri" w:cstheme="minorHAnsi"/>
              </w:rPr>
            </w:pPr>
            <w:r>
              <w:rPr>
                <w:rFonts w:eastAsia="Comic Sans MS" w:cstheme="minorHAnsi"/>
                <w:sz w:val="18"/>
              </w:rPr>
              <w:t>50</w:t>
            </w:r>
            <w:r w:rsidR="00BD10CF" w:rsidRPr="008C76D4">
              <w:rPr>
                <w:rFonts w:eastAsia="Comic Sans MS" w:cstheme="minorHAnsi"/>
                <w:sz w:val="18"/>
              </w:rPr>
              <w:t xml:space="preserve"> </w:t>
            </w:r>
          </w:p>
        </w:tc>
      </w:tr>
      <w:tr w:rsidR="00BD10CF" w:rsidRPr="008C76D4" w14:paraId="77FAE0F2" w14:textId="77777777" w:rsidTr="00D02584">
        <w:tblPrEx>
          <w:tblCellMar>
            <w:top w:w="7" w:type="dxa"/>
            <w:right w:w="67" w:type="dxa"/>
          </w:tblCellMar>
        </w:tblPrEx>
        <w:trPr>
          <w:trHeight w:val="595"/>
        </w:trPr>
        <w:tc>
          <w:tcPr>
            <w:tcW w:w="988" w:type="dxa"/>
            <w:tcBorders>
              <w:top w:val="single" w:sz="4" w:space="0" w:color="000000"/>
              <w:left w:val="single" w:sz="4" w:space="0" w:color="000000"/>
              <w:bottom w:val="single" w:sz="4" w:space="0" w:color="000000"/>
              <w:right w:val="single" w:sz="4" w:space="0" w:color="000000"/>
            </w:tcBorders>
            <w:vAlign w:val="bottom"/>
          </w:tcPr>
          <w:p w14:paraId="7437DA5C" w14:textId="77777777" w:rsidR="00BD10CF" w:rsidRPr="008C76D4" w:rsidRDefault="00BD10CF" w:rsidP="00BD10CF">
            <w:pPr>
              <w:ind w:left="19"/>
              <w:jc w:val="center"/>
              <w:rPr>
                <w:rFonts w:eastAsia="Calibri" w:cstheme="minorHAnsi"/>
              </w:rPr>
            </w:pPr>
            <w:r w:rsidRPr="008C76D4">
              <w:rPr>
                <w:rFonts w:eastAsia="Comic Sans MS" w:cstheme="minorHAnsi"/>
                <w:sz w:val="18"/>
              </w:rPr>
              <w:t xml:space="preserve"> </w:t>
            </w:r>
          </w:p>
        </w:tc>
        <w:tc>
          <w:tcPr>
            <w:tcW w:w="7654" w:type="dxa"/>
            <w:tcBorders>
              <w:top w:val="single" w:sz="4" w:space="0" w:color="000000"/>
              <w:left w:val="single" w:sz="4" w:space="0" w:color="000000"/>
              <w:bottom w:val="single" w:sz="4" w:space="0" w:color="000000"/>
              <w:right w:val="single" w:sz="4" w:space="0" w:color="000000"/>
            </w:tcBorders>
          </w:tcPr>
          <w:p w14:paraId="1DC0E081" w14:textId="77777777" w:rsidR="00BD10CF" w:rsidRPr="008C76D4" w:rsidRDefault="00BD10CF" w:rsidP="00BD10CF">
            <w:pPr>
              <w:rPr>
                <w:rFonts w:cstheme="minorHAnsi"/>
                <w:sz w:val="23"/>
                <w:szCs w:val="23"/>
              </w:rPr>
            </w:pPr>
            <w:r w:rsidRPr="008C76D4">
              <w:rPr>
                <w:rFonts w:cstheme="minorHAnsi"/>
                <w:sz w:val="23"/>
                <w:szCs w:val="23"/>
              </w:rPr>
              <w:t xml:space="preserve">6. OSTALI POSLOVI </w:t>
            </w:r>
          </w:p>
          <w:p w14:paraId="0B7169B1" w14:textId="77777777" w:rsidR="00BD10CF" w:rsidRPr="008C76D4" w:rsidRDefault="00BD10CF" w:rsidP="00BD10CF">
            <w:pPr>
              <w:rPr>
                <w:rFonts w:eastAsia="Calibri" w:cstheme="minorHAnsi"/>
              </w:rPr>
            </w:pPr>
            <w:r w:rsidRPr="008C76D4">
              <w:rPr>
                <w:rFonts w:cstheme="minorHAnsi"/>
                <w:sz w:val="23"/>
                <w:szCs w:val="23"/>
              </w:rPr>
              <w:t>Nepredviđeni poslovi</w:t>
            </w:r>
            <w:r w:rsidRPr="008C76D4">
              <w:rPr>
                <w:rFonts w:cstheme="minorHAnsi"/>
              </w:rPr>
              <w:t xml:space="preserve"> </w:t>
            </w:r>
          </w:p>
        </w:tc>
        <w:tc>
          <w:tcPr>
            <w:tcW w:w="720" w:type="dxa"/>
            <w:tcBorders>
              <w:top w:val="single" w:sz="4" w:space="0" w:color="000000"/>
              <w:left w:val="single" w:sz="4" w:space="0" w:color="000000"/>
              <w:bottom w:val="single" w:sz="4" w:space="0" w:color="000000"/>
              <w:right w:val="single" w:sz="4" w:space="0" w:color="000000"/>
            </w:tcBorders>
          </w:tcPr>
          <w:p w14:paraId="18F060F4" w14:textId="77777777" w:rsidR="00BD10CF" w:rsidRPr="008C76D4" w:rsidRDefault="00BD10CF" w:rsidP="00BD10CF">
            <w:pPr>
              <w:rPr>
                <w:rFonts w:eastAsia="Calibri" w:cstheme="minorHAnsi"/>
              </w:rPr>
            </w:pPr>
            <w:r w:rsidRPr="008C76D4">
              <w:rPr>
                <w:rFonts w:eastAsia="Calibri" w:cstheme="minorHAnsi"/>
              </w:rPr>
              <w:t>40</w:t>
            </w:r>
          </w:p>
          <w:p w14:paraId="58C42637" w14:textId="77777777" w:rsidR="00BD10CF" w:rsidRPr="008C76D4" w:rsidRDefault="00BD10CF" w:rsidP="00BD10CF">
            <w:pPr>
              <w:rPr>
                <w:rFonts w:eastAsia="Calibri" w:cstheme="minorHAnsi"/>
              </w:rPr>
            </w:pPr>
            <w:r w:rsidRPr="008C76D4">
              <w:rPr>
                <w:rFonts w:cstheme="minorHAnsi"/>
                <w:b/>
                <w:sz w:val="24"/>
              </w:rPr>
              <w:t xml:space="preserve"> </w:t>
            </w:r>
          </w:p>
        </w:tc>
      </w:tr>
      <w:tr w:rsidR="00E0687C" w:rsidRPr="008C76D4" w14:paraId="2CD22D2F" w14:textId="77777777" w:rsidTr="00D02584">
        <w:tblPrEx>
          <w:tblCellMar>
            <w:top w:w="7" w:type="dxa"/>
            <w:right w:w="67" w:type="dxa"/>
          </w:tblCellMar>
        </w:tblPrEx>
        <w:trPr>
          <w:trHeight w:val="595"/>
        </w:trPr>
        <w:tc>
          <w:tcPr>
            <w:tcW w:w="988" w:type="dxa"/>
            <w:tcBorders>
              <w:top w:val="single" w:sz="4" w:space="0" w:color="000000"/>
              <w:left w:val="single" w:sz="4" w:space="0" w:color="000000"/>
              <w:bottom w:val="single" w:sz="4" w:space="0" w:color="000000"/>
              <w:right w:val="single" w:sz="4" w:space="0" w:color="000000"/>
            </w:tcBorders>
            <w:vAlign w:val="bottom"/>
          </w:tcPr>
          <w:p w14:paraId="43091EFC" w14:textId="77777777" w:rsidR="00E0687C" w:rsidRPr="008C76D4" w:rsidRDefault="00E0687C" w:rsidP="00BD10CF">
            <w:pPr>
              <w:ind w:left="19"/>
              <w:jc w:val="center"/>
              <w:rPr>
                <w:rFonts w:eastAsia="Comic Sans MS" w:cstheme="minorHAnsi"/>
                <w:sz w:val="18"/>
              </w:rPr>
            </w:pPr>
          </w:p>
        </w:tc>
        <w:tc>
          <w:tcPr>
            <w:tcW w:w="7654" w:type="dxa"/>
            <w:tcBorders>
              <w:top w:val="single" w:sz="4" w:space="0" w:color="000000"/>
              <w:left w:val="single" w:sz="4" w:space="0" w:color="000000"/>
              <w:bottom w:val="single" w:sz="4" w:space="0" w:color="000000"/>
              <w:right w:val="single" w:sz="4" w:space="0" w:color="000000"/>
            </w:tcBorders>
          </w:tcPr>
          <w:p w14:paraId="4FF6845C" w14:textId="6CD9AC85" w:rsidR="00E0687C" w:rsidRPr="008C76D4" w:rsidRDefault="00E0687C" w:rsidP="00BD10CF">
            <w:pPr>
              <w:rPr>
                <w:rFonts w:cstheme="minorHAnsi"/>
                <w:sz w:val="23"/>
                <w:szCs w:val="23"/>
              </w:rPr>
            </w:pPr>
            <w:r>
              <w:rPr>
                <w:rFonts w:cstheme="minorHAnsi"/>
                <w:sz w:val="23"/>
                <w:szCs w:val="23"/>
              </w:rPr>
              <w:t>UKUPNO</w:t>
            </w:r>
          </w:p>
        </w:tc>
        <w:tc>
          <w:tcPr>
            <w:tcW w:w="720" w:type="dxa"/>
            <w:tcBorders>
              <w:top w:val="single" w:sz="4" w:space="0" w:color="000000"/>
              <w:left w:val="single" w:sz="4" w:space="0" w:color="000000"/>
              <w:bottom w:val="single" w:sz="4" w:space="0" w:color="000000"/>
              <w:right w:val="single" w:sz="4" w:space="0" w:color="000000"/>
            </w:tcBorders>
          </w:tcPr>
          <w:p w14:paraId="3F409CF5" w14:textId="1761B762" w:rsidR="00E0687C" w:rsidRPr="008C76D4" w:rsidRDefault="00E0687C" w:rsidP="00BD10CF">
            <w:pPr>
              <w:rPr>
                <w:rFonts w:eastAsia="Calibri" w:cstheme="minorHAnsi"/>
              </w:rPr>
            </w:pPr>
            <w:r>
              <w:rPr>
                <w:rFonts w:eastAsia="Calibri" w:cstheme="minorHAnsi"/>
              </w:rPr>
              <w:t>1762</w:t>
            </w:r>
          </w:p>
        </w:tc>
      </w:tr>
    </w:tbl>
    <w:p w14:paraId="69278AAB" w14:textId="6E533EB3" w:rsidR="00BD10CF" w:rsidRPr="008C76D4" w:rsidRDefault="00BD10CF" w:rsidP="00B4126C">
      <w:pPr>
        <w:rPr>
          <w:rFonts w:cstheme="minorHAnsi"/>
          <w:b/>
          <w:sz w:val="28"/>
          <w:szCs w:val="28"/>
        </w:rPr>
      </w:pPr>
    </w:p>
    <w:p w14:paraId="0A993CB0" w14:textId="33B9CF88" w:rsidR="006E1946" w:rsidRPr="008C76D4" w:rsidRDefault="006E1946" w:rsidP="00B4126C">
      <w:pPr>
        <w:rPr>
          <w:rFonts w:cstheme="minorHAnsi"/>
          <w:b/>
          <w:sz w:val="28"/>
          <w:szCs w:val="28"/>
        </w:rPr>
      </w:pPr>
    </w:p>
    <w:p w14:paraId="668EDD06" w14:textId="2A719E80" w:rsidR="006E1946" w:rsidRPr="008C76D4" w:rsidRDefault="006E1946" w:rsidP="006E1946">
      <w:pPr>
        <w:rPr>
          <w:rFonts w:cstheme="minorHAnsi"/>
          <w:b/>
          <w:sz w:val="24"/>
          <w:szCs w:val="24"/>
        </w:rPr>
      </w:pPr>
      <w:r w:rsidRPr="008C76D4">
        <w:rPr>
          <w:rFonts w:cstheme="minorHAnsi"/>
          <w:b/>
          <w:sz w:val="24"/>
          <w:szCs w:val="24"/>
        </w:rPr>
        <w:t>Plan rada stručnog suradnika psihologa</w:t>
      </w:r>
    </w:p>
    <w:p w14:paraId="63DA51CA" w14:textId="77777777" w:rsidR="008C76D4" w:rsidRPr="008C76D4" w:rsidRDefault="008C76D4" w:rsidP="006E1946">
      <w:pPr>
        <w:rPr>
          <w:rFonts w:cstheme="minorHAnsi"/>
          <w:b/>
          <w:sz w:val="24"/>
          <w:szCs w:val="24"/>
        </w:rPr>
      </w:pPr>
    </w:p>
    <w:tbl>
      <w:tblPr>
        <w:tblStyle w:val="Reetkatablice"/>
        <w:tblW w:w="0" w:type="auto"/>
        <w:tblLook w:val="04A0" w:firstRow="1" w:lastRow="0" w:firstColumn="1" w:lastColumn="0" w:noHBand="0" w:noVBand="1"/>
      </w:tblPr>
      <w:tblGrid>
        <w:gridCol w:w="756"/>
        <w:gridCol w:w="5303"/>
        <w:gridCol w:w="3003"/>
      </w:tblGrid>
      <w:tr w:rsidR="006E1946" w:rsidRPr="008C76D4" w14:paraId="55542698" w14:textId="77777777" w:rsidTr="006E1946">
        <w:tc>
          <w:tcPr>
            <w:tcW w:w="756" w:type="dxa"/>
            <w:tcBorders>
              <w:top w:val="single" w:sz="4" w:space="0" w:color="auto"/>
              <w:left w:val="single" w:sz="4" w:space="0" w:color="auto"/>
              <w:bottom w:val="single" w:sz="4" w:space="0" w:color="auto"/>
              <w:right w:val="single" w:sz="4" w:space="0" w:color="auto"/>
            </w:tcBorders>
            <w:hideMark/>
          </w:tcPr>
          <w:p w14:paraId="11C2111D" w14:textId="77777777" w:rsidR="006E1946" w:rsidRPr="008C76D4" w:rsidRDefault="006E1946">
            <w:pPr>
              <w:jc w:val="center"/>
              <w:rPr>
                <w:rFonts w:cstheme="minorHAnsi"/>
                <w:b/>
                <w:bCs/>
              </w:rPr>
            </w:pPr>
            <w:r w:rsidRPr="008C76D4">
              <w:rPr>
                <w:rFonts w:cstheme="minorHAnsi"/>
                <w:b/>
                <w:bCs/>
              </w:rPr>
              <w:t>Red. br.</w:t>
            </w:r>
          </w:p>
        </w:tc>
        <w:tc>
          <w:tcPr>
            <w:tcW w:w="5303" w:type="dxa"/>
            <w:tcBorders>
              <w:top w:val="single" w:sz="4" w:space="0" w:color="auto"/>
              <w:left w:val="single" w:sz="4" w:space="0" w:color="auto"/>
              <w:bottom w:val="single" w:sz="4" w:space="0" w:color="auto"/>
              <w:right w:val="single" w:sz="4" w:space="0" w:color="auto"/>
            </w:tcBorders>
            <w:hideMark/>
          </w:tcPr>
          <w:p w14:paraId="5D174885" w14:textId="77777777" w:rsidR="006E1946" w:rsidRPr="008C76D4" w:rsidRDefault="006E1946">
            <w:pPr>
              <w:jc w:val="center"/>
              <w:rPr>
                <w:rFonts w:cstheme="minorHAnsi"/>
                <w:b/>
                <w:bCs/>
              </w:rPr>
            </w:pPr>
            <w:r w:rsidRPr="008C76D4">
              <w:rPr>
                <w:rFonts w:cstheme="minorHAnsi"/>
                <w:b/>
                <w:bCs/>
              </w:rPr>
              <w:t>Sadržaj</w:t>
            </w:r>
          </w:p>
        </w:tc>
        <w:tc>
          <w:tcPr>
            <w:tcW w:w="3003" w:type="dxa"/>
            <w:tcBorders>
              <w:top w:val="single" w:sz="4" w:space="0" w:color="auto"/>
              <w:left w:val="single" w:sz="4" w:space="0" w:color="auto"/>
              <w:bottom w:val="single" w:sz="4" w:space="0" w:color="auto"/>
              <w:right w:val="single" w:sz="4" w:space="0" w:color="auto"/>
            </w:tcBorders>
            <w:hideMark/>
          </w:tcPr>
          <w:p w14:paraId="6145FEFD" w14:textId="77777777" w:rsidR="006E1946" w:rsidRPr="008C76D4" w:rsidRDefault="006E1946">
            <w:pPr>
              <w:jc w:val="center"/>
              <w:rPr>
                <w:rFonts w:cstheme="minorHAnsi"/>
                <w:b/>
                <w:bCs/>
              </w:rPr>
            </w:pPr>
            <w:r w:rsidRPr="008C76D4">
              <w:rPr>
                <w:rFonts w:cstheme="minorHAnsi"/>
                <w:b/>
                <w:bCs/>
              </w:rPr>
              <w:t>Vrijeme realizacije</w:t>
            </w:r>
          </w:p>
        </w:tc>
      </w:tr>
      <w:tr w:rsidR="006E1946" w:rsidRPr="008C76D4" w14:paraId="27740A6B" w14:textId="77777777" w:rsidTr="006E1946">
        <w:tc>
          <w:tcPr>
            <w:tcW w:w="756" w:type="dxa"/>
            <w:tcBorders>
              <w:top w:val="single" w:sz="4" w:space="0" w:color="auto"/>
              <w:left w:val="single" w:sz="4" w:space="0" w:color="auto"/>
              <w:bottom w:val="single" w:sz="4" w:space="0" w:color="auto"/>
              <w:right w:val="single" w:sz="4" w:space="0" w:color="auto"/>
            </w:tcBorders>
            <w:hideMark/>
          </w:tcPr>
          <w:p w14:paraId="18598AA2" w14:textId="77777777" w:rsidR="006E1946" w:rsidRPr="008C76D4" w:rsidRDefault="006E1946">
            <w:pPr>
              <w:rPr>
                <w:rFonts w:cstheme="minorHAnsi"/>
                <w:b/>
                <w:bCs/>
              </w:rPr>
            </w:pPr>
            <w:r w:rsidRPr="008C76D4">
              <w:rPr>
                <w:rFonts w:cstheme="minorHAnsi"/>
                <w:b/>
                <w:bCs/>
              </w:rPr>
              <w:t>1.</w:t>
            </w:r>
          </w:p>
        </w:tc>
        <w:tc>
          <w:tcPr>
            <w:tcW w:w="8306" w:type="dxa"/>
            <w:gridSpan w:val="2"/>
            <w:tcBorders>
              <w:top w:val="single" w:sz="4" w:space="0" w:color="auto"/>
              <w:left w:val="single" w:sz="4" w:space="0" w:color="auto"/>
              <w:bottom w:val="single" w:sz="4" w:space="0" w:color="auto"/>
              <w:right w:val="single" w:sz="4" w:space="0" w:color="auto"/>
            </w:tcBorders>
            <w:hideMark/>
          </w:tcPr>
          <w:p w14:paraId="3E283488" w14:textId="77777777" w:rsidR="006E1946" w:rsidRPr="008C76D4" w:rsidRDefault="006E1946">
            <w:pPr>
              <w:rPr>
                <w:rFonts w:cstheme="minorHAnsi"/>
                <w:b/>
                <w:bCs/>
              </w:rPr>
            </w:pPr>
            <w:r w:rsidRPr="008C76D4">
              <w:rPr>
                <w:rFonts w:cstheme="minorHAnsi"/>
                <w:b/>
                <w:bCs/>
              </w:rPr>
              <w:t>POSLOVI PRIPREME I ORGANIZACIJE RADA</w:t>
            </w:r>
          </w:p>
        </w:tc>
      </w:tr>
      <w:tr w:rsidR="006E1946" w:rsidRPr="008C76D4" w14:paraId="4B6A498D" w14:textId="77777777" w:rsidTr="006E1946">
        <w:tc>
          <w:tcPr>
            <w:tcW w:w="756" w:type="dxa"/>
            <w:tcBorders>
              <w:top w:val="single" w:sz="4" w:space="0" w:color="auto"/>
              <w:left w:val="single" w:sz="4" w:space="0" w:color="auto"/>
              <w:bottom w:val="single" w:sz="4" w:space="0" w:color="auto"/>
              <w:right w:val="single" w:sz="4" w:space="0" w:color="auto"/>
            </w:tcBorders>
            <w:hideMark/>
          </w:tcPr>
          <w:p w14:paraId="29C06983" w14:textId="77777777" w:rsidR="006E1946" w:rsidRPr="008C76D4" w:rsidRDefault="006E1946">
            <w:pPr>
              <w:rPr>
                <w:rFonts w:cstheme="minorHAnsi"/>
              </w:rPr>
            </w:pPr>
            <w:r w:rsidRPr="008C76D4">
              <w:rPr>
                <w:rFonts w:cstheme="minorHAnsi"/>
              </w:rPr>
              <w:t>1.1.</w:t>
            </w:r>
          </w:p>
        </w:tc>
        <w:tc>
          <w:tcPr>
            <w:tcW w:w="5303" w:type="dxa"/>
            <w:tcBorders>
              <w:top w:val="single" w:sz="4" w:space="0" w:color="auto"/>
              <w:left w:val="single" w:sz="4" w:space="0" w:color="auto"/>
              <w:bottom w:val="single" w:sz="4" w:space="0" w:color="auto"/>
              <w:right w:val="single" w:sz="4" w:space="0" w:color="auto"/>
            </w:tcBorders>
            <w:hideMark/>
          </w:tcPr>
          <w:p w14:paraId="559C9ABC" w14:textId="77777777" w:rsidR="006E1946" w:rsidRPr="008C76D4" w:rsidRDefault="006E1946">
            <w:pPr>
              <w:rPr>
                <w:rFonts w:cstheme="minorHAnsi"/>
              </w:rPr>
            </w:pPr>
            <w:r w:rsidRPr="008C76D4">
              <w:rPr>
                <w:rFonts w:cstheme="minorHAnsi"/>
              </w:rPr>
              <w:t>Sudjelovanje u izradi godišnjeg plana i programa rada škole za šk. god. 2025./2026.</w:t>
            </w:r>
          </w:p>
        </w:tc>
        <w:tc>
          <w:tcPr>
            <w:tcW w:w="3003" w:type="dxa"/>
            <w:tcBorders>
              <w:top w:val="single" w:sz="4" w:space="0" w:color="auto"/>
              <w:left w:val="single" w:sz="4" w:space="0" w:color="auto"/>
              <w:bottom w:val="single" w:sz="4" w:space="0" w:color="auto"/>
              <w:right w:val="single" w:sz="4" w:space="0" w:color="auto"/>
            </w:tcBorders>
            <w:hideMark/>
          </w:tcPr>
          <w:p w14:paraId="73E8F775" w14:textId="77777777" w:rsidR="006E1946" w:rsidRPr="008C76D4" w:rsidRDefault="006E1946">
            <w:pPr>
              <w:jc w:val="center"/>
              <w:rPr>
                <w:rFonts w:cstheme="minorHAnsi"/>
              </w:rPr>
            </w:pPr>
            <w:r w:rsidRPr="008C76D4">
              <w:rPr>
                <w:rFonts w:cstheme="minorHAnsi"/>
              </w:rPr>
              <w:t>VII. – IX.</w:t>
            </w:r>
          </w:p>
        </w:tc>
      </w:tr>
      <w:tr w:rsidR="006E1946" w:rsidRPr="008C76D4" w14:paraId="44C15774" w14:textId="77777777" w:rsidTr="006E1946">
        <w:tc>
          <w:tcPr>
            <w:tcW w:w="756" w:type="dxa"/>
            <w:tcBorders>
              <w:top w:val="single" w:sz="4" w:space="0" w:color="auto"/>
              <w:left w:val="single" w:sz="4" w:space="0" w:color="auto"/>
              <w:bottom w:val="single" w:sz="4" w:space="0" w:color="auto"/>
              <w:right w:val="single" w:sz="4" w:space="0" w:color="auto"/>
            </w:tcBorders>
            <w:hideMark/>
          </w:tcPr>
          <w:p w14:paraId="47947E6A" w14:textId="77777777" w:rsidR="006E1946" w:rsidRPr="008C76D4" w:rsidRDefault="006E1946">
            <w:pPr>
              <w:rPr>
                <w:rFonts w:cstheme="minorHAnsi"/>
              </w:rPr>
            </w:pPr>
            <w:r w:rsidRPr="008C76D4">
              <w:rPr>
                <w:rFonts w:cstheme="minorHAnsi"/>
              </w:rPr>
              <w:t>1.2.</w:t>
            </w:r>
          </w:p>
        </w:tc>
        <w:tc>
          <w:tcPr>
            <w:tcW w:w="5303" w:type="dxa"/>
            <w:tcBorders>
              <w:top w:val="single" w:sz="4" w:space="0" w:color="auto"/>
              <w:left w:val="single" w:sz="4" w:space="0" w:color="auto"/>
              <w:bottom w:val="single" w:sz="4" w:space="0" w:color="auto"/>
              <w:right w:val="single" w:sz="4" w:space="0" w:color="auto"/>
            </w:tcBorders>
            <w:hideMark/>
          </w:tcPr>
          <w:p w14:paraId="26C27A55" w14:textId="77777777" w:rsidR="006E1946" w:rsidRPr="008C76D4" w:rsidRDefault="006E1946">
            <w:pPr>
              <w:rPr>
                <w:rFonts w:cstheme="minorHAnsi"/>
              </w:rPr>
            </w:pPr>
            <w:r w:rsidRPr="008C76D4">
              <w:rPr>
                <w:rFonts w:cstheme="minorHAnsi"/>
              </w:rPr>
              <w:t>Utvrđivanje obrazovnih potreba učenika, škole i okruženja</w:t>
            </w:r>
          </w:p>
        </w:tc>
        <w:tc>
          <w:tcPr>
            <w:tcW w:w="3003" w:type="dxa"/>
            <w:tcBorders>
              <w:top w:val="single" w:sz="4" w:space="0" w:color="auto"/>
              <w:left w:val="single" w:sz="4" w:space="0" w:color="auto"/>
              <w:bottom w:val="single" w:sz="4" w:space="0" w:color="auto"/>
              <w:right w:val="single" w:sz="4" w:space="0" w:color="auto"/>
            </w:tcBorders>
            <w:hideMark/>
          </w:tcPr>
          <w:p w14:paraId="0DDBCFD8" w14:textId="77777777" w:rsidR="006E1946" w:rsidRPr="008C76D4" w:rsidRDefault="006E1946">
            <w:pPr>
              <w:jc w:val="center"/>
              <w:rPr>
                <w:rFonts w:cstheme="minorHAnsi"/>
              </w:rPr>
            </w:pPr>
            <w:r w:rsidRPr="008C76D4">
              <w:rPr>
                <w:rFonts w:cstheme="minorHAnsi"/>
              </w:rPr>
              <w:t>VII. – IX.</w:t>
            </w:r>
          </w:p>
        </w:tc>
      </w:tr>
      <w:tr w:rsidR="006E1946" w:rsidRPr="008C76D4" w14:paraId="314AC269" w14:textId="77777777" w:rsidTr="006E1946">
        <w:tc>
          <w:tcPr>
            <w:tcW w:w="756" w:type="dxa"/>
            <w:tcBorders>
              <w:top w:val="single" w:sz="4" w:space="0" w:color="auto"/>
              <w:left w:val="single" w:sz="4" w:space="0" w:color="auto"/>
              <w:bottom w:val="single" w:sz="4" w:space="0" w:color="auto"/>
              <w:right w:val="single" w:sz="4" w:space="0" w:color="auto"/>
            </w:tcBorders>
            <w:hideMark/>
          </w:tcPr>
          <w:p w14:paraId="4844C9A4" w14:textId="77777777" w:rsidR="006E1946" w:rsidRPr="008C76D4" w:rsidRDefault="006E1946">
            <w:pPr>
              <w:rPr>
                <w:rFonts w:cstheme="minorHAnsi"/>
              </w:rPr>
            </w:pPr>
            <w:r w:rsidRPr="008C76D4">
              <w:rPr>
                <w:rFonts w:cstheme="minorHAnsi"/>
              </w:rPr>
              <w:t>1.3.</w:t>
            </w:r>
          </w:p>
        </w:tc>
        <w:tc>
          <w:tcPr>
            <w:tcW w:w="5303" w:type="dxa"/>
            <w:tcBorders>
              <w:top w:val="single" w:sz="4" w:space="0" w:color="auto"/>
              <w:left w:val="single" w:sz="4" w:space="0" w:color="auto"/>
              <w:bottom w:val="single" w:sz="4" w:space="0" w:color="auto"/>
              <w:right w:val="single" w:sz="4" w:space="0" w:color="auto"/>
            </w:tcBorders>
            <w:hideMark/>
          </w:tcPr>
          <w:p w14:paraId="11F883E1" w14:textId="77777777" w:rsidR="006E1946" w:rsidRPr="008C76D4" w:rsidRDefault="006E1946">
            <w:pPr>
              <w:rPr>
                <w:rFonts w:cstheme="minorHAnsi"/>
              </w:rPr>
            </w:pPr>
            <w:r w:rsidRPr="008C76D4">
              <w:rPr>
                <w:rFonts w:cstheme="minorHAnsi"/>
              </w:rPr>
              <w:t>Sudjelovanje i pomoć u godišnjem planiranju i programiranju rada učitelja</w:t>
            </w:r>
          </w:p>
        </w:tc>
        <w:tc>
          <w:tcPr>
            <w:tcW w:w="3003" w:type="dxa"/>
            <w:tcBorders>
              <w:top w:val="single" w:sz="4" w:space="0" w:color="auto"/>
              <w:left w:val="single" w:sz="4" w:space="0" w:color="auto"/>
              <w:bottom w:val="single" w:sz="4" w:space="0" w:color="auto"/>
              <w:right w:val="single" w:sz="4" w:space="0" w:color="auto"/>
            </w:tcBorders>
            <w:hideMark/>
          </w:tcPr>
          <w:p w14:paraId="05E8066A" w14:textId="77777777" w:rsidR="006E1946" w:rsidRPr="008C76D4" w:rsidRDefault="006E1946">
            <w:pPr>
              <w:jc w:val="center"/>
              <w:rPr>
                <w:rFonts w:cstheme="minorHAnsi"/>
              </w:rPr>
            </w:pPr>
            <w:r w:rsidRPr="008C76D4">
              <w:rPr>
                <w:rFonts w:cstheme="minorHAnsi"/>
              </w:rPr>
              <w:t>VII. – X.</w:t>
            </w:r>
          </w:p>
        </w:tc>
      </w:tr>
      <w:tr w:rsidR="006E1946" w:rsidRPr="008C76D4" w14:paraId="058708B0" w14:textId="77777777" w:rsidTr="006E1946">
        <w:tc>
          <w:tcPr>
            <w:tcW w:w="756" w:type="dxa"/>
            <w:tcBorders>
              <w:top w:val="single" w:sz="4" w:space="0" w:color="auto"/>
              <w:left w:val="single" w:sz="4" w:space="0" w:color="auto"/>
              <w:bottom w:val="single" w:sz="4" w:space="0" w:color="auto"/>
              <w:right w:val="single" w:sz="4" w:space="0" w:color="auto"/>
            </w:tcBorders>
            <w:hideMark/>
          </w:tcPr>
          <w:p w14:paraId="1C110EF0" w14:textId="77777777" w:rsidR="006E1946" w:rsidRPr="008C76D4" w:rsidRDefault="006E1946">
            <w:pPr>
              <w:rPr>
                <w:rFonts w:cstheme="minorHAnsi"/>
              </w:rPr>
            </w:pPr>
            <w:r w:rsidRPr="008C76D4">
              <w:rPr>
                <w:rFonts w:cstheme="minorHAnsi"/>
              </w:rPr>
              <w:t>1.4</w:t>
            </w:r>
          </w:p>
        </w:tc>
        <w:tc>
          <w:tcPr>
            <w:tcW w:w="5303" w:type="dxa"/>
            <w:tcBorders>
              <w:top w:val="single" w:sz="4" w:space="0" w:color="auto"/>
              <w:left w:val="single" w:sz="4" w:space="0" w:color="auto"/>
              <w:bottom w:val="single" w:sz="4" w:space="0" w:color="auto"/>
              <w:right w:val="single" w:sz="4" w:space="0" w:color="auto"/>
            </w:tcBorders>
            <w:hideMark/>
          </w:tcPr>
          <w:p w14:paraId="5576CA07" w14:textId="77777777" w:rsidR="006E1946" w:rsidRPr="008C76D4" w:rsidRDefault="006E1946">
            <w:pPr>
              <w:rPr>
                <w:rFonts w:cstheme="minorHAnsi"/>
              </w:rPr>
            </w:pPr>
            <w:r w:rsidRPr="008C76D4">
              <w:rPr>
                <w:rFonts w:cstheme="minorHAnsi"/>
              </w:rPr>
              <w:t>Prijedlog nabave nastavnih sredstava, stručne literature i psihologijskog instrumentarija</w:t>
            </w:r>
          </w:p>
        </w:tc>
        <w:tc>
          <w:tcPr>
            <w:tcW w:w="3003" w:type="dxa"/>
            <w:tcBorders>
              <w:top w:val="single" w:sz="4" w:space="0" w:color="auto"/>
              <w:left w:val="single" w:sz="4" w:space="0" w:color="auto"/>
              <w:bottom w:val="single" w:sz="4" w:space="0" w:color="auto"/>
              <w:right w:val="single" w:sz="4" w:space="0" w:color="auto"/>
            </w:tcBorders>
            <w:hideMark/>
          </w:tcPr>
          <w:p w14:paraId="49315B44" w14:textId="77777777" w:rsidR="006E1946" w:rsidRPr="008C76D4" w:rsidRDefault="006E1946">
            <w:pPr>
              <w:jc w:val="center"/>
              <w:rPr>
                <w:rFonts w:cstheme="minorHAnsi"/>
              </w:rPr>
            </w:pPr>
            <w:r w:rsidRPr="008C76D4">
              <w:rPr>
                <w:rFonts w:cstheme="minorHAnsi"/>
              </w:rPr>
              <w:t>Tijekom godine</w:t>
            </w:r>
          </w:p>
        </w:tc>
      </w:tr>
      <w:tr w:rsidR="006E1946" w:rsidRPr="008C76D4" w14:paraId="2A69CC28" w14:textId="77777777" w:rsidTr="006E1946">
        <w:tc>
          <w:tcPr>
            <w:tcW w:w="756" w:type="dxa"/>
            <w:tcBorders>
              <w:top w:val="single" w:sz="4" w:space="0" w:color="auto"/>
              <w:left w:val="single" w:sz="4" w:space="0" w:color="auto"/>
              <w:bottom w:val="single" w:sz="4" w:space="0" w:color="auto"/>
              <w:right w:val="single" w:sz="4" w:space="0" w:color="auto"/>
            </w:tcBorders>
            <w:hideMark/>
          </w:tcPr>
          <w:p w14:paraId="2864F845" w14:textId="77777777" w:rsidR="006E1946" w:rsidRPr="008C76D4" w:rsidRDefault="006E1946">
            <w:pPr>
              <w:rPr>
                <w:rFonts w:cstheme="minorHAnsi"/>
              </w:rPr>
            </w:pPr>
            <w:r w:rsidRPr="008C76D4">
              <w:rPr>
                <w:rFonts w:cstheme="minorHAnsi"/>
              </w:rPr>
              <w:t>1.5</w:t>
            </w:r>
          </w:p>
        </w:tc>
        <w:tc>
          <w:tcPr>
            <w:tcW w:w="5303" w:type="dxa"/>
            <w:tcBorders>
              <w:top w:val="single" w:sz="4" w:space="0" w:color="auto"/>
              <w:left w:val="single" w:sz="4" w:space="0" w:color="auto"/>
              <w:bottom w:val="single" w:sz="4" w:space="0" w:color="auto"/>
              <w:right w:val="single" w:sz="4" w:space="0" w:color="auto"/>
            </w:tcBorders>
            <w:hideMark/>
          </w:tcPr>
          <w:p w14:paraId="4495289D" w14:textId="77777777" w:rsidR="006E1946" w:rsidRPr="008C76D4" w:rsidRDefault="006E1946">
            <w:pPr>
              <w:rPr>
                <w:rFonts w:cstheme="minorHAnsi"/>
              </w:rPr>
            </w:pPr>
            <w:r w:rsidRPr="008C76D4">
              <w:rPr>
                <w:rFonts w:cstheme="minorHAnsi"/>
              </w:rPr>
              <w:t>Suradnja s djelatnicima dječjeg vrtića</w:t>
            </w:r>
          </w:p>
        </w:tc>
        <w:tc>
          <w:tcPr>
            <w:tcW w:w="3003" w:type="dxa"/>
            <w:tcBorders>
              <w:top w:val="single" w:sz="4" w:space="0" w:color="auto"/>
              <w:left w:val="single" w:sz="4" w:space="0" w:color="auto"/>
              <w:bottom w:val="single" w:sz="4" w:space="0" w:color="auto"/>
              <w:right w:val="single" w:sz="4" w:space="0" w:color="auto"/>
            </w:tcBorders>
            <w:hideMark/>
          </w:tcPr>
          <w:p w14:paraId="2943D5B2" w14:textId="77777777" w:rsidR="006E1946" w:rsidRPr="008C76D4" w:rsidRDefault="006E1946">
            <w:pPr>
              <w:jc w:val="center"/>
              <w:rPr>
                <w:rFonts w:cstheme="minorHAnsi"/>
              </w:rPr>
            </w:pPr>
            <w:r w:rsidRPr="008C76D4">
              <w:rPr>
                <w:rFonts w:cstheme="minorHAnsi"/>
              </w:rPr>
              <w:t>Tijekom godine</w:t>
            </w:r>
          </w:p>
        </w:tc>
      </w:tr>
      <w:tr w:rsidR="006E1946" w:rsidRPr="008C76D4" w14:paraId="0EA02F1D" w14:textId="77777777" w:rsidTr="006E1946">
        <w:tc>
          <w:tcPr>
            <w:tcW w:w="756" w:type="dxa"/>
            <w:tcBorders>
              <w:top w:val="single" w:sz="4" w:space="0" w:color="auto"/>
              <w:left w:val="single" w:sz="4" w:space="0" w:color="auto"/>
              <w:bottom w:val="single" w:sz="4" w:space="0" w:color="auto"/>
              <w:right w:val="single" w:sz="4" w:space="0" w:color="auto"/>
            </w:tcBorders>
            <w:hideMark/>
          </w:tcPr>
          <w:p w14:paraId="37C9E0BD" w14:textId="77777777" w:rsidR="006E1946" w:rsidRPr="008C76D4" w:rsidRDefault="006E1946">
            <w:pPr>
              <w:rPr>
                <w:rFonts w:cstheme="minorHAnsi"/>
                <w:b/>
                <w:bCs/>
              </w:rPr>
            </w:pPr>
            <w:r w:rsidRPr="008C76D4">
              <w:rPr>
                <w:rFonts w:cstheme="minorHAnsi"/>
                <w:b/>
                <w:bCs/>
              </w:rPr>
              <w:t>2.</w:t>
            </w:r>
          </w:p>
        </w:tc>
        <w:tc>
          <w:tcPr>
            <w:tcW w:w="8306" w:type="dxa"/>
            <w:gridSpan w:val="2"/>
            <w:tcBorders>
              <w:top w:val="single" w:sz="4" w:space="0" w:color="auto"/>
              <w:left w:val="single" w:sz="4" w:space="0" w:color="auto"/>
              <w:bottom w:val="single" w:sz="4" w:space="0" w:color="auto"/>
              <w:right w:val="single" w:sz="4" w:space="0" w:color="auto"/>
            </w:tcBorders>
            <w:hideMark/>
          </w:tcPr>
          <w:p w14:paraId="56BF9411" w14:textId="77777777" w:rsidR="006E1946" w:rsidRPr="008C76D4" w:rsidRDefault="006E1946">
            <w:pPr>
              <w:rPr>
                <w:rFonts w:cstheme="minorHAnsi"/>
                <w:b/>
                <w:bCs/>
              </w:rPr>
            </w:pPr>
            <w:r w:rsidRPr="008C76D4">
              <w:rPr>
                <w:rFonts w:cstheme="minorHAnsi"/>
                <w:b/>
                <w:bCs/>
              </w:rPr>
              <w:t>POSLOVI NEPOSREDNOG SUDJELOVANJA U ODGOJNO-OBRAZOVNOM RADU</w:t>
            </w:r>
          </w:p>
        </w:tc>
      </w:tr>
      <w:tr w:rsidR="006E1946" w:rsidRPr="008C76D4" w14:paraId="71B27B77" w14:textId="77777777" w:rsidTr="006E1946">
        <w:tc>
          <w:tcPr>
            <w:tcW w:w="756" w:type="dxa"/>
            <w:tcBorders>
              <w:top w:val="single" w:sz="4" w:space="0" w:color="auto"/>
              <w:left w:val="single" w:sz="4" w:space="0" w:color="auto"/>
              <w:bottom w:val="single" w:sz="4" w:space="0" w:color="auto"/>
              <w:right w:val="single" w:sz="4" w:space="0" w:color="auto"/>
            </w:tcBorders>
            <w:hideMark/>
          </w:tcPr>
          <w:p w14:paraId="323C2455" w14:textId="77777777" w:rsidR="006E1946" w:rsidRPr="008C76D4" w:rsidRDefault="006E1946">
            <w:pPr>
              <w:rPr>
                <w:rFonts w:cstheme="minorHAnsi"/>
                <w:b/>
                <w:bCs/>
              </w:rPr>
            </w:pPr>
            <w:r w:rsidRPr="008C76D4">
              <w:rPr>
                <w:rFonts w:cstheme="minorHAnsi"/>
                <w:b/>
                <w:bCs/>
              </w:rPr>
              <w:t>2.1.</w:t>
            </w:r>
          </w:p>
        </w:tc>
        <w:tc>
          <w:tcPr>
            <w:tcW w:w="8306" w:type="dxa"/>
            <w:gridSpan w:val="2"/>
            <w:tcBorders>
              <w:top w:val="single" w:sz="4" w:space="0" w:color="auto"/>
              <w:left w:val="single" w:sz="4" w:space="0" w:color="auto"/>
              <w:bottom w:val="single" w:sz="4" w:space="0" w:color="auto"/>
              <w:right w:val="single" w:sz="4" w:space="0" w:color="auto"/>
            </w:tcBorders>
            <w:hideMark/>
          </w:tcPr>
          <w:p w14:paraId="484A9E94" w14:textId="77777777" w:rsidR="006E1946" w:rsidRPr="008C76D4" w:rsidRDefault="006E1946">
            <w:pPr>
              <w:rPr>
                <w:rFonts w:cstheme="minorHAnsi"/>
                <w:b/>
                <w:bCs/>
              </w:rPr>
            </w:pPr>
            <w:r w:rsidRPr="008C76D4">
              <w:rPr>
                <w:rFonts w:cstheme="minorHAnsi"/>
                <w:b/>
                <w:bCs/>
              </w:rPr>
              <w:t>Rad s učenicima</w:t>
            </w:r>
          </w:p>
        </w:tc>
      </w:tr>
      <w:tr w:rsidR="006E1946" w:rsidRPr="008C76D4" w14:paraId="7E7B3464" w14:textId="77777777" w:rsidTr="006E1946">
        <w:tc>
          <w:tcPr>
            <w:tcW w:w="756" w:type="dxa"/>
            <w:tcBorders>
              <w:top w:val="single" w:sz="4" w:space="0" w:color="auto"/>
              <w:left w:val="single" w:sz="4" w:space="0" w:color="auto"/>
              <w:bottom w:val="single" w:sz="4" w:space="0" w:color="auto"/>
              <w:right w:val="single" w:sz="4" w:space="0" w:color="auto"/>
            </w:tcBorders>
            <w:hideMark/>
          </w:tcPr>
          <w:p w14:paraId="67376D0E" w14:textId="77777777" w:rsidR="006E1946" w:rsidRPr="008C76D4" w:rsidRDefault="006E1946">
            <w:pPr>
              <w:rPr>
                <w:rFonts w:cstheme="minorHAnsi"/>
              </w:rPr>
            </w:pPr>
            <w:r w:rsidRPr="008C76D4">
              <w:rPr>
                <w:rFonts w:cstheme="minorHAnsi"/>
              </w:rPr>
              <w:t>2.1.1.</w:t>
            </w:r>
          </w:p>
        </w:tc>
        <w:tc>
          <w:tcPr>
            <w:tcW w:w="5303" w:type="dxa"/>
            <w:tcBorders>
              <w:top w:val="single" w:sz="4" w:space="0" w:color="auto"/>
              <w:left w:val="single" w:sz="4" w:space="0" w:color="auto"/>
              <w:bottom w:val="single" w:sz="4" w:space="0" w:color="auto"/>
              <w:right w:val="single" w:sz="4" w:space="0" w:color="auto"/>
            </w:tcBorders>
            <w:hideMark/>
          </w:tcPr>
          <w:p w14:paraId="545F906B" w14:textId="77777777" w:rsidR="006E1946" w:rsidRPr="008C76D4" w:rsidRDefault="006E1946">
            <w:pPr>
              <w:rPr>
                <w:rFonts w:cstheme="minorHAnsi"/>
              </w:rPr>
            </w:pPr>
            <w:r w:rsidRPr="008C76D4">
              <w:rPr>
                <w:rFonts w:cstheme="minorHAnsi"/>
              </w:rPr>
              <w:t>Neposredan rad s učenicima</w:t>
            </w:r>
          </w:p>
        </w:tc>
        <w:tc>
          <w:tcPr>
            <w:tcW w:w="3003" w:type="dxa"/>
            <w:tcBorders>
              <w:top w:val="single" w:sz="4" w:space="0" w:color="auto"/>
              <w:left w:val="single" w:sz="4" w:space="0" w:color="auto"/>
              <w:bottom w:val="single" w:sz="4" w:space="0" w:color="auto"/>
              <w:right w:val="single" w:sz="4" w:space="0" w:color="auto"/>
            </w:tcBorders>
            <w:hideMark/>
          </w:tcPr>
          <w:p w14:paraId="71344D02" w14:textId="77777777" w:rsidR="006E1946" w:rsidRPr="008C76D4" w:rsidRDefault="006E1946">
            <w:pPr>
              <w:jc w:val="center"/>
              <w:rPr>
                <w:rFonts w:cstheme="minorHAnsi"/>
              </w:rPr>
            </w:pPr>
            <w:r w:rsidRPr="008C76D4">
              <w:rPr>
                <w:rFonts w:cstheme="minorHAnsi"/>
              </w:rPr>
              <w:t>VIII. – VII.</w:t>
            </w:r>
          </w:p>
        </w:tc>
      </w:tr>
      <w:tr w:rsidR="006E1946" w:rsidRPr="008C76D4" w14:paraId="636905C0" w14:textId="77777777" w:rsidTr="006E1946">
        <w:tc>
          <w:tcPr>
            <w:tcW w:w="756" w:type="dxa"/>
            <w:tcBorders>
              <w:top w:val="single" w:sz="4" w:space="0" w:color="auto"/>
              <w:left w:val="single" w:sz="4" w:space="0" w:color="auto"/>
              <w:bottom w:val="single" w:sz="4" w:space="0" w:color="auto"/>
              <w:right w:val="single" w:sz="4" w:space="0" w:color="auto"/>
            </w:tcBorders>
            <w:hideMark/>
          </w:tcPr>
          <w:p w14:paraId="5795EB78" w14:textId="77777777" w:rsidR="006E1946" w:rsidRPr="008C76D4" w:rsidRDefault="006E1946">
            <w:pPr>
              <w:rPr>
                <w:rFonts w:cstheme="minorHAnsi"/>
              </w:rPr>
            </w:pPr>
            <w:r w:rsidRPr="008C76D4">
              <w:rPr>
                <w:rFonts w:cstheme="minorHAnsi"/>
              </w:rPr>
              <w:t>2.1.2.</w:t>
            </w:r>
          </w:p>
        </w:tc>
        <w:tc>
          <w:tcPr>
            <w:tcW w:w="5303" w:type="dxa"/>
            <w:tcBorders>
              <w:top w:val="single" w:sz="4" w:space="0" w:color="auto"/>
              <w:left w:val="single" w:sz="4" w:space="0" w:color="auto"/>
              <w:bottom w:val="single" w:sz="4" w:space="0" w:color="auto"/>
              <w:right w:val="single" w:sz="4" w:space="0" w:color="auto"/>
            </w:tcBorders>
            <w:hideMark/>
          </w:tcPr>
          <w:p w14:paraId="2D774046" w14:textId="77777777" w:rsidR="006E1946" w:rsidRPr="008C76D4" w:rsidRDefault="006E1946">
            <w:pPr>
              <w:rPr>
                <w:rFonts w:cstheme="minorHAnsi"/>
              </w:rPr>
            </w:pPr>
            <w:r w:rsidRPr="008C76D4">
              <w:rPr>
                <w:rFonts w:cstheme="minorHAnsi"/>
              </w:rPr>
              <w:t>Individualni rad s učenicima</w:t>
            </w:r>
          </w:p>
        </w:tc>
        <w:tc>
          <w:tcPr>
            <w:tcW w:w="3003" w:type="dxa"/>
            <w:tcBorders>
              <w:top w:val="single" w:sz="4" w:space="0" w:color="auto"/>
              <w:left w:val="single" w:sz="4" w:space="0" w:color="auto"/>
              <w:bottom w:val="single" w:sz="4" w:space="0" w:color="auto"/>
              <w:right w:val="single" w:sz="4" w:space="0" w:color="auto"/>
            </w:tcBorders>
            <w:hideMark/>
          </w:tcPr>
          <w:p w14:paraId="52E98390" w14:textId="77777777" w:rsidR="006E1946" w:rsidRPr="008C76D4" w:rsidRDefault="006E1946">
            <w:pPr>
              <w:jc w:val="center"/>
              <w:rPr>
                <w:rFonts w:cstheme="minorHAnsi"/>
              </w:rPr>
            </w:pPr>
            <w:r w:rsidRPr="008C76D4">
              <w:rPr>
                <w:rFonts w:cstheme="minorHAnsi"/>
              </w:rPr>
              <w:t>VIII. – VII.</w:t>
            </w:r>
          </w:p>
        </w:tc>
      </w:tr>
      <w:tr w:rsidR="006E1946" w:rsidRPr="008C76D4" w14:paraId="1F8AEF7E" w14:textId="77777777" w:rsidTr="006E1946">
        <w:tc>
          <w:tcPr>
            <w:tcW w:w="756" w:type="dxa"/>
            <w:tcBorders>
              <w:top w:val="single" w:sz="4" w:space="0" w:color="auto"/>
              <w:left w:val="single" w:sz="4" w:space="0" w:color="auto"/>
              <w:bottom w:val="single" w:sz="4" w:space="0" w:color="auto"/>
              <w:right w:val="single" w:sz="4" w:space="0" w:color="auto"/>
            </w:tcBorders>
            <w:hideMark/>
          </w:tcPr>
          <w:p w14:paraId="4F0E79CE" w14:textId="77777777" w:rsidR="006E1946" w:rsidRPr="008C76D4" w:rsidRDefault="006E1946">
            <w:pPr>
              <w:rPr>
                <w:rFonts w:cstheme="minorHAnsi"/>
              </w:rPr>
            </w:pPr>
            <w:r w:rsidRPr="008C76D4">
              <w:rPr>
                <w:rFonts w:cstheme="minorHAnsi"/>
              </w:rPr>
              <w:t>2.1.3.</w:t>
            </w:r>
          </w:p>
        </w:tc>
        <w:tc>
          <w:tcPr>
            <w:tcW w:w="5303" w:type="dxa"/>
            <w:tcBorders>
              <w:top w:val="single" w:sz="4" w:space="0" w:color="auto"/>
              <w:left w:val="single" w:sz="4" w:space="0" w:color="auto"/>
              <w:bottom w:val="single" w:sz="4" w:space="0" w:color="auto"/>
              <w:right w:val="single" w:sz="4" w:space="0" w:color="auto"/>
            </w:tcBorders>
            <w:hideMark/>
          </w:tcPr>
          <w:p w14:paraId="7963B29E" w14:textId="77777777" w:rsidR="006E1946" w:rsidRPr="008C76D4" w:rsidRDefault="006E1946">
            <w:pPr>
              <w:rPr>
                <w:rFonts w:cstheme="minorHAnsi"/>
              </w:rPr>
            </w:pPr>
            <w:r w:rsidRPr="008C76D4">
              <w:rPr>
                <w:rFonts w:cstheme="minorHAnsi"/>
              </w:rPr>
              <w:t>Rad s ciljanim skupinama učenika</w:t>
            </w:r>
          </w:p>
        </w:tc>
        <w:tc>
          <w:tcPr>
            <w:tcW w:w="3003" w:type="dxa"/>
            <w:tcBorders>
              <w:top w:val="single" w:sz="4" w:space="0" w:color="auto"/>
              <w:left w:val="single" w:sz="4" w:space="0" w:color="auto"/>
              <w:bottom w:val="single" w:sz="4" w:space="0" w:color="auto"/>
              <w:right w:val="single" w:sz="4" w:space="0" w:color="auto"/>
            </w:tcBorders>
            <w:hideMark/>
          </w:tcPr>
          <w:p w14:paraId="00C84EFD" w14:textId="77777777" w:rsidR="006E1946" w:rsidRPr="008C76D4" w:rsidRDefault="006E1946">
            <w:pPr>
              <w:jc w:val="center"/>
              <w:rPr>
                <w:rFonts w:cstheme="minorHAnsi"/>
              </w:rPr>
            </w:pPr>
            <w:r w:rsidRPr="008C76D4">
              <w:rPr>
                <w:rFonts w:cstheme="minorHAnsi"/>
              </w:rPr>
              <w:t>VIII. – VII.</w:t>
            </w:r>
          </w:p>
        </w:tc>
      </w:tr>
      <w:tr w:rsidR="006E1946" w:rsidRPr="008C76D4" w14:paraId="751E9683" w14:textId="77777777" w:rsidTr="006E1946">
        <w:tc>
          <w:tcPr>
            <w:tcW w:w="756" w:type="dxa"/>
            <w:tcBorders>
              <w:top w:val="single" w:sz="4" w:space="0" w:color="auto"/>
              <w:left w:val="single" w:sz="4" w:space="0" w:color="auto"/>
              <w:bottom w:val="single" w:sz="4" w:space="0" w:color="auto"/>
              <w:right w:val="single" w:sz="4" w:space="0" w:color="auto"/>
            </w:tcBorders>
            <w:hideMark/>
          </w:tcPr>
          <w:p w14:paraId="3012755D" w14:textId="77777777" w:rsidR="006E1946" w:rsidRPr="008C76D4" w:rsidRDefault="006E1946">
            <w:pPr>
              <w:rPr>
                <w:rFonts w:cstheme="minorHAnsi"/>
              </w:rPr>
            </w:pPr>
            <w:r w:rsidRPr="008C76D4">
              <w:rPr>
                <w:rFonts w:cstheme="minorHAnsi"/>
              </w:rPr>
              <w:t>2.1.4.</w:t>
            </w:r>
          </w:p>
        </w:tc>
        <w:tc>
          <w:tcPr>
            <w:tcW w:w="5303" w:type="dxa"/>
            <w:tcBorders>
              <w:top w:val="single" w:sz="4" w:space="0" w:color="auto"/>
              <w:left w:val="single" w:sz="4" w:space="0" w:color="auto"/>
              <w:bottom w:val="single" w:sz="4" w:space="0" w:color="auto"/>
              <w:right w:val="single" w:sz="4" w:space="0" w:color="auto"/>
            </w:tcBorders>
            <w:hideMark/>
          </w:tcPr>
          <w:p w14:paraId="4F2D45CA" w14:textId="77777777" w:rsidR="006E1946" w:rsidRPr="008C76D4" w:rsidRDefault="006E1946">
            <w:pPr>
              <w:rPr>
                <w:rFonts w:cstheme="minorHAnsi"/>
              </w:rPr>
            </w:pPr>
            <w:r w:rsidRPr="008C76D4">
              <w:rPr>
                <w:rFonts w:cstheme="minorHAnsi"/>
              </w:rPr>
              <w:t>Praćenje i rad s učenicima s teškoćama u razvoju</w:t>
            </w:r>
          </w:p>
        </w:tc>
        <w:tc>
          <w:tcPr>
            <w:tcW w:w="3003" w:type="dxa"/>
            <w:tcBorders>
              <w:top w:val="single" w:sz="4" w:space="0" w:color="auto"/>
              <w:left w:val="single" w:sz="4" w:space="0" w:color="auto"/>
              <w:bottom w:val="single" w:sz="4" w:space="0" w:color="auto"/>
              <w:right w:val="single" w:sz="4" w:space="0" w:color="auto"/>
            </w:tcBorders>
            <w:hideMark/>
          </w:tcPr>
          <w:p w14:paraId="16DB4624" w14:textId="77777777" w:rsidR="006E1946" w:rsidRPr="008C76D4" w:rsidRDefault="006E1946">
            <w:pPr>
              <w:jc w:val="center"/>
              <w:rPr>
                <w:rFonts w:cstheme="minorHAnsi"/>
              </w:rPr>
            </w:pPr>
            <w:r w:rsidRPr="008C76D4">
              <w:rPr>
                <w:rFonts w:cstheme="minorHAnsi"/>
              </w:rPr>
              <w:t>VIII. – VII.</w:t>
            </w:r>
          </w:p>
        </w:tc>
      </w:tr>
      <w:tr w:rsidR="006E1946" w:rsidRPr="008C76D4" w14:paraId="613CE61D" w14:textId="77777777" w:rsidTr="006E1946">
        <w:tc>
          <w:tcPr>
            <w:tcW w:w="756" w:type="dxa"/>
            <w:tcBorders>
              <w:top w:val="single" w:sz="4" w:space="0" w:color="auto"/>
              <w:left w:val="single" w:sz="4" w:space="0" w:color="auto"/>
              <w:bottom w:val="single" w:sz="4" w:space="0" w:color="auto"/>
              <w:right w:val="single" w:sz="4" w:space="0" w:color="auto"/>
            </w:tcBorders>
            <w:hideMark/>
          </w:tcPr>
          <w:p w14:paraId="31810BB6" w14:textId="77777777" w:rsidR="006E1946" w:rsidRPr="008C76D4" w:rsidRDefault="006E1946">
            <w:pPr>
              <w:rPr>
                <w:rFonts w:cstheme="minorHAnsi"/>
              </w:rPr>
            </w:pPr>
            <w:r w:rsidRPr="008C76D4">
              <w:rPr>
                <w:rFonts w:cstheme="minorHAnsi"/>
              </w:rPr>
              <w:t>2.1.4.</w:t>
            </w:r>
          </w:p>
        </w:tc>
        <w:tc>
          <w:tcPr>
            <w:tcW w:w="5303" w:type="dxa"/>
            <w:tcBorders>
              <w:top w:val="single" w:sz="4" w:space="0" w:color="auto"/>
              <w:left w:val="single" w:sz="4" w:space="0" w:color="auto"/>
              <w:bottom w:val="single" w:sz="4" w:space="0" w:color="auto"/>
              <w:right w:val="single" w:sz="4" w:space="0" w:color="auto"/>
            </w:tcBorders>
            <w:hideMark/>
          </w:tcPr>
          <w:p w14:paraId="3EAB2327" w14:textId="77777777" w:rsidR="006E1946" w:rsidRPr="008C76D4" w:rsidRDefault="006E1946">
            <w:pPr>
              <w:rPr>
                <w:rFonts w:cstheme="minorHAnsi"/>
              </w:rPr>
            </w:pPr>
            <w:r w:rsidRPr="008C76D4">
              <w:rPr>
                <w:rFonts w:cstheme="minorHAnsi"/>
              </w:rPr>
              <w:t>Praćenje i rad s darovitim učenicima</w:t>
            </w:r>
          </w:p>
        </w:tc>
        <w:tc>
          <w:tcPr>
            <w:tcW w:w="3003" w:type="dxa"/>
            <w:tcBorders>
              <w:top w:val="single" w:sz="4" w:space="0" w:color="auto"/>
              <w:left w:val="single" w:sz="4" w:space="0" w:color="auto"/>
              <w:bottom w:val="single" w:sz="4" w:space="0" w:color="auto"/>
              <w:right w:val="single" w:sz="4" w:space="0" w:color="auto"/>
            </w:tcBorders>
            <w:hideMark/>
          </w:tcPr>
          <w:p w14:paraId="4670676F" w14:textId="77777777" w:rsidR="006E1946" w:rsidRPr="008C76D4" w:rsidRDefault="006E1946">
            <w:pPr>
              <w:jc w:val="center"/>
              <w:rPr>
                <w:rFonts w:cstheme="minorHAnsi"/>
              </w:rPr>
            </w:pPr>
            <w:r w:rsidRPr="008C76D4">
              <w:rPr>
                <w:rFonts w:cstheme="minorHAnsi"/>
              </w:rPr>
              <w:t>VIII. – VII.</w:t>
            </w:r>
          </w:p>
        </w:tc>
      </w:tr>
      <w:tr w:rsidR="006E1946" w:rsidRPr="008C76D4" w14:paraId="118606B2" w14:textId="77777777" w:rsidTr="006E1946">
        <w:tc>
          <w:tcPr>
            <w:tcW w:w="756" w:type="dxa"/>
            <w:tcBorders>
              <w:top w:val="single" w:sz="4" w:space="0" w:color="auto"/>
              <w:left w:val="single" w:sz="4" w:space="0" w:color="auto"/>
              <w:bottom w:val="single" w:sz="4" w:space="0" w:color="auto"/>
              <w:right w:val="single" w:sz="4" w:space="0" w:color="auto"/>
            </w:tcBorders>
            <w:hideMark/>
          </w:tcPr>
          <w:p w14:paraId="7854C9BD" w14:textId="77777777" w:rsidR="006E1946" w:rsidRPr="008C76D4" w:rsidRDefault="006E1946">
            <w:pPr>
              <w:rPr>
                <w:rFonts w:cstheme="minorHAnsi"/>
              </w:rPr>
            </w:pPr>
            <w:r w:rsidRPr="008C76D4">
              <w:rPr>
                <w:rFonts w:cstheme="minorHAnsi"/>
              </w:rPr>
              <w:t>2.1.5.</w:t>
            </w:r>
          </w:p>
        </w:tc>
        <w:tc>
          <w:tcPr>
            <w:tcW w:w="5303" w:type="dxa"/>
            <w:tcBorders>
              <w:top w:val="single" w:sz="4" w:space="0" w:color="auto"/>
              <w:left w:val="single" w:sz="4" w:space="0" w:color="auto"/>
              <w:bottom w:val="single" w:sz="4" w:space="0" w:color="auto"/>
              <w:right w:val="single" w:sz="4" w:space="0" w:color="auto"/>
            </w:tcBorders>
            <w:hideMark/>
          </w:tcPr>
          <w:p w14:paraId="67CC4461" w14:textId="77777777" w:rsidR="006E1946" w:rsidRPr="008C76D4" w:rsidRDefault="006E1946">
            <w:pPr>
              <w:rPr>
                <w:rFonts w:cstheme="minorHAnsi"/>
              </w:rPr>
            </w:pPr>
            <w:r w:rsidRPr="008C76D4">
              <w:rPr>
                <w:rFonts w:cstheme="minorHAnsi"/>
              </w:rPr>
              <w:t>Utvrđivanje psihofizičke spremnosti djece za upis u 1. razred i formiranje razrednih odjela</w:t>
            </w:r>
          </w:p>
        </w:tc>
        <w:tc>
          <w:tcPr>
            <w:tcW w:w="3003" w:type="dxa"/>
            <w:tcBorders>
              <w:top w:val="single" w:sz="4" w:space="0" w:color="auto"/>
              <w:left w:val="single" w:sz="4" w:space="0" w:color="auto"/>
              <w:bottom w:val="single" w:sz="4" w:space="0" w:color="auto"/>
              <w:right w:val="single" w:sz="4" w:space="0" w:color="auto"/>
            </w:tcBorders>
            <w:hideMark/>
          </w:tcPr>
          <w:p w14:paraId="22682CA9" w14:textId="77777777" w:rsidR="006E1946" w:rsidRPr="008C76D4" w:rsidRDefault="006E1946">
            <w:pPr>
              <w:jc w:val="center"/>
              <w:rPr>
                <w:rFonts w:cstheme="minorHAnsi"/>
              </w:rPr>
            </w:pPr>
            <w:r w:rsidRPr="008C76D4">
              <w:rPr>
                <w:rFonts w:cstheme="minorHAnsi"/>
              </w:rPr>
              <w:t>IV. – IX.</w:t>
            </w:r>
          </w:p>
        </w:tc>
      </w:tr>
      <w:tr w:rsidR="006E1946" w:rsidRPr="008C76D4" w14:paraId="5F4F47A6" w14:textId="77777777" w:rsidTr="006E1946">
        <w:tc>
          <w:tcPr>
            <w:tcW w:w="756" w:type="dxa"/>
            <w:tcBorders>
              <w:top w:val="single" w:sz="4" w:space="0" w:color="auto"/>
              <w:left w:val="single" w:sz="4" w:space="0" w:color="auto"/>
              <w:bottom w:val="single" w:sz="4" w:space="0" w:color="auto"/>
              <w:right w:val="single" w:sz="4" w:space="0" w:color="auto"/>
            </w:tcBorders>
            <w:hideMark/>
          </w:tcPr>
          <w:p w14:paraId="5DBB9016" w14:textId="77777777" w:rsidR="006E1946" w:rsidRPr="008C76D4" w:rsidRDefault="006E1946">
            <w:pPr>
              <w:rPr>
                <w:rFonts w:cstheme="minorHAnsi"/>
              </w:rPr>
            </w:pPr>
            <w:r w:rsidRPr="008C76D4">
              <w:rPr>
                <w:rFonts w:cstheme="minorHAnsi"/>
              </w:rPr>
              <w:lastRenderedPageBreak/>
              <w:t>2.1.6.</w:t>
            </w:r>
          </w:p>
        </w:tc>
        <w:tc>
          <w:tcPr>
            <w:tcW w:w="5303" w:type="dxa"/>
            <w:tcBorders>
              <w:top w:val="single" w:sz="4" w:space="0" w:color="auto"/>
              <w:left w:val="single" w:sz="4" w:space="0" w:color="auto"/>
              <w:bottom w:val="single" w:sz="4" w:space="0" w:color="auto"/>
              <w:right w:val="single" w:sz="4" w:space="0" w:color="auto"/>
            </w:tcBorders>
            <w:hideMark/>
          </w:tcPr>
          <w:p w14:paraId="7F938962" w14:textId="77777777" w:rsidR="006E1946" w:rsidRPr="008C76D4" w:rsidRDefault="006E1946">
            <w:pPr>
              <w:rPr>
                <w:rFonts w:cstheme="minorHAnsi"/>
              </w:rPr>
            </w:pPr>
            <w:r w:rsidRPr="008C76D4">
              <w:rPr>
                <w:rFonts w:cstheme="minorHAnsi"/>
              </w:rPr>
              <w:t>Profesionalna orijentacija učenika 8. razreda</w:t>
            </w:r>
          </w:p>
        </w:tc>
        <w:tc>
          <w:tcPr>
            <w:tcW w:w="3003" w:type="dxa"/>
            <w:tcBorders>
              <w:top w:val="single" w:sz="4" w:space="0" w:color="auto"/>
              <w:left w:val="single" w:sz="4" w:space="0" w:color="auto"/>
              <w:bottom w:val="single" w:sz="4" w:space="0" w:color="auto"/>
              <w:right w:val="single" w:sz="4" w:space="0" w:color="auto"/>
            </w:tcBorders>
            <w:hideMark/>
          </w:tcPr>
          <w:p w14:paraId="5A0A7C4C" w14:textId="77777777" w:rsidR="006E1946" w:rsidRPr="008C76D4" w:rsidRDefault="006E1946">
            <w:pPr>
              <w:jc w:val="center"/>
              <w:rPr>
                <w:rFonts w:cstheme="minorHAnsi"/>
              </w:rPr>
            </w:pPr>
            <w:r w:rsidRPr="008C76D4">
              <w:rPr>
                <w:rFonts w:cstheme="minorHAnsi"/>
              </w:rPr>
              <w:t>IX. – VII.</w:t>
            </w:r>
          </w:p>
        </w:tc>
      </w:tr>
      <w:tr w:rsidR="006E1946" w:rsidRPr="008C76D4" w14:paraId="676B3999" w14:textId="77777777" w:rsidTr="006E1946">
        <w:tc>
          <w:tcPr>
            <w:tcW w:w="756" w:type="dxa"/>
            <w:tcBorders>
              <w:top w:val="single" w:sz="4" w:space="0" w:color="auto"/>
              <w:left w:val="single" w:sz="4" w:space="0" w:color="auto"/>
              <w:bottom w:val="single" w:sz="4" w:space="0" w:color="auto"/>
              <w:right w:val="single" w:sz="4" w:space="0" w:color="auto"/>
            </w:tcBorders>
            <w:hideMark/>
          </w:tcPr>
          <w:p w14:paraId="7F7C958D" w14:textId="77777777" w:rsidR="006E1946" w:rsidRPr="008C76D4" w:rsidRDefault="006E1946">
            <w:pPr>
              <w:rPr>
                <w:rFonts w:cstheme="minorHAnsi"/>
              </w:rPr>
            </w:pPr>
            <w:r w:rsidRPr="008C76D4">
              <w:rPr>
                <w:rFonts w:cstheme="minorHAnsi"/>
              </w:rPr>
              <w:t>2.1.7.</w:t>
            </w:r>
          </w:p>
        </w:tc>
        <w:tc>
          <w:tcPr>
            <w:tcW w:w="5303" w:type="dxa"/>
            <w:tcBorders>
              <w:top w:val="single" w:sz="4" w:space="0" w:color="auto"/>
              <w:left w:val="single" w:sz="4" w:space="0" w:color="auto"/>
              <w:bottom w:val="single" w:sz="4" w:space="0" w:color="auto"/>
              <w:right w:val="single" w:sz="4" w:space="0" w:color="auto"/>
            </w:tcBorders>
            <w:hideMark/>
          </w:tcPr>
          <w:p w14:paraId="698231CA" w14:textId="77777777" w:rsidR="006E1946" w:rsidRPr="008C76D4" w:rsidRDefault="006E1946">
            <w:pPr>
              <w:rPr>
                <w:rFonts w:cstheme="minorHAnsi"/>
              </w:rPr>
            </w:pPr>
            <w:r w:rsidRPr="008C76D4">
              <w:rPr>
                <w:rFonts w:cstheme="minorHAnsi"/>
              </w:rPr>
              <w:t>Organiziranje i provedba radionica</w:t>
            </w:r>
          </w:p>
        </w:tc>
        <w:tc>
          <w:tcPr>
            <w:tcW w:w="3003" w:type="dxa"/>
            <w:tcBorders>
              <w:top w:val="single" w:sz="4" w:space="0" w:color="auto"/>
              <w:left w:val="single" w:sz="4" w:space="0" w:color="auto"/>
              <w:bottom w:val="single" w:sz="4" w:space="0" w:color="auto"/>
              <w:right w:val="single" w:sz="4" w:space="0" w:color="auto"/>
            </w:tcBorders>
            <w:hideMark/>
          </w:tcPr>
          <w:p w14:paraId="42BCFE0E" w14:textId="77777777" w:rsidR="006E1946" w:rsidRPr="008C76D4" w:rsidRDefault="006E1946">
            <w:pPr>
              <w:jc w:val="center"/>
              <w:rPr>
                <w:rFonts w:cstheme="minorHAnsi"/>
              </w:rPr>
            </w:pPr>
            <w:r w:rsidRPr="008C76D4">
              <w:rPr>
                <w:rFonts w:cstheme="minorHAnsi"/>
              </w:rPr>
              <w:t>IX. – VI.</w:t>
            </w:r>
          </w:p>
        </w:tc>
      </w:tr>
      <w:tr w:rsidR="006E1946" w:rsidRPr="008C76D4" w14:paraId="3A8CB582" w14:textId="77777777" w:rsidTr="006E1946">
        <w:tc>
          <w:tcPr>
            <w:tcW w:w="756" w:type="dxa"/>
            <w:tcBorders>
              <w:top w:val="single" w:sz="4" w:space="0" w:color="auto"/>
              <w:left w:val="single" w:sz="4" w:space="0" w:color="auto"/>
              <w:bottom w:val="single" w:sz="4" w:space="0" w:color="auto"/>
              <w:right w:val="single" w:sz="4" w:space="0" w:color="auto"/>
            </w:tcBorders>
            <w:hideMark/>
          </w:tcPr>
          <w:p w14:paraId="178D8C9C" w14:textId="77777777" w:rsidR="006E1946" w:rsidRPr="008C76D4" w:rsidRDefault="006E1946">
            <w:pPr>
              <w:rPr>
                <w:rFonts w:cstheme="minorHAnsi"/>
              </w:rPr>
            </w:pPr>
            <w:r w:rsidRPr="008C76D4">
              <w:rPr>
                <w:rFonts w:cstheme="minorHAnsi"/>
              </w:rPr>
              <w:t>2.1.8.</w:t>
            </w:r>
          </w:p>
        </w:tc>
        <w:tc>
          <w:tcPr>
            <w:tcW w:w="5303" w:type="dxa"/>
            <w:tcBorders>
              <w:top w:val="single" w:sz="4" w:space="0" w:color="auto"/>
              <w:left w:val="single" w:sz="4" w:space="0" w:color="auto"/>
              <w:bottom w:val="single" w:sz="4" w:space="0" w:color="auto"/>
              <w:right w:val="single" w:sz="4" w:space="0" w:color="auto"/>
            </w:tcBorders>
            <w:hideMark/>
          </w:tcPr>
          <w:p w14:paraId="2C57F0F9" w14:textId="77777777" w:rsidR="006E1946" w:rsidRPr="008C76D4" w:rsidRDefault="006E1946">
            <w:pPr>
              <w:rPr>
                <w:rFonts w:cstheme="minorHAnsi"/>
              </w:rPr>
            </w:pPr>
            <w:r w:rsidRPr="008C76D4">
              <w:rPr>
                <w:rFonts w:cstheme="minorHAnsi"/>
              </w:rPr>
              <w:t>Krizne intervencije</w:t>
            </w:r>
          </w:p>
        </w:tc>
        <w:tc>
          <w:tcPr>
            <w:tcW w:w="3003" w:type="dxa"/>
            <w:tcBorders>
              <w:top w:val="single" w:sz="4" w:space="0" w:color="auto"/>
              <w:left w:val="single" w:sz="4" w:space="0" w:color="auto"/>
              <w:bottom w:val="single" w:sz="4" w:space="0" w:color="auto"/>
              <w:right w:val="single" w:sz="4" w:space="0" w:color="auto"/>
            </w:tcBorders>
            <w:hideMark/>
          </w:tcPr>
          <w:p w14:paraId="44C4520E" w14:textId="77777777" w:rsidR="006E1946" w:rsidRPr="008C76D4" w:rsidRDefault="006E1946">
            <w:pPr>
              <w:jc w:val="center"/>
              <w:rPr>
                <w:rFonts w:cstheme="minorHAnsi"/>
              </w:rPr>
            </w:pPr>
            <w:r w:rsidRPr="008C76D4">
              <w:rPr>
                <w:rFonts w:cstheme="minorHAnsi"/>
              </w:rPr>
              <w:t>IX. – VI.</w:t>
            </w:r>
          </w:p>
        </w:tc>
      </w:tr>
      <w:tr w:rsidR="006E1946" w:rsidRPr="008C76D4" w14:paraId="7B5A1027" w14:textId="77777777" w:rsidTr="006E1946">
        <w:tc>
          <w:tcPr>
            <w:tcW w:w="756" w:type="dxa"/>
            <w:tcBorders>
              <w:top w:val="single" w:sz="4" w:space="0" w:color="auto"/>
              <w:left w:val="single" w:sz="4" w:space="0" w:color="auto"/>
              <w:bottom w:val="single" w:sz="4" w:space="0" w:color="auto"/>
              <w:right w:val="single" w:sz="4" w:space="0" w:color="auto"/>
            </w:tcBorders>
            <w:hideMark/>
          </w:tcPr>
          <w:p w14:paraId="431C0E93" w14:textId="77777777" w:rsidR="006E1946" w:rsidRPr="008C76D4" w:rsidRDefault="006E1946">
            <w:pPr>
              <w:rPr>
                <w:rFonts w:cstheme="minorHAnsi"/>
                <w:b/>
                <w:bCs/>
              </w:rPr>
            </w:pPr>
            <w:r w:rsidRPr="008C76D4">
              <w:rPr>
                <w:rFonts w:cstheme="minorHAnsi"/>
                <w:b/>
                <w:bCs/>
              </w:rPr>
              <w:t>2.2.</w:t>
            </w:r>
          </w:p>
        </w:tc>
        <w:tc>
          <w:tcPr>
            <w:tcW w:w="8306" w:type="dxa"/>
            <w:gridSpan w:val="2"/>
            <w:tcBorders>
              <w:top w:val="single" w:sz="4" w:space="0" w:color="auto"/>
              <w:left w:val="single" w:sz="4" w:space="0" w:color="auto"/>
              <w:bottom w:val="single" w:sz="4" w:space="0" w:color="auto"/>
              <w:right w:val="single" w:sz="4" w:space="0" w:color="auto"/>
            </w:tcBorders>
            <w:hideMark/>
          </w:tcPr>
          <w:p w14:paraId="2667E8C8" w14:textId="77777777" w:rsidR="006E1946" w:rsidRPr="008C76D4" w:rsidRDefault="006E1946">
            <w:pPr>
              <w:rPr>
                <w:rFonts w:cstheme="minorHAnsi"/>
              </w:rPr>
            </w:pPr>
            <w:r w:rsidRPr="008C76D4">
              <w:rPr>
                <w:rFonts w:cstheme="minorHAnsi"/>
                <w:b/>
                <w:bCs/>
              </w:rPr>
              <w:t>Rad s roditeljima</w:t>
            </w:r>
          </w:p>
        </w:tc>
      </w:tr>
      <w:tr w:rsidR="006E1946" w:rsidRPr="008C76D4" w14:paraId="7A38F076" w14:textId="77777777" w:rsidTr="006E1946">
        <w:tc>
          <w:tcPr>
            <w:tcW w:w="756" w:type="dxa"/>
            <w:tcBorders>
              <w:top w:val="single" w:sz="4" w:space="0" w:color="auto"/>
              <w:left w:val="single" w:sz="4" w:space="0" w:color="auto"/>
              <w:bottom w:val="single" w:sz="4" w:space="0" w:color="auto"/>
              <w:right w:val="single" w:sz="4" w:space="0" w:color="auto"/>
            </w:tcBorders>
            <w:hideMark/>
          </w:tcPr>
          <w:p w14:paraId="492A9DA8" w14:textId="77777777" w:rsidR="006E1946" w:rsidRPr="008C76D4" w:rsidRDefault="006E1946">
            <w:pPr>
              <w:rPr>
                <w:rFonts w:cstheme="minorHAnsi"/>
              </w:rPr>
            </w:pPr>
            <w:r w:rsidRPr="008C76D4">
              <w:rPr>
                <w:rFonts w:cstheme="minorHAnsi"/>
              </w:rPr>
              <w:t>2.2.1.</w:t>
            </w:r>
          </w:p>
        </w:tc>
        <w:tc>
          <w:tcPr>
            <w:tcW w:w="5303" w:type="dxa"/>
            <w:tcBorders>
              <w:top w:val="single" w:sz="4" w:space="0" w:color="auto"/>
              <w:left w:val="single" w:sz="4" w:space="0" w:color="auto"/>
              <w:bottom w:val="single" w:sz="4" w:space="0" w:color="auto"/>
              <w:right w:val="single" w:sz="4" w:space="0" w:color="auto"/>
            </w:tcBorders>
            <w:hideMark/>
          </w:tcPr>
          <w:p w14:paraId="02EF08AE" w14:textId="77777777" w:rsidR="006E1946" w:rsidRPr="008C76D4" w:rsidRDefault="006E1946">
            <w:pPr>
              <w:rPr>
                <w:rFonts w:cstheme="minorHAnsi"/>
              </w:rPr>
            </w:pPr>
            <w:r w:rsidRPr="008C76D4">
              <w:rPr>
                <w:rFonts w:cstheme="minorHAnsi"/>
              </w:rPr>
              <w:t>Individualni rad s roditeljima</w:t>
            </w:r>
          </w:p>
        </w:tc>
        <w:tc>
          <w:tcPr>
            <w:tcW w:w="3003" w:type="dxa"/>
            <w:tcBorders>
              <w:top w:val="single" w:sz="4" w:space="0" w:color="auto"/>
              <w:left w:val="single" w:sz="4" w:space="0" w:color="auto"/>
              <w:bottom w:val="single" w:sz="4" w:space="0" w:color="auto"/>
              <w:right w:val="single" w:sz="4" w:space="0" w:color="auto"/>
            </w:tcBorders>
            <w:hideMark/>
          </w:tcPr>
          <w:p w14:paraId="272CBC1A" w14:textId="77777777" w:rsidR="006E1946" w:rsidRPr="008C76D4" w:rsidRDefault="006E1946">
            <w:pPr>
              <w:jc w:val="center"/>
              <w:rPr>
                <w:rFonts w:cstheme="minorHAnsi"/>
              </w:rPr>
            </w:pPr>
            <w:r w:rsidRPr="008C76D4">
              <w:rPr>
                <w:rFonts w:cstheme="minorHAnsi"/>
              </w:rPr>
              <w:t>Tijekom godine</w:t>
            </w:r>
          </w:p>
        </w:tc>
      </w:tr>
      <w:tr w:rsidR="006E1946" w:rsidRPr="008C76D4" w14:paraId="5FF12E34" w14:textId="77777777" w:rsidTr="006E1946">
        <w:tc>
          <w:tcPr>
            <w:tcW w:w="756" w:type="dxa"/>
            <w:tcBorders>
              <w:top w:val="single" w:sz="4" w:space="0" w:color="auto"/>
              <w:left w:val="single" w:sz="4" w:space="0" w:color="auto"/>
              <w:bottom w:val="single" w:sz="4" w:space="0" w:color="auto"/>
              <w:right w:val="single" w:sz="4" w:space="0" w:color="auto"/>
            </w:tcBorders>
            <w:hideMark/>
          </w:tcPr>
          <w:p w14:paraId="756DC67D" w14:textId="77777777" w:rsidR="006E1946" w:rsidRPr="008C76D4" w:rsidRDefault="006E1946">
            <w:pPr>
              <w:rPr>
                <w:rFonts w:cstheme="minorHAnsi"/>
              </w:rPr>
            </w:pPr>
            <w:r w:rsidRPr="008C76D4">
              <w:rPr>
                <w:rFonts w:cstheme="minorHAnsi"/>
              </w:rPr>
              <w:t>2.2.2.</w:t>
            </w:r>
          </w:p>
        </w:tc>
        <w:tc>
          <w:tcPr>
            <w:tcW w:w="5303" w:type="dxa"/>
            <w:tcBorders>
              <w:top w:val="single" w:sz="4" w:space="0" w:color="auto"/>
              <w:left w:val="single" w:sz="4" w:space="0" w:color="auto"/>
              <w:bottom w:val="single" w:sz="4" w:space="0" w:color="auto"/>
              <w:right w:val="single" w:sz="4" w:space="0" w:color="auto"/>
            </w:tcBorders>
            <w:hideMark/>
          </w:tcPr>
          <w:p w14:paraId="0F64B1B5" w14:textId="77777777" w:rsidR="006E1946" w:rsidRPr="008C76D4" w:rsidRDefault="006E1946">
            <w:pPr>
              <w:rPr>
                <w:rFonts w:cstheme="minorHAnsi"/>
              </w:rPr>
            </w:pPr>
            <w:r w:rsidRPr="008C76D4">
              <w:rPr>
                <w:rFonts w:cstheme="minorHAnsi"/>
              </w:rPr>
              <w:t>Organiziranje predavanja na roditeljskim sastancima</w:t>
            </w:r>
          </w:p>
        </w:tc>
        <w:tc>
          <w:tcPr>
            <w:tcW w:w="3003" w:type="dxa"/>
            <w:tcBorders>
              <w:top w:val="single" w:sz="4" w:space="0" w:color="auto"/>
              <w:left w:val="single" w:sz="4" w:space="0" w:color="auto"/>
              <w:bottom w:val="single" w:sz="4" w:space="0" w:color="auto"/>
              <w:right w:val="single" w:sz="4" w:space="0" w:color="auto"/>
            </w:tcBorders>
            <w:hideMark/>
          </w:tcPr>
          <w:p w14:paraId="25022FD1" w14:textId="77777777" w:rsidR="006E1946" w:rsidRPr="008C76D4" w:rsidRDefault="006E1946">
            <w:pPr>
              <w:jc w:val="center"/>
              <w:rPr>
                <w:rFonts w:cstheme="minorHAnsi"/>
              </w:rPr>
            </w:pPr>
            <w:r w:rsidRPr="008C76D4">
              <w:rPr>
                <w:rFonts w:cstheme="minorHAnsi"/>
              </w:rPr>
              <w:t>Tijekom godine</w:t>
            </w:r>
          </w:p>
        </w:tc>
      </w:tr>
      <w:tr w:rsidR="006E1946" w:rsidRPr="008C76D4" w14:paraId="662F7C2A" w14:textId="77777777" w:rsidTr="006E1946">
        <w:tc>
          <w:tcPr>
            <w:tcW w:w="756" w:type="dxa"/>
            <w:tcBorders>
              <w:top w:val="single" w:sz="4" w:space="0" w:color="auto"/>
              <w:left w:val="single" w:sz="4" w:space="0" w:color="auto"/>
              <w:bottom w:val="single" w:sz="4" w:space="0" w:color="auto"/>
              <w:right w:val="single" w:sz="4" w:space="0" w:color="auto"/>
            </w:tcBorders>
            <w:hideMark/>
          </w:tcPr>
          <w:p w14:paraId="42867375" w14:textId="77777777" w:rsidR="006E1946" w:rsidRPr="008C76D4" w:rsidRDefault="006E1946">
            <w:pPr>
              <w:rPr>
                <w:rFonts w:cstheme="minorHAnsi"/>
              </w:rPr>
            </w:pPr>
            <w:r w:rsidRPr="008C76D4">
              <w:rPr>
                <w:rFonts w:cstheme="minorHAnsi"/>
              </w:rPr>
              <w:t>2.2.3</w:t>
            </w:r>
          </w:p>
        </w:tc>
        <w:tc>
          <w:tcPr>
            <w:tcW w:w="5303" w:type="dxa"/>
            <w:tcBorders>
              <w:top w:val="single" w:sz="4" w:space="0" w:color="auto"/>
              <w:left w:val="single" w:sz="4" w:space="0" w:color="auto"/>
              <w:bottom w:val="single" w:sz="4" w:space="0" w:color="auto"/>
              <w:right w:val="single" w:sz="4" w:space="0" w:color="auto"/>
            </w:tcBorders>
            <w:hideMark/>
          </w:tcPr>
          <w:p w14:paraId="3B081EEE" w14:textId="77777777" w:rsidR="006E1946" w:rsidRPr="008C76D4" w:rsidRDefault="006E1946">
            <w:pPr>
              <w:rPr>
                <w:rFonts w:cstheme="minorHAnsi"/>
              </w:rPr>
            </w:pPr>
            <w:r w:rsidRPr="008C76D4">
              <w:rPr>
                <w:rFonts w:cstheme="minorHAnsi"/>
              </w:rPr>
              <w:t>Pomoć u uspostavljanju kontakta s vanjskim institucijama (HZSR, HZZ, zdravstvene ustanove i sl.)</w:t>
            </w:r>
          </w:p>
        </w:tc>
        <w:tc>
          <w:tcPr>
            <w:tcW w:w="3003" w:type="dxa"/>
            <w:tcBorders>
              <w:top w:val="single" w:sz="4" w:space="0" w:color="auto"/>
              <w:left w:val="single" w:sz="4" w:space="0" w:color="auto"/>
              <w:bottom w:val="single" w:sz="4" w:space="0" w:color="auto"/>
              <w:right w:val="single" w:sz="4" w:space="0" w:color="auto"/>
            </w:tcBorders>
            <w:hideMark/>
          </w:tcPr>
          <w:p w14:paraId="4197589E" w14:textId="77777777" w:rsidR="006E1946" w:rsidRPr="008C76D4" w:rsidRDefault="006E1946">
            <w:pPr>
              <w:jc w:val="center"/>
              <w:rPr>
                <w:rFonts w:cstheme="minorHAnsi"/>
                <w:b/>
                <w:bCs/>
              </w:rPr>
            </w:pPr>
            <w:r w:rsidRPr="008C76D4">
              <w:rPr>
                <w:rFonts w:cstheme="minorHAnsi"/>
              </w:rPr>
              <w:t>Tijekom godine</w:t>
            </w:r>
          </w:p>
        </w:tc>
      </w:tr>
      <w:tr w:rsidR="006E1946" w:rsidRPr="008C76D4" w14:paraId="2490877B" w14:textId="77777777" w:rsidTr="006E1946">
        <w:tc>
          <w:tcPr>
            <w:tcW w:w="756" w:type="dxa"/>
            <w:tcBorders>
              <w:top w:val="single" w:sz="4" w:space="0" w:color="auto"/>
              <w:left w:val="single" w:sz="4" w:space="0" w:color="auto"/>
              <w:bottom w:val="single" w:sz="4" w:space="0" w:color="auto"/>
              <w:right w:val="single" w:sz="4" w:space="0" w:color="auto"/>
            </w:tcBorders>
            <w:hideMark/>
          </w:tcPr>
          <w:p w14:paraId="46BB3E22" w14:textId="77777777" w:rsidR="006E1946" w:rsidRPr="008C76D4" w:rsidRDefault="006E1946">
            <w:pPr>
              <w:rPr>
                <w:rFonts w:cstheme="minorHAnsi"/>
                <w:b/>
                <w:bCs/>
              </w:rPr>
            </w:pPr>
            <w:r w:rsidRPr="008C76D4">
              <w:rPr>
                <w:rFonts w:cstheme="minorHAnsi"/>
                <w:b/>
                <w:bCs/>
              </w:rPr>
              <w:t>2.3.</w:t>
            </w:r>
          </w:p>
        </w:tc>
        <w:tc>
          <w:tcPr>
            <w:tcW w:w="8306" w:type="dxa"/>
            <w:gridSpan w:val="2"/>
            <w:tcBorders>
              <w:top w:val="single" w:sz="4" w:space="0" w:color="auto"/>
              <w:left w:val="single" w:sz="4" w:space="0" w:color="auto"/>
              <w:bottom w:val="single" w:sz="4" w:space="0" w:color="auto"/>
              <w:right w:val="single" w:sz="4" w:space="0" w:color="auto"/>
            </w:tcBorders>
            <w:hideMark/>
          </w:tcPr>
          <w:p w14:paraId="184B8741" w14:textId="77777777" w:rsidR="006E1946" w:rsidRPr="008C76D4" w:rsidRDefault="006E1946">
            <w:pPr>
              <w:rPr>
                <w:rFonts w:cstheme="minorHAnsi"/>
              </w:rPr>
            </w:pPr>
            <w:r w:rsidRPr="008C76D4">
              <w:rPr>
                <w:rFonts w:cstheme="minorHAnsi"/>
                <w:b/>
                <w:bCs/>
              </w:rPr>
              <w:t>Rad s učiteljima</w:t>
            </w:r>
          </w:p>
        </w:tc>
      </w:tr>
      <w:tr w:rsidR="006E1946" w:rsidRPr="008C76D4" w14:paraId="4216BE90" w14:textId="77777777" w:rsidTr="006E1946">
        <w:trPr>
          <w:trHeight w:val="320"/>
        </w:trPr>
        <w:tc>
          <w:tcPr>
            <w:tcW w:w="756" w:type="dxa"/>
            <w:tcBorders>
              <w:top w:val="single" w:sz="4" w:space="0" w:color="auto"/>
              <w:left w:val="single" w:sz="4" w:space="0" w:color="auto"/>
              <w:bottom w:val="single" w:sz="4" w:space="0" w:color="auto"/>
              <w:right w:val="single" w:sz="4" w:space="0" w:color="auto"/>
            </w:tcBorders>
            <w:hideMark/>
          </w:tcPr>
          <w:p w14:paraId="57AA3C5E" w14:textId="77777777" w:rsidR="006E1946" w:rsidRPr="008C76D4" w:rsidRDefault="006E1946">
            <w:pPr>
              <w:rPr>
                <w:rFonts w:cstheme="minorHAnsi"/>
              </w:rPr>
            </w:pPr>
            <w:r w:rsidRPr="008C76D4">
              <w:rPr>
                <w:rFonts w:cstheme="minorHAnsi"/>
              </w:rPr>
              <w:t>2.3.1.</w:t>
            </w:r>
          </w:p>
        </w:tc>
        <w:tc>
          <w:tcPr>
            <w:tcW w:w="5303" w:type="dxa"/>
            <w:tcBorders>
              <w:top w:val="single" w:sz="4" w:space="0" w:color="auto"/>
              <w:left w:val="single" w:sz="4" w:space="0" w:color="auto"/>
              <w:bottom w:val="single" w:sz="4" w:space="0" w:color="auto"/>
              <w:right w:val="single" w:sz="4" w:space="0" w:color="auto"/>
            </w:tcBorders>
            <w:hideMark/>
          </w:tcPr>
          <w:p w14:paraId="38DAD550" w14:textId="77777777" w:rsidR="006E1946" w:rsidRPr="008C76D4" w:rsidRDefault="006E1946">
            <w:pPr>
              <w:rPr>
                <w:rFonts w:cstheme="minorHAnsi"/>
              </w:rPr>
            </w:pPr>
            <w:r w:rsidRPr="008C76D4">
              <w:rPr>
                <w:rFonts w:cstheme="minorHAnsi"/>
              </w:rPr>
              <w:t>Sudjelovanje u radu Razrednih vijeća</w:t>
            </w:r>
          </w:p>
        </w:tc>
        <w:tc>
          <w:tcPr>
            <w:tcW w:w="3003" w:type="dxa"/>
            <w:tcBorders>
              <w:top w:val="single" w:sz="4" w:space="0" w:color="auto"/>
              <w:left w:val="single" w:sz="4" w:space="0" w:color="auto"/>
              <w:bottom w:val="single" w:sz="4" w:space="0" w:color="auto"/>
              <w:right w:val="single" w:sz="4" w:space="0" w:color="auto"/>
            </w:tcBorders>
            <w:hideMark/>
          </w:tcPr>
          <w:p w14:paraId="3E363EDF" w14:textId="77777777" w:rsidR="006E1946" w:rsidRPr="008C76D4" w:rsidRDefault="006E1946">
            <w:pPr>
              <w:jc w:val="center"/>
              <w:rPr>
                <w:rFonts w:cstheme="minorHAnsi"/>
              </w:rPr>
            </w:pPr>
            <w:r w:rsidRPr="008C76D4">
              <w:rPr>
                <w:rFonts w:cstheme="minorHAnsi"/>
              </w:rPr>
              <w:t>Tijekom godine</w:t>
            </w:r>
          </w:p>
        </w:tc>
      </w:tr>
      <w:tr w:rsidR="006E1946" w:rsidRPr="008C76D4" w14:paraId="39C68808" w14:textId="77777777" w:rsidTr="006E1946">
        <w:trPr>
          <w:trHeight w:val="320"/>
        </w:trPr>
        <w:tc>
          <w:tcPr>
            <w:tcW w:w="756" w:type="dxa"/>
            <w:tcBorders>
              <w:top w:val="single" w:sz="4" w:space="0" w:color="auto"/>
              <w:left w:val="single" w:sz="4" w:space="0" w:color="auto"/>
              <w:bottom w:val="single" w:sz="4" w:space="0" w:color="auto"/>
              <w:right w:val="single" w:sz="4" w:space="0" w:color="auto"/>
            </w:tcBorders>
            <w:hideMark/>
          </w:tcPr>
          <w:p w14:paraId="7D997413" w14:textId="77777777" w:rsidR="006E1946" w:rsidRPr="008C76D4" w:rsidRDefault="006E1946">
            <w:pPr>
              <w:rPr>
                <w:rFonts w:cstheme="minorHAnsi"/>
              </w:rPr>
            </w:pPr>
            <w:r w:rsidRPr="008C76D4">
              <w:rPr>
                <w:rFonts w:cstheme="minorHAnsi"/>
              </w:rPr>
              <w:t>2.3.2.</w:t>
            </w:r>
          </w:p>
        </w:tc>
        <w:tc>
          <w:tcPr>
            <w:tcW w:w="5303" w:type="dxa"/>
            <w:tcBorders>
              <w:top w:val="single" w:sz="4" w:space="0" w:color="auto"/>
              <w:left w:val="single" w:sz="4" w:space="0" w:color="auto"/>
              <w:bottom w:val="single" w:sz="4" w:space="0" w:color="auto"/>
              <w:right w:val="single" w:sz="4" w:space="0" w:color="auto"/>
            </w:tcBorders>
            <w:hideMark/>
          </w:tcPr>
          <w:p w14:paraId="0306EDF9" w14:textId="77777777" w:rsidR="006E1946" w:rsidRPr="008C76D4" w:rsidRDefault="006E1946">
            <w:pPr>
              <w:rPr>
                <w:rFonts w:cstheme="minorHAnsi"/>
              </w:rPr>
            </w:pPr>
            <w:r w:rsidRPr="008C76D4">
              <w:rPr>
                <w:rFonts w:cstheme="minorHAnsi"/>
              </w:rPr>
              <w:t>Sudjelovanje u radu Učiteljskih vijeća</w:t>
            </w:r>
          </w:p>
        </w:tc>
        <w:tc>
          <w:tcPr>
            <w:tcW w:w="3003" w:type="dxa"/>
            <w:tcBorders>
              <w:top w:val="single" w:sz="4" w:space="0" w:color="auto"/>
              <w:left w:val="single" w:sz="4" w:space="0" w:color="auto"/>
              <w:bottom w:val="single" w:sz="4" w:space="0" w:color="auto"/>
              <w:right w:val="single" w:sz="4" w:space="0" w:color="auto"/>
            </w:tcBorders>
            <w:hideMark/>
          </w:tcPr>
          <w:p w14:paraId="3BE420AE" w14:textId="77777777" w:rsidR="006E1946" w:rsidRPr="008C76D4" w:rsidRDefault="006E1946">
            <w:pPr>
              <w:jc w:val="center"/>
              <w:rPr>
                <w:rFonts w:cstheme="minorHAnsi"/>
              </w:rPr>
            </w:pPr>
            <w:r w:rsidRPr="008C76D4">
              <w:rPr>
                <w:rFonts w:cstheme="minorHAnsi"/>
              </w:rPr>
              <w:t>Tijekom godine</w:t>
            </w:r>
          </w:p>
        </w:tc>
      </w:tr>
      <w:tr w:rsidR="006E1946" w:rsidRPr="008C76D4" w14:paraId="46B981D6" w14:textId="77777777" w:rsidTr="006E1946">
        <w:trPr>
          <w:trHeight w:val="320"/>
        </w:trPr>
        <w:tc>
          <w:tcPr>
            <w:tcW w:w="756" w:type="dxa"/>
            <w:tcBorders>
              <w:top w:val="single" w:sz="4" w:space="0" w:color="auto"/>
              <w:left w:val="single" w:sz="4" w:space="0" w:color="auto"/>
              <w:bottom w:val="single" w:sz="4" w:space="0" w:color="auto"/>
              <w:right w:val="single" w:sz="4" w:space="0" w:color="auto"/>
            </w:tcBorders>
            <w:hideMark/>
          </w:tcPr>
          <w:p w14:paraId="105D7D11" w14:textId="77777777" w:rsidR="006E1946" w:rsidRPr="008C76D4" w:rsidRDefault="006E1946">
            <w:pPr>
              <w:rPr>
                <w:rFonts w:cstheme="minorHAnsi"/>
              </w:rPr>
            </w:pPr>
            <w:r w:rsidRPr="008C76D4">
              <w:rPr>
                <w:rFonts w:cstheme="minorHAnsi"/>
              </w:rPr>
              <w:t>2.3.3.</w:t>
            </w:r>
          </w:p>
        </w:tc>
        <w:tc>
          <w:tcPr>
            <w:tcW w:w="5303" w:type="dxa"/>
            <w:tcBorders>
              <w:top w:val="single" w:sz="4" w:space="0" w:color="auto"/>
              <w:left w:val="single" w:sz="4" w:space="0" w:color="auto"/>
              <w:bottom w:val="single" w:sz="4" w:space="0" w:color="auto"/>
              <w:right w:val="single" w:sz="4" w:space="0" w:color="auto"/>
            </w:tcBorders>
            <w:hideMark/>
          </w:tcPr>
          <w:p w14:paraId="6D93A6B3" w14:textId="77777777" w:rsidR="006E1946" w:rsidRPr="008C76D4" w:rsidRDefault="006E1946">
            <w:pPr>
              <w:rPr>
                <w:rFonts w:cstheme="minorHAnsi"/>
              </w:rPr>
            </w:pPr>
            <w:r w:rsidRPr="008C76D4">
              <w:rPr>
                <w:rFonts w:cstheme="minorHAnsi"/>
              </w:rPr>
              <w:t>Sudjelovanje na satovima razrednika i roditeljskim sastancima</w:t>
            </w:r>
          </w:p>
        </w:tc>
        <w:tc>
          <w:tcPr>
            <w:tcW w:w="3003" w:type="dxa"/>
            <w:tcBorders>
              <w:top w:val="single" w:sz="4" w:space="0" w:color="auto"/>
              <w:left w:val="single" w:sz="4" w:space="0" w:color="auto"/>
              <w:bottom w:val="single" w:sz="4" w:space="0" w:color="auto"/>
              <w:right w:val="single" w:sz="4" w:space="0" w:color="auto"/>
            </w:tcBorders>
            <w:hideMark/>
          </w:tcPr>
          <w:p w14:paraId="546F23B4" w14:textId="77777777" w:rsidR="006E1946" w:rsidRPr="008C76D4" w:rsidRDefault="006E1946">
            <w:pPr>
              <w:jc w:val="center"/>
              <w:rPr>
                <w:rFonts w:cstheme="minorHAnsi"/>
              </w:rPr>
            </w:pPr>
            <w:r w:rsidRPr="008C76D4">
              <w:rPr>
                <w:rFonts w:cstheme="minorHAnsi"/>
              </w:rPr>
              <w:t>IX. – IV.</w:t>
            </w:r>
          </w:p>
        </w:tc>
      </w:tr>
      <w:tr w:rsidR="006E1946" w:rsidRPr="008C76D4" w14:paraId="0AEDAC8B" w14:textId="77777777" w:rsidTr="006E1946">
        <w:trPr>
          <w:trHeight w:val="320"/>
        </w:trPr>
        <w:tc>
          <w:tcPr>
            <w:tcW w:w="756" w:type="dxa"/>
            <w:tcBorders>
              <w:top w:val="single" w:sz="4" w:space="0" w:color="auto"/>
              <w:left w:val="single" w:sz="4" w:space="0" w:color="auto"/>
              <w:bottom w:val="single" w:sz="4" w:space="0" w:color="auto"/>
              <w:right w:val="single" w:sz="4" w:space="0" w:color="auto"/>
            </w:tcBorders>
            <w:hideMark/>
          </w:tcPr>
          <w:p w14:paraId="55B6D997" w14:textId="77777777" w:rsidR="006E1946" w:rsidRPr="008C76D4" w:rsidRDefault="006E1946">
            <w:pPr>
              <w:rPr>
                <w:rFonts w:cstheme="minorHAnsi"/>
              </w:rPr>
            </w:pPr>
            <w:r w:rsidRPr="008C76D4">
              <w:rPr>
                <w:rFonts w:cstheme="minorHAnsi"/>
              </w:rPr>
              <w:t>2.3.4.</w:t>
            </w:r>
          </w:p>
        </w:tc>
        <w:tc>
          <w:tcPr>
            <w:tcW w:w="5303" w:type="dxa"/>
            <w:tcBorders>
              <w:top w:val="single" w:sz="4" w:space="0" w:color="auto"/>
              <w:left w:val="single" w:sz="4" w:space="0" w:color="auto"/>
              <w:bottom w:val="single" w:sz="4" w:space="0" w:color="auto"/>
              <w:right w:val="single" w:sz="4" w:space="0" w:color="auto"/>
            </w:tcBorders>
            <w:hideMark/>
          </w:tcPr>
          <w:p w14:paraId="62C65071" w14:textId="77777777" w:rsidR="006E1946" w:rsidRPr="008C76D4" w:rsidRDefault="006E1946">
            <w:pPr>
              <w:rPr>
                <w:rFonts w:cstheme="minorHAnsi"/>
              </w:rPr>
            </w:pPr>
            <w:r w:rsidRPr="008C76D4">
              <w:rPr>
                <w:rFonts w:cstheme="minorHAnsi"/>
              </w:rPr>
              <w:t>Suradnja i savjetodavni rad s učiteljima</w:t>
            </w:r>
          </w:p>
        </w:tc>
        <w:tc>
          <w:tcPr>
            <w:tcW w:w="3003" w:type="dxa"/>
            <w:tcBorders>
              <w:top w:val="single" w:sz="4" w:space="0" w:color="auto"/>
              <w:left w:val="single" w:sz="4" w:space="0" w:color="auto"/>
              <w:bottom w:val="single" w:sz="4" w:space="0" w:color="auto"/>
              <w:right w:val="single" w:sz="4" w:space="0" w:color="auto"/>
            </w:tcBorders>
            <w:hideMark/>
          </w:tcPr>
          <w:p w14:paraId="6D08F00A" w14:textId="77777777" w:rsidR="006E1946" w:rsidRPr="008C76D4" w:rsidRDefault="006E1946">
            <w:pPr>
              <w:jc w:val="center"/>
              <w:rPr>
                <w:rFonts w:cstheme="minorHAnsi"/>
              </w:rPr>
            </w:pPr>
            <w:r w:rsidRPr="008C76D4">
              <w:rPr>
                <w:rFonts w:cstheme="minorHAnsi"/>
              </w:rPr>
              <w:t>IX. – IV.</w:t>
            </w:r>
          </w:p>
        </w:tc>
      </w:tr>
      <w:tr w:rsidR="006E1946" w:rsidRPr="008C76D4" w14:paraId="10BB7BC1" w14:textId="77777777" w:rsidTr="006E1946">
        <w:trPr>
          <w:trHeight w:val="320"/>
        </w:trPr>
        <w:tc>
          <w:tcPr>
            <w:tcW w:w="756" w:type="dxa"/>
            <w:tcBorders>
              <w:top w:val="single" w:sz="4" w:space="0" w:color="auto"/>
              <w:left w:val="single" w:sz="4" w:space="0" w:color="auto"/>
              <w:bottom w:val="single" w:sz="4" w:space="0" w:color="auto"/>
              <w:right w:val="single" w:sz="4" w:space="0" w:color="auto"/>
            </w:tcBorders>
            <w:hideMark/>
          </w:tcPr>
          <w:p w14:paraId="5B00FC2E" w14:textId="77777777" w:rsidR="006E1946" w:rsidRPr="008C76D4" w:rsidRDefault="006E1946">
            <w:pPr>
              <w:rPr>
                <w:rFonts w:cstheme="minorHAnsi"/>
                <w:b/>
                <w:bCs/>
              </w:rPr>
            </w:pPr>
            <w:r w:rsidRPr="008C76D4">
              <w:rPr>
                <w:rFonts w:cstheme="minorHAnsi"/>
                <w:b/>
                <w:bCs/>
              </w:rPr>
              <w:t>3.</w:t>
            </w:r>
          </w:p>
        </w:tc>
        <w:tc>
          <w:tcPr>
            <w:tcW w:w="8306" w:type="dxa"/>
            <w:gridSpan w:val="2"/>
            <w:tcBorders>
              <w:top w:val="single" w:sz="4" w:space="0" w:color="auto"/>
              <w:left w:val="single" w:sz="4" w:space="0" w:color="auto"/>
              <w:bottom w:val="single" w:sz="4" w:space="0" w:color="auto"/>
              <w:right w:val="single" w:sz="4" w:space="0" w:color="auto"/>
            </w:tcBorders>
            <w:hideMark/>
          </w:tcPr>
          <w:p w14:paraId="4FD74694" w14:textId="77777777" w:rsidR="006E1946" w:rsidRPr="008C76D4" w:rsidRDefault="006E1946">
            <w:pPr>
              <w:rPr>
                <w:rFonts w:cstheme="minorHAnsi"/>
                <w:b/>
                <w:bCs/>
              </w:rPr>
            </w:pPr>
            <w:r w:rsidRPr="008C76D4">
              <w:rPr>
                <w:rFonts w:cstheme="minorHAnsi"/>
                <w:b/>
                <w:bCs/>
              </w:rPr>
              <w:t>POSEBNI POSLOVI</w:t>
            </w:r>
          </w:p>
        </w:tc>
      </w:tr>
      <w:tr w:rsidR="006E1946" w:rsidRPr="008C76D4" w14:paraId="5E15ABA6" w14:textId="77777777" w:rsidTr="006E1946">
        <w:trPr>
          <w:trHeight w:val="320"/>
        </w:trPr>
        <w:tc>
          <w:tcPr>
            <w:tcW w:w="756" w:type="dxa"/>
            <w:tcBorders>
              <w:top w:val="single" w:sz="4" w:space="0" w:color="auto"/>
              <w:left w:val="single" w:sz="4" w:space="0" w:color="auto"/>
              <w:bottom w:val="single" w:sz="4" w:space="0" w:color="auto"/>
              <w:right w:val="single" w:sz="4" w:space="0" w:color="auto"/>
            </w:tcBorders>
            <w:hideMark/>
          </w:tcPr>
          <w:p w14:paraId="03874261" w14:textId="77777777" w:rsidR="006E1946" w:rsidRPr="008C76D4" w:rsidRDefault="006E1946">
            <w:pPr>
              <w:rPr>
                <w:rFonts w:cstheme="minorHAnsi"/>
              </w:rPr>
            </w:pPr>
            <w:r w:rsidRPr="008C76D4">
              <w:rPr>
                <w:rFonts w:cstheme="minorHAnsi"/>
              </w:rPr>
              <w:t>3.1.</w:t>
            </w:r>
          </w:p>
        </w:tc>
        <w:tc>
          <w:tcPr>
            <w:tcW w:w="5303" w:type="dxa"/>
            <w:tcBorders>
              <w:top w:val="single" w:sz="4" w:space="0" w:color="auto"/>
              <w:left w:val="single" w:sz="4" w:space="0" w:color="auto"/>
              <w:bottom w:val="single" w:sz="4" w:space="0" w:color="auto"/>
              <w:right w:val="single" w:sz="4" w:space="0" w:color="auto"/>
            </w:tcBorders>
            <w:hideMark/>
          </w:tcPr>
          <w:p w14:paraId="770A3D9B" w14:textId="77777777" w:rsidR="006E1946" w:rsidRPr="008C76D4" w:rsidRDefault="006E1946">
            <w:pPr>
              <w:rPr>
                <w:rFonts w:cstheme="minorHAnsi"/>
              </w:rPr>
            </w:pPr>
            <w:r w:rsidRPr="008C76D4">
              <w:rPr>
                <w:rFonts w:cstheme="minorHAnsi"/>
              </w:rPr>
              <w:t>Suradnja s ravnateljem</w:t>
            </w:r>
          </w:p>
        </w:tc>
        <w:tc>
          <w:tcPr>
            <w:tcW w:w="3003" w:type="dxa"/>
            <w:tcBorders>
              <w:top w:val="single" w:sz="4" w:space="0" w:color="auto"/>
              <w:left w:val="single" w:sz="4" w:space="0" w:color="auto"/>
              <w:bottom w:val="single" w:sz="4" w:space="0" w:color="auto"/>
              <w:right w:val="single" w:sz="4" w:space="0" w:color="auto"/>
            </w:tcBorders>
            <w:hideMark/>
          </w:tcPr>
          <w:p w14:paraId="5EEA5041" w14:textId="77777777" w:rsidR="006E1946" w:rsidRPr="008C76D4" w:rsidRDefault="006E1946">
            <w:pPr>
              <w:jc w:val="center"/>
              <w:rPr>
                <w:rFonts w:cstheme="minorHAnsi"/>
              </w:rPr>
            </w:pPr>
            <w:r w:rsidRPr="008C76D4">
              <w:rPr>
                <w:rFonts w:cstheme="minorHAnsi"/>
              </w:rPr>
              <w:t>Tijekom godine</w:t>
            </w:r>
          </w:p>
        </w:tc>
      </w:tr>
      <w:tr w:rsidR="006E1946" w:rsidRPr="008C76D4" w14:paraId="2210DB70" w14:textId="77777777" w:rsidTr="006E1946">
        <w:trPr>
          <w:trHeight w:val="320"/>
        </w:trPr>
        <w:tc>
          <w:tcPr>
            <w:tcW w:w="756" w:type="dxa"/>
            <w:tcBorders>
              <w:top w:val="single" w:sz="4" w:space="0" w:color="auto"/>
              <w:left w:val="single" w:sz="4" w:space="0" w:color="auto"/>
              <w:bottom w:val="single" w:sz="4" w:space="0" w:color="auto"/>
              <w:right w:val="single" w:sz="4" w:space="0" w:color="auto"/>
            </w:tcBorders>
            <w:hideMark/>
          </w:tcPr>
          <w:p w14:paraId="0066D793" w14:textId="77777777" w:rsidR="006E1946" w:rsidRPr="008C76D4" w:rsidRDefault="006E1946">
            <w:pPr>
              <w:rPr>
                <w:rFonts w:cstheme="minorHAnsi"/>
              </w:rPr>
            </w:pPr>
            <w:r w:rsidRPr="008C76D4">
              <w:rPr>
                <w:rFonts w:cstheme="minorHAnsi"/>
              </w:rPr>
              <w:t>3.2.</w:t>
            </w:r>
          </w:p>
        </w:tc>
        <w:tc>
          <w:tcPr>
            <w:tcW w:w="5303" w:type="dxa"/>
            <w:tcBorders>
              <w:top w:val="single" w:sz="4" w:space="0" w:color="auto"/>
              <w:left w:val="single" w:sz="4" w:space="0" w:color="auto"/>
              <w:bottom w:val="single" w:sz="4" w:space="0" w:color="auto"/>
              <w:right w:val="single" w:sz="4" w:space="0" w:color="auto"/>
            </w:tcBorders>
            <w:hideMark/>
          </w:tcPr>
          <w:p w14:paraId="0468D4D5" w14:textId="77777777" w:rsidR="006E1946" w:rsidRPr="008C76D4" w:rsidRDefault="006E1946">
            <w:pPr>
              <w:rPr>
                <w:rFonts w:cstheme="minorHAnsi"/>
              </w:rPr>
            </w:pPr>
            <w:r w:rsidRPr="008C76D4">
              <w:rPr>
                <w:rFonts w:cstheme="minorHAnsi"/>
              </w:rPr>
              <w:t>Suradnja s pedagogom i knjižničarom</w:t>
            </w:r>
          </w:p>
        </w:tc>
        <w:tc>
          <w:tcPr>
            <w:tcW w:w="3003" w:type="dxa"/>
            <w:tcBorders>
              <w:top w:val="single" w:sz="4" w:space="0" w:color="auto"/>
              <w:left w:val="single" w:sz="4" w:space="0" w:color="auto"/>
              <w:bottom w:val="single" w:sz="4" w:space="0" w:color="auto"/>
              <w:right w:val="single" w:sz="4" w:space="0" w:color="auto"/>
            </w:tcBorders>
            <w:hideMark/>
          </w:tcPr>
          <w:p w14:paraId="44B9AC39" w14:textId="77777777" w:rsidR="006E1946" w:rsidRPr="008C76D4" w:rsidRDefault="006E1946">
            <w:pPr>
              <w:jc w:val="center"/>
              <w:rPr>
                <w:rFonts w:cstheme="minorHAnsi"/>
              </w:rPr>
            </w:pPr>
            <w:r w:rsidRPr="008C76D4">
              <w:rPr>
                <w:rFonts w:cstheme="minorHAnsi"/>
              </w:rPr>
              <w:t>Tijekom godine</w:t>
            </w:r>
          </w:p>
        </w:tc>
      </w:tr>
      <w:tr w:rsidR="006E1946" w:rsidRPr="008C76D4" w14:paraId="376DFAB0" w14:textId="77777777" w:rsidTr="006E1946">
        <w:trPr>
          <w:trHeight w:val="320"/>
        </w:trPr>
        <w:tc>
          <w:tcPr>
            <w:tcW w:w="756" w:type="dxa"/>
            <w:tcBorders>
              <w:top w:val="single" w:sz="4" w:space="0" w:color="auto"/>
              <w:left w:val="single" w:sz="4" w:space="0" w:color="auto"/>
              <w:bottom w:val="single" w:sz="4" w:space="0" w:color="auto"/>
              <w:right w:val="single" w:sz="4" w:space="0" w:color="auto"/>
            </w:tcBorders>
            <w:hideMark/>
          </w:tcPr>
          <w:p w14:paraId="7BBF2B61" w14:textId="77777777" w:rsidR="006E1946" w:rsidRPr="008C76D4" w:rsidRDefault="006E1946">
            <w:pPr>
              <w:rPr>
                <w:rFonts w:cstheme="minorHAnsi"/>
              </w:rPr>
            </w:pPr>
            <w:r w:rsidRPr="008C76D4">
              <w:rPr>
                <w:rFonts w:cstheme="minorHAnsi"/>
              </w:rPr>
              <w:t>3.3.</w:t>
            </w:r>
          </w:p>
        </w:tc>
        <w:tc>
          <w:tcPr>
            <w:tcW w:w="5303" w:type="dxa"/>
            <w:tcBorders>
              <w:top w:val="single" w:sz="4" w:space="0" w:color="auto"/>
              <w:left w:val="single" w:sz="4" w:space="0" w:color="auto"/>
              <w:bottom w:val="single" w:sz="4" w:space="0" w:color="auto"/>
              <w:right w:val="single" w:sz="4" w:space="0" w:color="auto"/>
            </w:tcBorders>
            <w:hideMark/>
          </w:tcPr>
          <w:p w14:paraId="6FF02451" w14:textId="77777777" w:rsidR="006E1946" w:rsidRPr="008C76D4" w:rsidRDefault="006E1946">
            <w:pPr>
              <w:rPr>
                <w:rFonts w:cstheme="minorHAnsi"/>
              </w:rPr>
            </w:pPr>
            <w:r w:rsidRPr="008C76D4">
              <w:rPr>
                <w:rFonts w:cstheme="minorHAnsi"/>
              </w:rPr>
              <w:t>Suradnja s drugim školama, djelatnicima dječjeg vrtića i ustanovama socijalne i zdravstvene zaštite</w:t>
            </w:r>
          </w:p>
        </w:tc>
        <w:tc>
          <w:tcPr>
            <w:tcW w:w="3003" w:type="dxa"/>
            <w:tcBorders>
              <w:top w:val="single" w:sz="4" w:space="0" w:color="auto"/>
              <w:left w:val="single" w:sz="4" w:space="0" w:color="auto"/>
              <w:bottom w:val="single" w:sz="4" w:space="0" w:color="auto"/>
              <w:right w:val="single" w:sz="4" w:space="0" w:color="auto"/>
            </w:tcBorders>
            <w:hideMark/>
          </w:tcPr>
          <w:p w14:paraId="6AAE2FD5" w14:textId="77777777" w:rsidR="006E1946" w:rsidRPr="008C76D4" w:rsidRDefault="006E1946">
            <w:pPr>
              <w:jc w:val="center"/>
              <w:rPr>
                <w:rFonts w:cstheme="minorHAnsi"/>
              </w:rPr>
            </w:pPr>
            <w:r w:rsidRPr="008C76D4">
              <w:rPr>
                <w:rFonts w:cstheme="minorHAnsi"/>
              </w:rPr>
              <w:t>Tijekom godine</w:t>
            </w:r>
          </w:p>
        </w:tc>
      </w:tr>
      <w:tr w:rsidR="006E1946" w:rsidRPr="008C76D4" w14:paraId="7F8651F6" w14:textId="77777777" w:rsidTr="006E1946">
        <w:trPr>
          <w:trHeight w:val="320"/>
        </w:trPr>
        <w:tc>
          <w:tcPr>
            <w:tcW w:w="756" w:type="dxa"/>
            <w:tcBorders>
              <w:top w:val="single" w:sz="4" w:space="0" w:color="auto"/>
              <w:left w:val="single" w:sz="4" w:space="0" w:color="auto"/>
              <w:bottom w:val="single" w:sz="4" w:space="0" w:color="auto"/>
              <w:right w:val="single" w:sz="4" w:space="0" w:color="auto"/>
            </w:tcBorders>
            <w:hideMark/>
          </w:tcPr>
          <w:p w14:paraId="1136F287" w14:textId="77777777" w:rsidR="006E1946" w:rsidRPr="008C76D4" w:rsidRDefault="006E1946">
            <w:pPr>
              <w:rPr>
                <w:rFonts w:cstheme="minorHAnsi"/>
                <w:b/>
                <w:bCs/>
              </w:rPr>
            </w:pPr>
            <w:r w:rsidRPr="008C76D4">
              <w:rPr>
                <w:rFonts w:cstheme="minorHAnsi"/>
                <w:b/>
                <w:bCs/>
              </w:rPr>
              <w:t>4.</w:t>
            </w:r>
          </w:p>
        </w:tc>
        <w:tc>
          <w:tcPr>
            <w:tcW w:w="8306" w:type="dxa"/>
            <w:gridSpan w:val="2"/>
            <w:tcBorders>
              <w:top w:val="single" w:sz="4" w:space="0" w:color="auto"/>
              <w:left w:val="single" w:sz="4" w:space="0" w:color="auto"/>
              <w:bottom w:val="single" w:sz="4" w:space="0" w:color="auto"/>
              <w:right w:val="single" w:sz="4" w:space="0" w:color="auto"/>
            </w:tcBorders>
            <w:hideMark/>
          </w:tcPr>
          <w:p w14:paraId="0402EE8D" w14:textId="77777777" w:rsidR="006E1946" w:rsidRPr="008C76D4" w:rsidRDefault="006E1946">
            <w:pPr>
              <w:rPr>
                <w:rFonts w:cstheme="minorHAnsi"/>
                <w:b/>
                <w:bCs/>
              </w:rPr>
            </w:pPr>
            <w:r w:rsidRPr="008C76D4">
              <w:rPr>
                <w:rFonts w:cstheme="minorHAnsi"/>
                <w:b/>
                <w:bCs/>
              </w:rPr>
              <w:t>PERMANENTNO STRUČNO USAVRAVANJE</w:t>
            </w:r>
          </w:p>
        </w:tc>
      </w:tr>
      <w:tr w:rsidR="006E1946" w:rsidRPr="008C76D4" w14:paraId="2E1D5485" w14:textId="77777777" w:rsidTr="006E1946">
        <w:trPr>
          <w:trHeight w:val="320"/>
        </w:trPr>
        <w:tc>
          <w:tcPr>
            <w:tcW w:w="756" w:type="dxa"/>
            <w:tcBorders>
              <w:top w:val="single" w:sz="4" w:space="0" w:color="auto"/>
              <w:left w:val="single" w:sz="4" w:space="0" w:color="auto"/>
              <w:bottom w:val="single" w:sz="4" w:space="0" w:color="auto"/>
              <w:right w:val="single" w:sz="4" w:space="0" w:color="auto"/>
            </w:tcBorders>
            <w:hideMark/>
          </w:tcPr>
          <w:p w14:paraId="5F035A27" w14:textId="77777777" w:rsidR="006E1946" w:rsidRPr="008C76D4" w:rsidRDefault="006E1946">
            <w:pPr>
              <w:rPr>
                <w:rFonts w:cstheme="minorHAnsi"/>
              </w:rPr>
            </w:pPr>
            <w:r w:rsidRPr="008C76D4">
              <w:rPr>
                <w:rFonts w:cstheme="minorHAnsi"/>
              </w:rPr>
              <w:t>4.1.</w:t>
            </w:r>
          </w:p>
        </w:tc>
        <w:tc>
          <w:tcPr>
            <w:tcW w:w="5303" w:type="dxa"/>
            <w:tcBorders>
              <w:top w:val="single" w:sz="4" w:space="0" w:color="auto"/>
              <w:left w:val="single" w:sz="4" w:space="0" w:color="auto"/>
              <w:bottom w:val="single" w:sz="4" w:space="0" w:color="auto"/>
              <w:right w:val="single" w:sz="4" w:space="0" w:color="auto"/>
            </w:tcBorders>
            <w:hideMark/>
          </w:tcPr>
          <w:p w14:paraId="1EA679E3" w14:textId="77777777" w:rsidR="006E1946" w:rsidRPr="008C76D4" w:rsidRDefault="006E1946">
            <w:pPr>
              <w:rPr>
                <w:rFonts w:cstheme="minorHAnsi"/>
              </w:rPr>
            </w:pPr>
            <w:r w:rsidRPr="008C76D4">
              <w:rPr>
                <w:rFonts w:cstheme="minorHAnsi"/>
              </w:rPr>
              <w:t>Pomoć pri stručnom usavršavanju učitelja</w:t>
            </w:r>
          </w:p>
        </w:tc>
        <w:tc>
          <w:tcPr>
            <w:tcW w:w="3003" w:type="dxa"/>
            <w:tcBorders>
              <w:top w:val="single" w:sz="4" w:space="0" w:color="auto"/>
              <w:left w:val="single" w:sz="4" w:space="0" w:color="auto"/>
              <w:bottom w:val="single" w:sz="4" w:space="0" w:color="auto"/>
              <w:right w:val="single" w:sz="4" w:space="0" w:color="auto"/>
            </w:tcBorders>
            <w:hideMark/>
          </w:tcPr>
          <w:p w14:paraId="739ECCA2" w14:textId="77777777" w:rsidR="006E1946" w:rsidRPr="008C76D4" w:rsidRDefault="006E1946">
            <w:pPr>
              <w:jc w:val="center"/>
              <w:rPr>
                <w:rFonts w:cstheme="minorHAnsi"/>
              </w:rPr>
            </w:pPr>
            <w:r w:rsidRPr="008C76D4">
              <w:rPr>
                <w:rFonts w:cstheme="minorHAnsi"/>
              </w:rPr>
              <w:t>Tijekom godine</w:t>
            </w:r>
          </w:p>
        </w:tc>
      </w:tr>
      <w:tr w:rsidR="006E1946" w:rsidRPr="008C76D4" w14:paraId="4F55E9BF" w14:textId="77777777" w:rsidTr="006E1946">
        <w:trPr>
          <w:trHeight w:val="320"/>
        </w:trPr>
        <w:tc>
          <w:tcPr>
            <w:tcW w:w="756" w:type="dxa"/>
            <w:tcBorders>
              <w:top w:val="single" w:sz="4" w:space="0" w:color="auto"/>
              <w:left w:val="single" w:sz="4" w:space="0" w:color="auto"/>
              <w:bottom w:val="single" w:sz="4" w:space="0" w:color="auto"/>
              <w:right w:val="single" w:sz="4" w:space="0" w:color="auto"/>
            </w:tcBorders>
            <w:hideMark/>
          </w:tcPr>
          <w:p w14:paraId="36403AEC" w14:textId="77777777" w:rsidR="006E1946" w:rsidRPr="008C76D4" w:rsidRDefault="006E1946">
            <w:pPr>
              <w:rPr>
                <w:rFonts w:cstheme="minorHAnsi"/>
              </w:rPr>
            </w:pPr>
            <w:r w:rsidRPr="008C76D4">
              <w:rPr>
                <w:rFonts w:cstheme="minorHAnsi"/>
              </w:rPr>
              <w:t>4.2.</w:t>
            </w:r>
          </w:p>
        </w:tc>
        <w:tc>
          <w:tcPr>
            <w:tcW w:w="5303" w:type="dxa"/>
            <w:tcBorders>
              <w:top w:val="single" w:sz="4" w:space="0" w:color="auto"/>
              <w:left w:val="single" w:sz="4" w:space="0" w:color="auto"/>
              <w:bottom w:val="single" w:sz="4" w:space="0" w:color="auto"/>
              <w:right w:val="single" w:sz="4" w:space="0" w:color="auto"/>
            </w:tcBorders>
            <w:hideMark/>
          </w:tcPr>
          <w:p w14:paraId="592149F2" w14:textId="77777777" w:rsidR="006E1946" w:rsidRPr="008C76D4" w:rsidRDefault="006E1946">
            <w:pPr>
              <w:rPr>
                <w:rFonts w:cstheme="minorHAnsi"/>
              </w:rPr>
            </w:pPr>
            <w:r w:rsidRPr="008C76D4">
              <w:rPr>
                <w:rFonts w:cstheme="minorHAnsi"/>
              </w:rPr>
              <w:t>Sudjelovanje i prisustvovanje na stručnim vijećima, seminarima, konferencijama, verificiranim edukacijama</w:t>
            </w:r>
          </w:p>
        </w:tc>
        <w:tc>
          <w:tcPr>
            <w:tcW w:w="3003" w:type="dxa"/>
            <w:tcBorders>
              <w:top w:val="single" w:sz="4" w:space="0" w:color="auto"/>
              <w:left w:val="single" w:sz="4" w:space="0" w:color="auto"/>
              <w:bottom w:val="single" w:sz="4" w:space="0" w:color="auto"/>
              <w:right w:val="single" w:sz="4" w:space="0" w:color="auto"/>
            </w:tcBorders>
            <w:hideMark/>
          </w:tcPr>
          <w:p w14:paraId="6D1EBD6D" w14:textId="77777777" w:rsidR="006E1946" w:rsidRPr="008C76D4" w:rsidRDefault="006E1946">
            <w:pPr>
              <w:jc w:val="center"/>
              <w:rPr>
                <w:rFonts w:cstheme="minorHAnsi"/>
              </w:rPr>
            </w:pPr>
            <w:r w:rsidRPr="008C76D4">
              <w:rPr>
                <w:rFonts w:cstheme="minorHAnsi"/>
              </w:rPr>
              <w:t>Tijekom godine</w:t>
            </w:r>
          </w:p>
        </w:tc>
      </w:tr>
      <w:tr w:rsidR="006E1946" w:rsidRPr="008C76D4" w14:paraId="486FA2D1" w14:textId="77777777" w:rsidTr="006E1946">
        <w:trPr>
          <w:trHeight w:val="320"/>
        </w:trPr>
        <w:tc>
          <w:tcPr>
            <w:tcW w:w="756" w:type="dxa"/>
            <w:tcBorders>
              <w:top w:val="single" w:sz="4" w:space="0" w:color="auto"/>
              <w:left w:val="single" w:sz="4" w:space="0" w:color="auto"/>
              <w:bottom w:val="single" w:sz="4" w:space="0" w:color="auto"/>
              <w:right w:val="single" w:sz="4" w:space="0" w:color="auto"/>
            </w:tcBorders>
            <w:hideMark/>
          </w:tcPr>
          <w:p w14:paraId="2DF514A3" w14:textId="77777777" w:rsidR="006E1946" w:rsidRPr="008C76D4" w:rsidRDefault="006E1946">
            <w:pPr>
              <w:rPr>
                <w:rFonts w:cstheme="minorHAnsi"/>
                <w:b/>
                <w:bCs/>
              </w:rPr>
            </w:pPr>
            <w:r w:rsidRPr="008C76D4">
              <w:rPr>
                <w:rFonts w:cstheme="minorHAnsi"/>
                <w:b/>
                <w:bCs/>
              </w:rPr>
              <w:t>5.</w:t>
            </w:r>
          </w:p>
        </w:tc>
        <w:tc>
          <w:tcPr>
            <w:tcW w:w="5303" w:type="dxa"/>
            <w:tcBorders>
              <w:top w:val="single" w:sz="4" w:space="0" w:color="auto"/>
              <w:left w:val="single" w:sz="4" w:space="0" w:color="auto"/>
              <w:bottom w:val="single" w:sz="4" w:space="0" w:color="auto"/>
              <w:right w:val="single" w:sz="4" w:space="0" w:color="auto"/>
            </w:tcBorders>
            <w:hideMark/>
          </w:tcPr>
          <w:p w14:paraId="2E25794C" w14:textId="77777777" w:rsidR="006E1946" w:rsidRPr="008C76D4" w:rsidRDefault="006E1946">
            <w:pPr>
              <w:rPr>
                <w:rFonts w:cstheme="minorHAnsi"/>
                <w:b/>
                <w:bCs/>
              </w:rPr>
            </w:pPr>
            <w:r w:rsidRPr="008C76D4">
              <w:rPr>
                <w:rFonts w:cstheme="minorHAnsi"/>
                <w:b/>
                <w:bCs/>
              </w:rPr>
              <w:t>BIBLIOTEČNO-INFORMACIJKA I DOKUMENTACIJSKA</w:t>
            </w:r>
          </w:p>
          <w:p w14:paraId="6EAB2868" w14:textId="77777777" w:rsidR="006E1946" w:rsidRPr="008C76D4" w:rsidRDefault="006E1946">
            <w:pPr>
              <w:rPr>
                <w:rFonts w:cstheme="minorHAnsi"/>
                <w:b/>
                <w:bCs/>
              </w:rPr>
            </w:pPr>
            <w:r w:rsidRPr="008C76D4">
              <w:rPr>
                <w:rFonts w:cstheme="minorHAnsi"/>
                <w:b/>
                <w:bCs/>
              </w:rPr>
              <w:t>DJELATNOST</w:t>
            </w:r>
          </w:p>
        </w:tc>
        <w:tc>
          <w:tcPr>
            <w:tcW w:w="3003" w:type="dxa"/>
            <w:tcBorders>
              <w:top w:val="single" w:sz="4" w:space="0" w:color="auto"/>
              <w:left w:val="single" w:sz="4" w:space="0" w:color="auto"/>
              <w:bottom w:val="single" w:sz="4" w:space="0" w:color="auto"/>
              <w:right w:val="single" w:sz="4" w:space="0" w:color="auto"/>
            </w:tcBorders>
            <w:hideMark/>
          </w:tcPr>
          <w:p w14:paraId="373A08C8" w14:textId="77777777" w:rsidR="006E1946" w:rsidRPr="008C76D4" w:rsidRDefault="006E1946">
            <w:pPr>
              <w:jc w:val="center"/>
              <w:rPr>
                <w:rFonts w:cstheme="minorHAnsi"/>
              </w:rPr>
            </w:pPr>
            <w:r w:rsidRPr="008C76D4">
              <w:rPr>
                <w:rFonts w:cstheme="minorHAnsi"/>
              </w:rPr>
              <w:t>Tijekom godine</w:t>
            </w:r>
          </w:p>
        </w:tc>
      </w:tr>
      <w:tr w:rsidR="006E1946" w:rsidRPr="008C76D4" w14:paraId="006DB0A7" w14:textId="77777777" w:rsidTr="006E1946">
        <w:trPr>
          <w:trHeight w:val="320"/>
        </w:trPr>
        <w:tc>
          <w:tcPr>
            <w:tcW w:w="756" w:type="dxa"/>
            <w:tcBorders>
              <w:top w:val="single" w:sz="4" w:space="0" w:color="auto"/>
              <w:left w:val="single" w:sz="4" w:space="0" w:color="auto"/>
              <w:bottom w:val="single" w:sz="4" w:space="0" w:color="auto"/>
              <w:right w:val="single" w:sz="4" w:space="0" w:color="auto"/>
            </w:tcBorders>
            <w:hideMark/>
          </w:tcPr>
          <w:p w14:paraId="7DC614AC" w14:textId="77777777" w:rsidR="006E1946" w:rsidRPr="008C76D4" w:rsidRDefault="006E1946">
            <w:pPr>
              <w:rPr>
                <w:rFonts w:cstheme="minorHAnsi"/>
                <w:b/>
                <w:bCs/>
              </w:rPr>
            </w:pPr>
            <w:r w:rsidRPr="008C76D4">
              <w:rPr>
                <w:rFonts w:cstheme="minorHAnsi"/>
                <w:b/>
                <w:bCs/>
              </w:rPr>
              <w:t>6.</w:t>
            </w:r>
          </w:p>
        </w:tc>
        <w:tc>
          <w:tcPr>
            <w:tcW w:w="5303" w:type="dxa"/>
            <w:tcBorders>
              <w:top w:val="single" w:sz="4" w:space="0" w:color="auto"/>
              <w:left w:val="single" w:sz="4" w:space="0" w:color="auto"/>
              <w:bottom w:val="single" w:sz="4" w:space="0" w:color="auto"/>
              <w:right w:val="single" w:sz="4" w:space="0" w:color="auto"/>
            </w:tcBorders>
            <w:hideMark/>
          </w:tcPr>
          <w:p w14:paraId="33140824" w14:textId="77777777" w:rsidR="006E1946" w:rsidRPr="008C76D4" w:rsidRDefault="006E1946">
            <w:pPr>
              <w:rPr>
                <w:rFonts w:cstheme="minorHAnsi"/>
                <w:b/>
                <w:bCs/>
              </w:rPr>
            </w:pPr>
            <w:r w:rsidRPr="008C76D4">
              <w:rPr>
                <w:rFonts w:cstheme="minorHAnsi"/>
                <w:b/>
                <w:bCs/>
              </w:rPr>
              <w:t>OSTALI POSLOVI</w:t>
            </w:r>
          </w:p>
        </w:tc>
        <w:tc>
          <w:tcPr>
            <w:tcW w:w="3003" w:type="dxa"/>
            <w:tcBorders>
              <w:top w:val="single" w:sz="4" w:space="0" w:color="auto"/>
              <w:left w:val="single" w:sz="4" w:space="0" w:color="auto"/>
              <w:bottom w:val="single" w:sz="4" w:space="0" w:color="auto"/>
              <w:right w:val="single" w:sz="4" w:space="0" w:color="auto"/>
            </w:tcBorders>
            <w:hideMark/>
          </w:tcPr>
          <w:p w14:paraId="22891815" w14:textId="77777777" w:rsidR="006E1946" w:rsidRPr="008C76D4" w:rsidRDefault="006E1946">
            <w:pPr>
              <w:jc w:val="center"/>
              <w:rPr>
                <w:rFonts w:cstheme="minorHAnsi"/>
              </w:rPr>
            </w:pPr>
            <w:r w:rsidRPr="008C76D4">
              <w:rPr>
                <w:rFonts w:cstheme="minorHAnsi"/>
              </w:rPr>
              <w:t>Tijekom godine</w:t>
            </w:r>
          </w:p>
        </w:tc>
      </w:tr>
      <w:tr w:rsidR="006E1946" w:rsidRPr="008C76D4" w14:paraId="0C1829ED" w14:textId="77777777" w:rsidTr="006E1946">
        <w:trPr>
          <w:trHeight w:val="320"/>
        </w:trPr>
        <w:tc>
          <w:tcPr>
            <w:tcW w:w="756" w:type="dxa"/>
            <w:tcBorders>
              <w:top w:val="single" w:sz="4" w:space="0" w:color="auto"/>
              <w:left w:val="single" w:sz="4" w:space="0" w:color="auto"/>
              <w:bottom w:val="single" w:sz="4" w:space="0" w:color="auto"/>
              <w:right w:val="single" w:sz="4" w:space="0" w:color="auto"/>
            </w:tcBorders>
          </w:tcPr>
          <w:p w14:paraId="664B25C4" w14:textId="77777777" w:rsidR="006E1946" w:rsidRPr="008C76D4" w:rsidRDefault="006E1946">
            <w:pPr>
              <w:rPr>
                <w:rFonts w:cstheme="minorHAnsi"/>
                <w:b/>
                <w:bCs/>
              </w:rPr>
            </w:pPr>
          </w:p>
        </w:tc>
        <w:tc>
          <w:tcPr>
            <w:tcW w:w="5303" w:type="dxa"/>
            <w:tcBorders>
              <w:top w:val="single" w:sz="4" w:space="0" w:color="auto"/>
              <w:left w:val="single" w:sz="4" w:space="0" w:color="auto"/>
              <w:bottom w:val="single" w:sz="4" w:space="0" w:color="auto"/>
              <w:right w:val="single" w:sz="4" w:space="0" w:color="auto"/>
            </w:tcBorders>
          </w:tcPr>
          <w:p w14:paraId="6BF4C337" w14:textId="537D5751" w:rsidR="006E1946" w:rsidRPr="008C76D4" w:rsidRDefault="00E0687C">
            <w:pPr>
              <w:rPr>
                <w:rFonts w:cstheme="minorHAnsi"/>
                <w:b/>
                <w:bCs/>
              </w:rPr>
            </w:pPr>
            <w:r>
              <w:rPr>
                <w:rFonts w:cstheme="minorHAnsi"/>
                <w:b/>
                <w:bCs/>
              </w:rPr>
              <w:t>U</w:t>
            </w:r>
            <w:r w:rsidR="006E1946" w:rsidRPr="008C76D4">
              <w:rPr>
                <w:rFonts w:cstheme="minorHAnsi"/>
                <w:b/>
                <w:bCs/>
              </w:rPr>
              <w:t>KUPNO</w:t>
            </w:r>
          </w:p>
        </w:tc>
        <w:tc>
          <w:tcPr>
            <w:tcW w:w="3003" w:type="dxa"/>
            <w:tcBorders>
              <w:top w:val="single" w:sz="4" w:space="0" w:color="auto"/>
              <w:left w:val="single" w:sz="4" w:space="0" w:color="auto"/>
              <w:bottom w:val="single" w:sz="4" w:space="0" w:color="auto"/>
              <w:right w:val="single" w:sz="4" w:space="0" w:color="auto"/>
            </w:tcBorders>
          </w:tcPr>
          <w:p w14:paraId="27F20E37" w14:textId="0594B6A7" w:rsidR="006E1946" w:rsidRPr="008C76D4" w:rsidRDefault="00FE6726">
            <w:pPr>
              <w:jc w:val="center"/>
              <w:rPr>
                <w:rFonts w:cstheme="minorHAnsi"/>
              </w:rPr>
            </w:pPr>
            <w:r>
              <w:rPr>
                <w:rFonts w:cstheme="minorHAnsi"/>
              </w:rPr>
              <w:t xml:space="preserve">904 </w:t>
            </w:r>
            <w:r w:rsidR="006E1946" w:rsidRPr="008C76D4">
              <w:rPr>
                <w:rFonts w:cstheme="minorHAnsi"/>
              </w:rPr>
              <w:t>sata godišnje</w:t>
            </w:r>
          </w:p>
        </w:tc>
      </w:tr>
    </w:tbl>
    <w:p w14:paraId="7A5B5298" w14:textId="1C7C8848" w:rsidR="006E1946" w:rsidRPr="008C76D4" w:rsidRDefault="006E1946" w:rsidP="00B4126C">
      <w:pPr>
        <w:rPr>
          <w:rFonts w:cstheme="minorHAnsi"/>
          <w:b/>
          <w:sz w:val="28"/>
          <w:szCs w:val="28"/>
        </w:rPr>
      </w:pPr>
    </w:p>
    <w:p w14:paraId="7084FDC2" w14:textId="3907DFE2" w:rsidR="006E1946" w:rsidRPr="008C76D4" w:rsidRDefault="006E1946" w:rsidP="00B4126C">
      <w:pPr>
        <w:rPr>
          <w:rFonts w:cstheme="minorHAnsi"/>
          <w:b/>
          <w:sz w:val="28"/>
          <w:szCs w:val="28"/>
        </w:rPr>
      </w:pPr>
    </w:p>
    <w:p w14:paraId="7E24A3DC" w14:textId="5EAF290E" w:rsidR="006E1946" w:rsidRPr="008C76D4" w:rsidRDefault="006E1946" w:rsidP="00B4126C">
      <w:pPr>
        <w:rPr>
          <w:rFonts w:cstheme="minorHAnsi"/>
          <w:b/>
          <w:sz w:val="28"/>
          <w:szCs w:val="28"/>
        </w:rPr>
      </w:pPr>
    </w:p>
    <w:p w14:paraId="00C6DAED" w14:textId="67C96B98" w:rsidR="006E1946" w:rsidRPr="008C76D4" w:rsidRDefault="006E1946" w:rsidP="00B4126C">
      <w:pPr>
        <w:rPr>
          <w:rFonts w:cstheme="minorHAnsi"/>
          <w:b/>
          <w:sz w:val="28"/>
          <w:szCs w:val="28"/>
        </w:rPr>
      </w:pPr>
    </w:p>
    <w:p w14:paraId="35319A96" w14:textId="4B042ECE" w:rsidR="006E1946" w:rsidRPr="008C76D4" w:rsidRDefault="006E1946" w:rsidP="00B4126C">
      <w:pPr>
        <w:rPr>
          <w:rFonts w:cstheme="minorHAnsi"/>
          <w:b/>
          <w:sz w:val="28"/>
          <w:szCs w:val="28"/>
        </w:rPr>
      </w:pPr>
    </w:p>
    <w:p w14:paraId="7A846528" w14:textId="4429A4F2" w:rsidR="006E1946" w:rsidRPr="008C76D4" w:rsidRDefault="006E1946" w:rsidP="00B4126C">
      <w:pPr>
        <w:rPr>
          <w:rFonts w:cstheme="minorHAnsi"/>
          <w:b/>
          <w:sz w:val="28"/>
          <w:szCs w:val="28"/>
        </w:rPr>
      </w:pPr>
    </w:p>
    <w:p w14:paraId="0CA9A3AC" w14:textId="62F8A319" w:rsidR="006E1946" w:rsidRPr="008C76D4" w:rsidRDefault="006E1946" w:rsidP="00B4126C">
      <w:pPr>
        <w:rPr>
          <w:rFonts w:cstheme="minorHAnsi"/>
          <w:b/>
          <w:sz w:val="28"/>
          <w:szCs w:val="28"/>
        </w:rPr>
      </w:pPr>
    </w:p>
    <w:p w14:paraId="7795D6F6" w14:textId="4A649640" w:rsidR="006E1946" w:rsidRPr="008C76D4" w:rsidRDefault="006E1946" w:rsidP="00B4126C">
      <w:pPr>
        <w:rPr>
          <w:rFonts w:cstheme="minorHAnsi"/>
          <w:b/>
          <w:sz w:val="28"/>
          <w:szCs w:val="28"/>
        </w:rPr>
      </w:pPr>
    </w:p>
    <w:p w14:paraId="0FE4EAE5" w14:textId="5C141E45" w:rsidR="006E1946" w:rsidRPr="008C76D4" w:rsidRDefault="006E1946" w:rsidP="00B4126C">
      <w:pPr>
        <w:rPr>
          <w:rFonts w:cstheme="minorHAnsi"/>
          <w:b/>
          <w:sz w:val="28"/>
          <w:szCs w:val="28"/>
        </w:rPr>
      </w:pPr>
    </w:p>
    <w:p w14:paraId="0ADA170F" w14:textId="6BB353B1" w:rsidR="006E1946" w:rsidRPr="008C76D4" w:rsidRDefault="006E1946" w:rsidP="00B4126C">
      <w:pPr>
        <w:rPr>
          <w:rFonts w:cstheme="minorHAnsi"/>
          <w:b/>
          <w:sz w:val="28"/>
          <w:szCs w:val="28"/>
        </w:rPr>
      </w:pPr>
    </w:p>
    <w:p w14:paraId="599EA4CF" w14:textId="36258E9D" w:rsidR="006E1946" w:rsidRPr="008C76D4" w:rsidRDefault="006E1946" w:rsidP="00B4126C">
      <w:pPr>
        <w:rPr>
          <w:rFonts w:cstheme="minorHAnsi"/>
          <w:b/>
          <w:sz w:val="28"/>
          <w:szCs w:val="28"/>
        </w:rPr>
      </w:pPr>
    </w:p>
    <w:p w14:paraId="65E42AE4" w14:textId="7377625E" w:rsidR="00B4126C" w:rsidRPr="008C76D4" w:rsidRDefault="00B4126C" w:rsidP="00B4126C">
      <w:pPr>
        <w:rPr>
          <w:rFonts w:cstheme="minorHAnsi"/>
          <w:b/>
          <w:sz w:val="28"/>
          <w:szCs w:val="28"/>
        </w:rPr>
      </w:pPr>
      <w:r w:rsidRPr="008C76D4">
        <w:rPr>
          <w:rFonts w:cstheme="minorHAnsi"/>
          <w:b/>
          <w:sz w:val="28"/>
          <w:szCs w:val="28"/>
        </w:rPr>
        <w:lastRenderedPageBreak/>
        <w:t>Plan rada</w:t>
      </w:r>
      <w:r w:rsidR="00E86B6A" w:rsidRPr="008C76D4">
        <w:rPr>
          <w:rFonts w:cstheme="minorHAnsi"/>
          <w:b/>
          <w:sz w:val="28"/>
          <w:szCs w:val="28"/>
        </w:rPr>
        <w:t xml:space="preserve"> stručnog suradnika knjižničara</w:t>
      </w:r>
    </w:p>
    <w:p w14:paraId="4605AE2E" w14:textId="681E5296" w:rsidR="0011187B" w:rsidRPr="008C76D4" w:rsidRDefault="0011187B" w:rsidP="00B4126C">
      <w:pPr>
        <w:rPr>
          <w:rFonts w:cstheme="minorHAnsi"/>
          <w:b/>
          <w:sz w:val="28"/>
          <w:szCs w:val="28"/>
        </w:rPr>
      </w:pPr>
    </w:p>
    <w:tbl>
      <w:tblPr>
        <w:tblW w:w="9419" w:type="dxa"/>
        <w:tblInd w:w="-68" w:type="dxa"/>
        <w:tblLayout w:type="fixed"/>
        <w:tblCellMar>
          <w:left w:w="10" w:type="dxa"/>
          <w:right w:w="10" w:type="dxa"/>
        </w:tblCellMar>
        <w:tblLook w:val="04A0" w:firstRow="1" w:lastRow="0" w:firstColumn="1" w:lastColumn="0" w:noHBand="0" w:noVBand="1"/>
      </w:tblPr>
      <w:tblGrid>
        <w:gridCol w:w="1056"/>
        <w:gridCol w:w="4139"/>
        <w:gridCol w:w="2602"/>
        <w:gridCol w:w="1622"/>
      </w:tblGrid>
      <w:tr w:rsidR="00B4126C" w:rsidRPr="008C76D4" w14:paraId="16879E61" w14:textId="77777777" w:rsidTr="009F77A7">
        <w:trPr>
          <w:trHeight w:val="137"/>
        </w:trPr>
        <w:tc>
          <w:tcPr>
            <w:tcW w:w="9419"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D4E6529" w14:textId="77777777" w:rsidR="00B4126C" w:rsidRPr="008C76D4" w:rsidRDefault="00B4126C" w:rsidP="00AA3510">
            <w:pPr>
              <w:pStyle w:val="Standard"/>
              <w:snapToGrid w:val="0"/>
              <w:rPr>
                <w:rFonts w:asciiTheme="minorHAnsi" w:hAnsiTheme="minorHAnsi" w:cstheme="minorHAnsi"/>
                <w:sz w:val="22"/>
                <w:szCs w:val="22"/>
              </w:rPr>
            </w:pPr>
          </w:p>
          <w:p w14:paraId="438BCB28" w14:textId="77777777" w:rsidR="00B4126C" w:rsidRPr="008C76D4" w:rsidRDefault="00B4126C" w:rsidP="00AA3510">
            <w:pPr>
              <w:pStyle w:val="Odlomakpopisa"/>
              <w:widowControl w:val="0"/>
              <w:numPr>
                <w:ilvl w:val="0"/>
                <w:numId w:val="36"/>
              </w:numPr>
              <w:suppressAutoHyphens/>
              <w:autoSpaceDN w:val="0"/>
              <w:contextualSpacing w:val="0"/>
              <w:textAlignment w:val="baseline"/>
              <w:rPr>
                <w:rFonts w:asciiTheme="minorHAnsi" w:hAnsiTheme="minorHAnsi" w:cstheme="minorHAnsi"/>
                <w:b/>
                <w:sz w:val="22"/>
                <w:szCs w:val="22"/>
              </w:rPr>
            </w:pPr>
            <w:r w:rsidRPr="008C76D4">
              <w:rPr>
                <w:rFonts w:asciiTheme="minorHAnsi" w:hAnsiTheme="minorHAnsi" w:cstheme="minorHAnsi"/>
                <w:b/>
                <w:sz w:val="22"/>
                <w:szCs w:val="22"/>
              </w:rPr>
              <w:t>ODGOJNO – OBRAZOVNI RAD S UČENICIMA</w:t>
            </w:r>
          </w:p>
          <w:p w14:paraId="71319755" w14:textId="44FC8A5C" w:rsidR="00B4126C" w:rsidRPr="008C76D4" w:rsidRDefault="00B4126C" w:rsidP="00794231">
            <w:pPr>
              <w:pStyle w:val="Odlomakpopisa"/>
              <w:ind w:left="1080"/>
              <w:rPr>
                <w:rFonts w:asciiTheme="minorHAnsi" w:hAnsiTheme="minorHAnsi" w:cstheme="minorHAnsi"/>
                <w:b/>
                <w:sz w:val="22"/>
                <w:szCs w:val="22"/>
              </w:rPr>
            </w:pPr>
            <w:r w:rsidRPr="008C76D4">
              <w:rPr>
                <w:rFonts w:asciiTheme="minorHAnsi" w:hAnsiTheme="minorHAnsi" w:cstheme="minorHAnsi"/>
                <w:b/>
                <w:sz w:val="22"/>
                <w:szCs w:val="22"/>
              </w:rPr>
              <w:t>424</w:t>
            </w:r>
            <w:r w:rsidR="00794231" w:rsidRPr="008C76D4">
              <w:rPr>
                <w:rFonts w:asciiTheme="minorHAnsi" w:hAnsiTheme="minorHAnsi" w:cstheme="minorHAnsi"/>
                <w:b/>
                <w:sz w:val="22"/>
                <w:szCs w:val="22"/>
              </w:rPr>
              <w:t xml:space="preserve"> sati</w:t>
            </w:r>
          </w:p>
        </w:tc>
      </w:tr>
      <w:tr w:rsidR="00B4126C" w:rsidRPr="008C76D4" w14:paraId="7B58E294" w14:textId="77777777" w:rsidTr="009F77A7">
        <w:trPr>
          <w:trHeight w:val="137"/>
        </w:trPr>
        <w:tc>
          <w:tcPr>
            <w:tcW w:w="1056" w:type="dxa"/>
            <w:tcBorders>
              <w:left w:val="single" w:sz="4" w:space="0" w:color="000000"/>
              <w:bottom w:val="single" w:sz="4" w:space="0" w:color="000000"/>
            </w:tcBorders>
            <w:shd w:val="clear" w:color="auto" w:fill="auto"/>
            <w:tcMar>
              <w:top w:w="0" w:type="dxa"/>
              <w:left w:w="108" w:type="dxa"/>
              <w:bottom w:w="0" w:type="dxa"/>
              <w:right w:w="108" w:type="dxa"/>
            </w:tcMar>
          </w:tcPr>
          <w:p w14:paraId="6BD3A483" w14:textId="77777777" w:rsidR="00B4126C" w:rsidRPr="008C76D4" w:rsidRDefault="00B4126C" w:rsidP="00AA3510">
            <w:pPr>
              <w:pStyle w:val="Standard"/>
              <w:rPr>
                <w:rFonts w:asciiTheme="minorHAnsi" w:hAnsiTheme="minorHAnsi" w:cstheme="minorHAnsi"/>
                <w:b/>
                <w:sz w:val="22"/>
                <w:szCs w:val="22"/>
              </w:rPr>
            </w:pPr>
            <w:r w:rsidRPr="008C76D4">
              <w:rPr>
                <w:rFonts w:asciiTheme="minorHAnsi" w:hAnsiTheme="minorHAnsi" w:cstheme="minorHAnsi"/>
                <w:b/>
                <w:sz w:val="22"/>
                <w:szCs w:val="22"/>
              </w:rPr>
              <w:t>RAZRED</w:t>
            </w:r>
          </w:p>
        </w:tc>
        <w:tc>
          <w:tcPr>
            <w:tcW w:w="4139"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315B150D" w14:textId="77777777" w:rsidR="00B4126C" w:rsidRPr="008C76D4" w:rsidRDefault="00B4126C" w:rsidP="00AA3510">
            <w:pPr>
              <w:pStyle w:val="Standard"/>
              <w:jc w:val="center"/>
              <w:rPr>
                <w:rFonts w:asciiTheme="minorHAnsi" w:hAnsiTheme="minorHAnsi" w:cstheme="minorHAnsi"/>
                <w:b/>
                <w:sz w:val="22"/>
                <w:szCs w:val="22"/>
              </w:rPr>
            </w:pPr>
            <w:r w:rsidRPr="008C76D4">
              <w:rPr>
                <w:rFonts w:asciiTheme="minorHAnsi" w:hAnsiTheme="minorHAnsi" w:cstheme="minorHAnsi"/>
                <w:b/>
                <w:sz w:val="22"/>
                <w:szCs w:val="22"/>
              </w:rPr>
              <w:t>OBRAZOVNA DOSTIGNUĆA</w:t>
            </w:r>
          </w:p>
        </w:tc>
        <w:tc>
          <w:tcPr>
            <w:tcW w:w="2602"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0E435716" w14:textId="77777777" w:rsidR="00B4126C" w:rsidRPr="008C76D4" w:rsidRDefault="00B4126C" w:rsidP="00AA3510">
            <w:pPr>
              <w:pStyle w:val="Standard"/>
              <w:jc w:val="center"/>
              <w:rPr>
                <w:rFonts w:asciiTheme="minorHAnsi" w:hAnsiTheme="minorHAnsi" w:cstheme="minorHAnsi"/>
                <w:b/>
                <w:sz w:val="22"/>
                <w:szCs w:val="22"/>
              </w:rPr>
            </w:pPr>
            <w:r w:rsidRPr="008C76D4">
              <w:rPr>
                <w:rFonts w:asciiTheme="minorHAnsi" w:hAnsiTheme="minorHAnsi" w:cstheme="minorHAnsi"/>
                <w:b/>
                <w:sz w:val="22"/>
                <w:szCs w:val="22"/>
              </w:rPr>
              <w:t>NOSITELJ</w:t>
            </w:r>
          </w:p>
          <w:p w14:paraId="4870A5C8" w14:textId="77777777" w:rsidR="00B4126C" w:rsidRPr="008C76D4" w:rsidRDefault="00B4126C" w:rsidP="00AA3510">
            <w:pPr>
              <w:pStyle w:val="Standard"/>
              <w:jc w:val="center"/>
              <w:rPr>
                <w:rFonts w:asciiTheme="minorHAnsi" w:hAnsiTheme="minorHAnsi" w:cstheme="minorHAnsi"/>
                <w:b/>
                <w:sz w:val="22"/>
                <w:szCs w:val="22"/>
              </w:rPr>
            </w:pPr>
            <w:r w:rsidRPr="008C76D4">
              <w:rPr>
                <w:rFonts w:asciiTheme="minorHAnsi" w:hAnsiTheme="minorHAnsi" w:cstheme="minorHAnsi"/>
                <w:b/>
                <w:sz w:val="22"/>
                <w:szCs w:val="22"/>
              </w:rPr>
              <w:t>AKTIVNOSTI</w:t>
            </w:r>
          </w:p>
        </w:tc>
        <w:tc>
          <w:tcPr>
            <w:tcW w:w="16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494CBBD" w14:textId="77777777" w:rsidR="00B4126C" w:rsidRPr="008C76D4" w:rsidRDefault="00B4126C" w:rsidP="00AA3510">
            <w:pPr>
              <w:pStyle w:val="Standard"/>
              <w:jc w:val="center"/>
              <w:rPr>
                <w:rFonts w:asciiTheme="minorHAnsi" w:hAnsiTheme="minorHAnsi" w:cstheme="minorHAnsi"/>
                <w:b/>
                <w:sz w:val="22"/>
                <w:szCs w:val="22"/>
              </w:rPr>
            </w:pPr>
            <w:r w:rsidRPr="008C76D4">
              <w:rPr>
                <w:rFonts w:asciiTheme="minorHAnsi" w:hAnsiTheme="minorHAnsi" w:cstheme="minorHAnsi"/>
                <w:b/>
                <w:sz w:val="22"/>
                <w:szCs w:val="22"/>
              </w:rPr>
              <w:t xml:space="preserve"> VRIJEME REALIZACIJE</w:t>
            </w:r>
          </w:p>
        </w:tc>
      </w:tr>
      <w:tr w:rsidR="00B4126C" w:rsidRPr="008C76D4" w14:paraId="74275A67" w14:textId="77777777" w:rsidTr="009F77A7">
        <w:trPr>
          <w:trHeight w:val="137"/>
        </w:trPr>
        <w:tc>
          <w:tcPr>
            <w:tcW w:w="1056" w:type="dxa"/>
            <w:tcBorders>
              <w:left w:val="single" w:sz="4" w:space="0" w:color="000000"/>
              <w:bottom w:val="single" w:sz="4" w:space="0" w:color="000000"/>
            </w:tcBorders>
            <w:shd w:val="clear" w:color="auto" w:fill="auto"/>
            <w:tcMar>
              <w:top w:w="0" w:type="dxa"/>
              <w:left w:w="108" w:type="dxa"/>
              <w:bottom w:w="0" w:type="dxa"/>
              <w:right w:w="108" w:type="dxa"/>
            </w:tcMar>
          </w:tcPr>
          <w:p w14:paraId="1BF94E90" w14:textId="77777777" w:rsidR="00B4126C" w:rsidRPr="008C76D4" w:rsidRDefault="00B4126C" w:rsidP="00AA3510">
            <w:pPr>
              <w:pStyle w:val="Standard"/>
              <w:rPr>
                <w:rFonts w:asciiTheme="minorHAnsi" w:hAnsiTheme="minorHAnsi" w:cstheme="minorHAnsi"/>
                <w:sz w:val="22"/>
                <w:szCs w:val="22"/>
              </w:rPr>
            </w:pPr>
          </w:p>
          <w:p w14:paraId="4647BB76" w14:textId="77777777" w:rsidR="00B4126C" w:rsidRPr="008C76D4" w:rsidRDefault="00B4126C" w:rsidP="00AA3510">
            <w:pPr>
              <w:pStyle w:val="Standard"/>
              <w:rPr>
                <w:rFonts w:asciiTheme="minorHAnsi" w:hAnsiTheme="minorHAnsi" w:cstheme="minorHAnsi"/>
                <w:sz w:val="22"/>
                <w:szCs w:val="22"/>
              </w:rPr>
            </w:pPr>
            <w:r w:rsidRPr="008C76D4">
              <w:rPr>
                <w:rFonts w:asciiTheme="minorHAnsi" w:hAnsiTheme="minorHAnsi" w:cstheme="minorHAnsi"/>
                <w:sz w:val="22"/>
                <w:szCs w:val="22"/>
              </w:rPr>
              <w:t>1. a, 1. b</w:t>
            </w:r>
          </w:p>
        </w:tc>
        <w:tc>
          <w:tcPr>
            <w:tcW w:w="4139" w:type="dxa"/>
            <w:tcBorders>
              <w:left w:val="single" w:sz="4" w:space="0" w:color="000000"/>
              <w:bottom w:val="single" w:sz="4" w:space="0" w:color="000000"/>
            </w:tcBorders>
            <w:shd w:val="clear" w:color="auto" w:fill="auto"/>
            <w:tcMar>
              <w:top w:w="0" w:type="dxa"/>
              <w:left w:w="108" w:type="dxa"/>
              <w:bottom w:w="0" w:type="dxa"/>
              <w:right w:w="108" w:type="dxa"/>
            </w:tcMar>
          </w:tcPr>
          <w:p w14:paraId="48EF6CD7" w14:textId="77777777" w:rsidR="00B4126C" w:rsidRPr="008C76D4" w:rsidRDefault="00B4126C" w:rsidP="00AA3510">
            <w:pPr>
              <w:pStyle w:val="Standard"/>
              <w:rPr>
                <w:rFonts w:asciiTheme="minorHAnsi" w:hAnsiTheme="minorHAnsi" w:cstheme="minorHAnsi"/>
                <w:sz w:val="22"/>
                <w:szCs w:val="22"/>
              </w:rPr>
            </w:pPr>
            <w:r w:rsidRPr="008C76D4">
              <w:rPr>
                <w:rFonts w:asciiTheme="minorHAnsi" w:hAnsiTheme="minorHAnsi" w:cstheme="minorHAnsi"/>
                <w:sz w:val="22"/>
                <w:szCs w:val="22"/>
                <w:lang w:eastAsia="hr-HR"/>
              </w:rPr>
              <w:t xml:space="preserve">Upoznavanje učenika s knjižničarkom, školskim prostorom te načinom rada u knjižnici (posuđivanje knjižnične građe, čuvanje i  pravovremeno vraćanje građe, </w:t>
            </w:r>
            <w:r w:rsidRPr="008C76D4">
              <w:rPr>
                <w:rFonts w:asciiTheme="minorHAnsi" w:hAnsiTheme="minorHAnsi" w:cstheme="minorHAnsi"/>
                <w:i/>
                <w:iCs/>
                <w:sz w:val="22"/>
                <w:szCs w:val="22"/>
                <w:lang w:eastAsia="hr-HR"/>
              </w:rPr>
              <w:t>Pravilnik o radu školske knjižnice</w:t>
            </w:r>
            <w:r w:rsidRPr="008C76D4">
              <w:rPr>
                <w:rFonts w:asciiTheme="minorHAnsi" w:hAnsiTheme="minorHAnsi" w:cstheme="minorHAnsi"/>
                <w:sz w:val="22"/>
                <w:szCs w:val="22"/>
                <w:lang w:eastAsia="hr-HR"/>
              </w:rPr>
              <w:t xml:space="preserve">). </w:t>
            </w:r>
          </w:p>
          <w:p w14:paraId="242F5F2E" w14:textId="77777777" w:rsidR="00B4126C" w:rsidRPr="008C76D4" w:rsidRDefault="004730D9" w:rsidP="00AA3510">
            <w:pPr>
              <w:pStyle w:val="Standard"/>
              <w:rPr>
                <w:rFonts w:asciiTheme="minorHAnsi" w:hAnsiTheme="minorHAnsi" w:cstheme="minorHAnsi"/>
                <w:sz w:val="22"/>
                <w:szCs w:val="22"/>
              </w:rPr>
            </w:pPr>
            <w:r>
              <w:rPr>
                <w:rFonts w:asciiTheme="minorHAnsi" w:hAnsiTheme="minorHAnsi" w:cstheme="minorHAnsi"/>
                <w:sz w:val="22"/>
                <w:szCs w:val="22"/>
                <w:lang w:eastAsia="hr-HR"/>
              </w:rPr>
              <w:object w:dxaOrig="1440" w:dyaOrig="1440" w14:anchorId="76C3A84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bject3" o:spid="_x0000_s1026" type="#_x0000_t75" style="position:absolute;margin-left:0;margin-top:0;width:595.3pt;height:1.15pt;z-index:251659264;visibility:visible;mso-position-horizontal:center;mso-position-vertical:top">
                  <v:imagedata r:id="rId8" o:title=""/>
                  <w10:wrap type="topAndBottom"/>
                </v:shape>
                <o:OLEObject Type="Embed" ProgID="Excel.OpenDocumentSpreadsheet.12" ShapeID="Object3" DrawAspect="Content" ObjectID="_1822035710" r:id="rId9"/>
              </w:object>
            </w:r>
            <w:r w:rsidR="00B4126C" w:rsidRPr="008C76D4">
              <w:rPr>
                <w:rFonts w:asciiTheme="minorHAnsi" w:hAnsiTheme="minorHAnsi" w:cstheme="minorHAnsi"/>
                <w:sz w:val="22"/>
                <w:szCs w:val="22"/>
                <w:lang w:eastAsia="hr-HR"/>
              </w:rPr>
              <w:t>Upoznavanje učenika sa slikovnicom, rječnikom te razlikama između slikovnica, rječnika i knjiga. Razvijanje sposobnosti promatranja, zapažanja i slobodnog iznošenja vlastitog mišljenja.</w:t>
            </w:r>
          </w:p>
        </w:tc>
        <w:tc>
          <w:tcPr>
            <w:tcW w:w="2602" w:type="dxa"/>
            <w:tcBorders>
              <w:left w:val="single" w:sz="4" w:space="0" w:color="000000"/>
              <w:bottom w:val="single" w:sz="4" w:space="0" w:color="000000"/>
            </w:tcBorders>
            <w:shd w:val="clear" w:color="auto" w:fill="auto"/>
            <w:tcMar>
              <w:top w:w="0" w:type="dxa"/>
              <w:left w:w="108" w:type="dxa"/>
              <w:bottom w:w="0" w:type="dxa"/>
              <w:right w:w="108" w:type="dxa"/>
            </w:tcMar>
          </w:tcPr>
          <w:p w14:paraId="60F2C82A" w14:textId="77777777" w:rsidR="00794231" w:rsidRPr="008C76D4" w:rsidRDefault="00794231" w:rsidP="00AA3510">
            <w:pPr>
              <w:pStyle w:val="Standard"/>
              <w:rPr>
                <w:rFonts w:asciiTheme="minorHAnsi" w:hAnsiTheme="minorHAnsi" w:cstheme="minorHAnsi"/>
                <w:sz w:val="22"/>
                <w:szCs w:val="22"/>
              </w:rPr>
            </w:pPr>
          </w:p>
          <w:p w14:paraId="15F49C93" w14:textId="49125FD2" w:rsidR="00B4126C" w:rsidRPr="008C76D4" w:rsidRDefault="00B4126C" w:rsidP="00AA3510">
            <w:pPr>
              <w:pStyle w:val="Standard"/>
              <w:rPr>
                <w:rFonts w:asciiTheme="minorHAnsi" w:hAnsiTheme="minorHAnsi" w:cstheme="minorHAnsi"/>
                <w:sz w:val="22"/>
                <w:szCs w:val="22"/>
              </w:rPr>
            </w:pPr>
            <w:r w:rsidRPr="008C76D4">
              <w:rPr>
                <w:rFonts w:asciiTheme="minorHAnsi" w:hAnsiTheme="minorHAnsi" w:cstheme="minorHAnsi"/>
                <w:sz w:val="22"/>
                <w:szCs w:val="22"/>
              </w:rPr>
              <w:t>KNJIŽNIČARKA, UČENICI</w:t>
            </w:r>
          </w:p>
          <w:p w14:paraId="64276F1E" w14:textId="77777777" w:rsidR="00B4126C" w:rsidRPr="008C76D4" w:rsidRDefault="00B4126C" w:rsidP="00AA3510">
            <w:pPr>
              <w:pStyle w:val="Standard"/>
              <w:rPr>
                <w:rFonts w:asciiTheme="minorHAnsi" w:hAnsiTheme="minorHAnsi" w:cstheme="minorHAnsi"/>
                <w:sz w:val="22"/>
                <w:szCs w:val="22"/>
              </w:rPr>
            </w:pPr>
          </w:p>
          <w:p w14:paraId="57DEC92F" w14:textId="77777777" w:rsidR="00B4126C" w:rsidRPr="008C76D4" w:rsidRDefault="00B4126C" w:rsidP="00AA3510">
            <w:pPr>
              <w:pStyle w:val="Standard"/>
              <w:rPr>
                <w:rFonts w:asciiTheme="minorHAnsi" w:hAnsiTheme="minorHAnsi" w:cstheme="minorHAnsi"/>
                <w:sz w:val="22"/>
                <w:szCs w:val="22"/>
              </w:rPr>
            </w:pPr>
          </w:p>
        </w:tc>
        <w:tc>
          <w:tcPr>
            <w:tcW w:w="1622"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D8F082" w14:textId="77777777" w:rsidR="00B4126C" w:rsidRPr="008C76D4" w:rsidRDefault="00B4126C" w:rsidP="00AA3510">
            <w:pPr>
              <w:pStyle w:val="Standard"/>
              <w:rPr>
                <w:rFonts w:asciiTheme="minorHAnsi" w:hAnsiTheme="minorHAnsi" w:cstheme="minorHAnsi"/>
                <w:sz w:val="22"/>
                <w:szCs w:val="22"/>
              </w:rPr>
            </w:pPr>
          </w:p>
          <w:p w14:paraId="19127536" w14:textId="2A5A7F7F" w:rsidR="00B4126C" w:rsidRPr="008C76D4" w:rsidRDefault="00B4126C" w:rsidP="00AA3510">
            <w:pPr>
              <w:pStyle w:val="Standard"/>
              <w:rPr>
                <w:rFonts w:asciiTheme="minorHAnsi" w:hAnsiTheme="minorHAnsi" w:cstheme="minorHAnsi"/>
                <w:sz w:val="22"/>
                <w:szCs w:val="22"/>
              </w:rPr>
            </w:pPr>
            <w:r w:rsidRPr="008C76D4">
              <w:rPr>
                <w:rFonts w:asciiTheme="minorHAnsi" w:hAnsiTheme="minorHAnsi" w:cstheme="minorHAnsi"/>
                <w:sz w:val="22"/>
                <w:szCs w:val="22"/>
              </w:rPr>
              <w:t>Školska godina 202</w:t>
            </w:r>
            <w:r w:rsidR="008C76D4" w:rsidRPr="008C76D4">
              <w:rPr>
                <w:rFonts w:asciiTheme="minorHAnsi" w:hAnsiTheme="minorHAnsi" w:cstheme="minorHAnsi"/>
                <w:sz w:val="22"/>
                <w:szCs w:val="22"/>
              </w:rPr>
              <w:t>5</w:t>
            </w:r>
            <w:r w:rsidRPr="008C76D4">
              <w:rPr>
                <w:rFonts w:asciiTheme="minorHAnsi" w:hAnsiTheme="minorHAnsi" w:cstheme="minorHAnsi"/>
                <w:sz w:val="22"/>
                <w:szCs w:val="22"/>
              </w:rPr>
              <w:t>./202</w:t>
            </w:r>
            <w:r w:rsidR="008C76D4" w:rsidRPr="008C76D4">
              <w:rPr>
                <w:rFonts w:asciiTheme="minorHAnsi" w:hAnsiTheme="minorHAnsi" w:cstheme="minorHAnsi"/>
                <w:sz w:val="22"/>
                <w:szCs w:val="22"/>
              </w:rPr>
              <w:t>6</w:t>
            </w:r>
            <w:r w:rsidRPr="008C76D4">
              <w:rPr>
                <w:rFonts w:asciiTheme="minorHAnsi" w:hAnsiTheme="minorHAnsi" w:cstheme="minorHAnsi"/>
                <w:sz w:val="22"/>
                <w:szCs w:val="22"/>
              </w:rPr>
              <w:t>.</w:t>
            </w:r>
          </w:p>
        </w:tc>
      </w:tr>
      <w:tr w:rsidR="00B4126C" w:rsidRPr="008C76D4" w14:paraId="6C689634" w14:textId="77777777" w:rsidTr="009F77A7">
        <w:trPr>
          <w:trHeight w:val="137"/>
        </w:trPr>
        <w:tc>
          <w:tcPr>
            <w:tcW w:w="1056" w:type="dxa"/>
            <w:tcBorders>
              <w:left w:val="single" w:sz="4" w:space="0" w:color="000000"/>
              <w:bottom w:val="single" w:sz="4" w:space="0" w:color="000000"/>
            </w:tcBorders>
            <w:shd w:val="clear" w:color="auto" w:fill="auto"/>
            <w:tcMar>
              <w:top w:w="0" w:type="dxa"/>
              <w:left w:w="108" w:type="dxa"/>
              <w:bottom w:w="0" w:type="dxa"/>
              <w:right w:w="108" w:type="dxa"/>
            </w:tcMar>
          </w:tcPr>
          <w:p w14:paraId="24C40DB1" w14:textId="77777777" w:rsidR="00B4126C" w:rsidRPr="008C76D4" w:rsidRDefault="00B4126C" w:rsidP="00AA3510">
            <w:pPr>
              <w:pStyle w:val="Standard"/>
              <w:rPr>
                <w:rFonts w:asciiTheme="minorHAnsi" w:hAnsiTheme="minorHAnsi" w:cstheme="minorHAnsi"/>
                <w:sz w:val="22"/>
                <w:szCs w:val="22"/>
              </w:rPr>
            </w:pPr>
          </w:p>
          <w:p w14:paraId="104E04EA" w14:textId="77777777" w:rsidR="00B4126C" w:rsidRPr="008C76D4" w:rsidRDefault="00B4126C" w:rsidP="00AA3510">
            <w:pPr>
              <w:pStyle w:val="Standard"/>
              <w:rPr>
                <w:rFonts w:asciiTheme="minorHAnsi" w:hAnsiTheme="minorHAnsi" w:cstheme="minorHAnsi"/>
                <w:sz w:val="22"/>
                <w:szCs w:val="22"/>
              </w:rPr>
            </w:pPr>
            <w:r w:rsidRPr="008C76D4">
              <w:rPr>
                <w:rFonts w:asciiTheme="minorHAnsi" w:hAnsiTheme="minorHAnsi" w:cstheme="minorHAnsi"/>
                <w:sz w:val="22"/>
                <w:szCs w:val="22"/>
              </w:rPr>
              <w:t>2.a, 2. b</w:t>
            </w:r>
          </w:p>
        </w:tc>
        <w:tc>
          <w:tcPr>
            <w:tcW w:w="4139" w:type="dxa"/>
            <w:tcBorders>
              <w:left w:val="single" w:sz="4" w:space="0" w:color="000000"/>
              <w:bottom w:val="single" w:sz="4" w:space="0" w:color="000000"/>
            </w:tcBorders>
            <w:shd w:val="clear" w:color="auto" w:fill="auto"/>
            <w:tcMar>
              <w:top w:w="0" w:type="dxa"/>
              <w:left w:w="108" w:type="dxa"/>
              <w:bottom w:w="0" w:type="dxa"/>
              <w:right w:w="108" w:type="dxa"/>
            </w:tcMar>
          </w:tcPr>
          <w:p w14:paraId="734E2FA8" w14:textId="3F741622" w:rsidR="00B4126C" w:rsidRPr="008C76D4" w:rsidRDefault="00B4126C" w:rsidP="00AA3510">
            <w:pPr>
              <w:pStyle w:val="Standard"/>
              <w:rPr>
                <w:rFonts w:asciiTheme="minorHAnsi" w:hAnsiTheme="minorHAnsi" w:cstheme="minorHAnsi"/>
                <w:sz w:val="22"/>
                <w:szCs w:val="22"/>
              </w:rPr>
            </w:pPr>
            <w:r w:rsidRPr="008C76D4">
              <w:rPr>
                <w:rFonts w:asciiTheme="minorHAnsi" w:hAnsiTheme="minorHAnsi" w:cstheme="minorHAnsi"/>
                <w:sz w:val="22"/>
                <w:szCs w:val="22"/>
              </w:rPr>
              <w:t>Poučavanje učenika prepoznavanju dječjih časopisa, njihovu imenovanju, prepoznavanju i razlikovanju dječjeg tiska od dnevnog tiska i časopisa, prepoznavanju rubrika, razlikovanju časopisa prema vremenu izlaženja (tjednik, mjesečnik), prepoznavanju hrbata, korica i knjižnoga bloka. Osposobljavanje učenika za samostalno pronalaženje željene knjige te pričanjem priča i bajki poticati učenike da od pasivnih slušača postanu aktivni koji će usvajati nove riječi i obogaćivati svoj vokabular.</w:t>
            </w:r>
          </w:p>
        </w:tc>
        <w:tc>
          <w:tcPr>
            <w:tcW w:w="2602" w:type="dxa"/>
            <w:tcBorders>
              <w:left w:val="single" w:sz="4" w:space="0" w:color="000000"/>
              <w:bottom w:val="single" w:sz="4" w:space="0" w:color="000000"/>
            </w:tcBorders>
            <w:shd w:val="clear" w:color="auto" w:fill="auto"/>
            <w:tcMar>
              <w:top w:w="0" w:type="dxa"/>
              <w:left w:w="108" w:type="dxa"/>
              <w:bottom w:w="0" w:type="dxa"/>
              <w:right w:w="108" w:type="dxa"/>
            </w:tcMar>
          </w:tcPr>
          <w:p w14:paraId="1987428F" w14:textId="77777777" w:rsidR="00B4126C" w:rsidRPr="008C76D4" w:rsidRDefault="00B4126C" w:rsidP="00AA3510">
            <w:pPr>
              <w:pStyle w:val="Standard"/>
              <w:rPr>
                <w:rFonts w:asciiTheme="minorHAnsi" w:hAnsiTheme="minorHAnsi" w:cstheme="minorHAnsi"/>
                <w:sz w:val="22"/>
                <w:szCs w:val="22"/>
              </w:rPr>
            </w:pPr>
          </w:p>
          <w:p w14:paraId="40ADB0D2" w14:textId="2063A6A3" w:rsidR="00B4126C" w:rsidRPr="008C76D4" w:rsidRDefault="00B4126C" w:rsidP="00AA3510">
            <w:pPr>
              <w:pStyle w:val="Standard"/>
              <w:rPr>
                <w:rFonts w:asciiTheme="minorHAnsi" w:hAnsiTheme="minorHAnsi" w:cstheme="minorHAnsi"/>
                <w:sz w:val="22"/>
                <w:szCs w:val="22"/>
              </w:rPr>
            </w:pPr>
            <w:r w:rsidRPr="008C76D4">
              <w:rPr>
                <w:rFonts w:asciiTheme="minorHAnsi" w:hAnsiTheme="minorHAnsi" w:cstheme="minorHAnsi"/>
                <w:sz w:val="22"/>
                <w:szCs w:val="22"/>
              </w:rPr>
              <w:t>KNJIŽNIČARKA, UČENICI</w:t>
            </w:r>
          </w:p>
          <w:p w14:paraId="62653FCE" w14:textId="77777777" w:rsidR="00B4126C" w:rsidRPr="008C76D4" w:rsidRDefault="00B4126C" w:rsidP="00AA3510">
            <w:pPr>
              <w:pStyle w:val="Standard"/>
              <w:rPr>
                <w:rFonts w:asciiTheme="minorHAnsi" w:hAnsiTheme="minorHAnsi" w:cstheme="minorHAnsi"/>
                <w:sz w:val="22"/>
                <w:szCs w:val="22"/>
              </w:rPr>
            </w:pPr>
          </w:p>
          <w:p w14:paraId="614DA1AB" w14:textId="77777777" w:rsidR="00B4126C" w:rsidRPr="008C76D4" w:rsidRDefault="00B4126C" w:rsidP="00AA3510">
            <w:pPr>
              <w:pStyle w:val="Standard"/>
              <w:rPr>
                <w:rFonts w:asciiTheme="minorHAnsi" w:hAnsiTheme="minorHAnsi" w:cstheme="minorHAnsi"/>
                <w:sz w:val="22"/>
                <w:szCs w:val="22"/>
              </w:rPr>
            </w:pPr>
          </w:p>
        </w:tc>
        <w:tc>
          <w:tcPr>
            <w:tcW w:w="1622"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BC87491" w14:textId="77777777" w:rsidR="00794231" w:rsidRPr="008C76D4" w:rsidRDefault="00794231" w:rsidP="00AA3510">
            <w:pPr>
              <w:pStyle w:val="Standard"/>
              <w:rPr>
                <w:rFonts w:asciiTheme="minorHAnsi" w:hAnsiTheme="minorHAnsi" w:cstheme="minorHAnsi"/>
                <w:sz w:val="22"/>
                <w:szCs w:val="22"/>
              </w:rPr>
            </w:pPr>
          </w:p>
          <w:p w14:paraId="12C6B709" w14:textId="4196690E" w:rsidR="00B4126C" w:rsidRPr="008C76D4" w:rsidRDefault="008C76D4" w:rsidP="00AA3510">
            <w:pPr>
              <w:pStyle w:val="Standard"/>
              <w:rPr>
                <w:rFonts w:asciiTheme="minorHAnsi" w:hAnsiTheme="minorHAnsi" w:cstheme="minorHAnsi"/>
                <w:sz w:val="22"/>
                <w:szCs w:val="22"/>
              </w:rPr>
            </w:pPr>
            <w:r w:rsidRPr="008C76D4">
              <w:rPr>
                <w:rFonts w:asciiTheme="minorHAnsi" w:hAnsiTheme="minorHAnsi" w:cstheme="minorHAnsi"/>
                <w:sz w:val="22"/>
                <w:szCs w:val="22"/>
              </w:rPr>
              <w:t>Školska godina 2025./2026.</w:t>
            </w:r>
          </w:p>
        </w:tc>
      </w:tr>
      <w:tr w:rsidR="00B4126C" w:rsidRPr="008C76D4" w14:paraId="0C966859" w14:textId="77777777" w:rsidTr="009F77A7">
        <w:trPr>
          <w:trHeight w:val="137"/>
        </w:trPr>
        <w:tc>
          <w:tcPr>
            <w:tcW w:w="1056" w:type="dxa"/>
            <w:tcBorders>
              <w:left w:val="single" w:sz="4" w:space="0" w:color="000000"/>
              <w:bottom w:val="single" w:sz="4" w:space="0" w:color="000000"/>
            </w:tcBorders>
            <w:shd w:val="clear" w:color="auto" w:fill="auto"/>
            <w:tcMar>
              <w:top w:w="0" w:type="dxa"/>
              <w:left w:w="108" w:type="dxa"/>
              <w:bottom w:w="0" w:type="dxa"/>
              <w:right w:w="108" w:type="dxa"/>
            </w:tcMar>
          </w:tcPr>
          <w:p w14:paraId="0357431A" w14:textId="77777777" w:rsidR="00B4126C" w:rsidRPr="008C76D4" w:rsidRDefault="00B4126C" w:rsidP="00AA3510">
            <w:pPr>
              <w:pStyle w:val="Standard"/>
              <w:rPr>
                <w:rFonts w:asciiTheme="minorHAnsi" w:hAnsiTheme="minorHAnsi" w:cstheme="minorHAnsi"/>
                <w:sz w:val="22"/>
                <w:szCs w:val="22"/>
              </w:rPr>
            </w:pPr>
          </w:p>
          <w:p w14:paraId="45B5F9D0" w14:textId="77777777" w:rsidR="00B4126C" w:rsidRPr="008C76D4" w:rsidRDefault="00B4126C" w:rsidP="00AA3510">
            <w:pPr>
              <w:pStyle w:val="Standard"/>
              <w:rPr>
                <w:rFonts w:asciiTheme="minorHAnsi" w:hAnsiTheme="minorHAnsi" w:cstheme="minorHAnsi"/>
                <w:sz w:val="22"/>
                <w:szCs w:val="22"/>
              </w:rPr>
            </w:pPr>
            <w:r w:rsidRPr="008C76D4">
              <w:rPr>
                <w:rFonts w:asciiTheme="minorHAnsi" w:hAnsiTheme="minorHAnsi" w:cstheme="minorHAnsi"/>
                <w:sz w:val="22"/>
                <w:szCs w:val="22"/>
              </w:rPr>
              <w:t>3. a, 3. b</w:t>
            </w:r>
          </w:p>
        </w:tc>
        <w:tc>
          <w:tcPr>
            <w:tcW w:w="4139" w:type="dxa"/>
            <w:tcBorders>
              <w:left w:val="single" w:sz="4" w:space="0" w:color="000000"/>
              <w:bottom w:val="single" w:sz="4" w:space="0" w:color="000000"/>
            </w:tcBorders>
            <w:shd w:val="clear" w:color="auto" w:fill="auto"/>
            <w:tcMar>
              <w:top w:w="0" w:type="dxa"/>
              <w:left w:w="108" w:type="dxa"/>
              <w:bottom w:w="0" w:type="dxa"/>
              <w:right w:w="108" w:type="dxa"/>
            </w:tcMar>
          </w:tcPr>
          <w:p w14:paraId="5D31C2BD" w14:textId="24C4C3A5" w:rsidR="00B4126C" w:rsidRPr="008C76D4" w:rsidRDefault="00B4126C" w:rsidP="00AA3510">
            <w:pPr>
              <w:pStyle w:val="Standard"/>
              <w:rPr>
                <w:rFonts w:asciiTheme="minorHAnsi" w:hAnsiTheme="minorHAnsi" w:cstheme="minorHAnsi"/>
                <w:sz w:val="22"/>
                <w:szCs w:val="22"/>
              </w:rPr>
            </w:pPr>
            <w:r w:rsidRPr="008C76D4">
              <w:rPr>
                <w:rFonts w:asciiTheme="minorHAnsi" w:hAnsiTheme="minorHAnsi" w:cstheme="minorHAnsi"/>
                <w:sz w:val="22"/>
                <w:szCs w:val="22"/>
              </w:rPr>
              <w:t>Upoznavanje učenika s pojmovima autor, ilustrator i prevoditelj (važnim osobama za nastanak knjige), s dijelovima knjige i podatcima o knjizi; samostalno svladavanje čitanja književno-umjetničkih tekstova.</w:t>
            </w:r>
          </w:p>
        </w:tc>
        <w:tc>
          <w:tcPr>
            <w:tcW w:w="2602" w:type="dxa"/>
            <w:tcBorders>
              <w:left w:val="single" w:sz="4" w:space="0" w:color="000000"/>
              <w:bottom w:val="single" w:sz="4" w:space="0" w:color="000000"/>
            </w:tcBorders>
            <w:shd w:val="clear" w:color="auto" w:fill="auto"/>
            <w:tcMar>
              <w:top w:w="0" w:type="dxa"/>
              <w:left w:w="108" w:type="dxa"/>
              <w:bottom w:w="0" w:type="dxa"/>
              <w:right w:w="108" w:type="dxa"/>
            </w:tcMar>
          </w:tcPr>
          <w:p w14:paraId="5908A60C" w14:textId="77777777" w:rsidR="00B4126C" w:rsidRPr="008C76D4" w:rsidRDefault="00B4126C" w:rsidP="00AA3510">
            <w:pPr>
              <w:pStyle w:val="Standard"/>
              <w:rPr>
                <w:rFonts w:asciiTheme="minorHAnsi" w:hAnsiTheme="minorHAnsi" w:cstheme="minorHAnsi"/>
                <w:sz w:val="22"/>
                <w:szCs w:val="22"/>
              </w:rPr>
            </w:pPr>
          </w:p>
          <w:p w14:paraId="44654C08" w14:textId="1798A085" w:rsidR="00B4126C" w:rsidRPr="008C76D4" w:rsidRDefault="00B4126C" w:rsidP="00AA3510">
            <w:pPr>
              <w:pStyle w:val="Standard"/>
              <w:rPr>
                <w:rFonts w:asciiTheme="minorHAnsi" w:hAnsiTheme="minorHAnsi" w:cstheme="minorHAnsi"/>
                <w:sz w:val="22"/>
                <w:szCs w:val="22"/>
              </w:rPr>
            </w:pPr>
            <w:r w:rsidRPr="008C76D4">
              <w:rPr>
                <w:rFonts w:asciiTheme="minorHAnsi" w:hAnsiTheme="minorHAnsi" w:cstheme="minorHAnsi"/>
                <w:sz w:val="22"/>
                <w:szCs w:val="22"/>
              </w:rPr>
              <w:t>KNJIŽNIČARKA, UČENICI</w:t>
            </w:r>
          </w:p>
          <w:p w14:paraId="7D229AE1" w14:textId="77777777" w:rsidR="00B4126C" w:rsidRPr="008C76D4" w:rsidRDefault="00B4126C" w:rsidP="00AA3510">
            <w:pPr>
              <w:pStyle w:val="Standard"/>
              <w:rPr>
                <w:rFonts w:asciiTheme="minorHAnsi" w:hAnsiTheme="minorHAnsi" w:cstheme="minorHAnsi"/>
                <w:sz w:val="22"/>
                <w:szCs w:val="22"/>
              </w:rPr>
            </w:pPr>
          </w:p>
          <w:p w14:paraId="339CB0FC" w14:textId="77777777" w:rsidR="00B4126C" w:rsidRPr="008C76D4" w:rsidRDefault="00B4126C" w:rsidP="00AA3510">
            <w:pPr>
              <w:pStyle w:val="Standard"/>
              <w:rPr>
                <w:rFonts w:asciiTheme="minorHAnsi" w:hAnsiTheme="minorHAnsi" w:cstheme="minorHAnsi"/>
                <w:sz w:val="22"/>
                <w:szCs w:val="22"/>
              </w:rPr>
            </w:pPr>
          </w:p>
        </w:tc>
        <w:tc>
          <w:tcPr>
            <w:tcW w:w="1622"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D3E8825" w14:textId="77777777" w:rsidR="00B4126C" w:rsidRPr="008C76D4" w:rsidRDefault="00B4126C" w:rsidP="00AA3510">
            <w:pPr>
              <w:pStyle w:val="Standard"/>
              <w:rPr>
                <w:rFonts w:asciiTheme="minorHAnsi" w:hAnsiTheme="minorHAnsi" w:cstheme="minorHAnsi"/>
                <w:sz w:val="22"/>
                <w:szCs w:val="22"/>
              </w:rPr>
            </w:pPr>
          </w:p>
          <w:p w14:paraId="3EEFB242" w14:textId="062DF30B" w:rsidR="00B4126C" w:rsidRPr="008C76D4" w:rsidRDefault="008C76D4" w:rsidP="00AA3510">
            <w:pPr>
              <w:pStyle w:val="Standard"/>
              <w:rPr>
                <w:rFonts w:asciiTheme="minorHAnsi" w:hAnsiTheme="minorHAnsi" w:cstheme="minorHAnsi"/>
                <w:sz w:val="22"/>
                <w:szCs w:val="22"/>
              </w:rPr>
            </w:pPr>
            <w:r w:rsidRPr="008C76D4">
              <w:rPr>
                <w:rFonts w:asciiTheme="minorHAnsi" w:hAnsiTheme="minorHAnsi" w:cstheme="minorHAnsi"/>
                <w:sz w:val="22"/>
                <w:szCs w:val="22"/>
              </w:rPr>
              <w:t>Školska godina 2025./2026.</w:t>
            </w:r>
          </w:p>
        </w:tc>
      </w:tr>
      <w:tr w:rsidR="00B4126C" w:rsidRPr="008C76D4" w14:paraId="6DD29160" w14:textId="77777777" w:rsidTr="009F77A7">
        <w:trPr>
          <w:trHeight w:val="137"/>
        </w:trPr>
        <w:tc>
          <w:tcPr>
            <w:tcW w:w="1056" w:type="dxa"/>
            <w:tcBorders>
              <w:left w:val="single" w:sz="4" w:space="0" w:color="000000"/>
              <w:bottom w:val="single" w:sz="4" w:space="0" w:color="000000"/>
            </w:tcBorders>
            <w:shd w:val="clear" w:color="auto" w:fill="auto"/>
            <w:tcMar>
              <w:top w:w="0" w:type="dxa"/>
              <w:left w:w="108" w:type="dxa"/>
              <w:bottom w:w="0" w:type="dxa"/>
              <w:right w:w="108" w:type="dxa"/>
            </w:tcMar>
          </w:tcPr>
          <w:p w14:paraId="012DC4B3" w14:textId="77777777" w:rsidR="00B4126C" w:rsidRPr="008C76D4" w:rsidRDefault="00B4126C" w:rsidP="00AA3510">
            <w:pPr>
              <w:pStyle w:val="Standard"/>
              <w:rPr>
                <w:rFonts w:asciiTheme="minorHAnsi" w:hAnsiTheme="minorHAnsi" w:cstheme="minorHAnsi"/>
                <w:sz w:val="22"/>
                <w:szCs w:val="22"/>
              </w:rPr>
            </w:pPr>
          </w:p>
          <w:p w14:paraId="53DFBA81" w14:textId="77777777" w:rsidR="00B4126C" w:rsidRPr="008C76D4" w:rsidRDefault="00B4126C" w:rsidP="00AA3510">
            <w:pPr>
              <w:pStyle w:val="Standard"/>
              <w:rPr>
                <w:rFonts w:asciiTheme="minorHAnsi" w:hAnsiTheme="minorHAnsi" w:cstheme="minorHAnsi"/>
                <w:sz w:val="22"/>
                <w:szCs w:val="22"/>
              </w:rPr>
            </w:pPr>
            <w:r w:rsidRPr="008C76D4">
              <w:rPr>
                <w:rFonts w:asciiTheme="minorHAnsi" w:hAnsiTheme="minorHAnsi" w:cstheme="minorHAnsi"/>
                <w:sz w:val="22"/>
                <w:szCs w:val="22"/>
              </w:rPr>
              <w:t>4. a, 4. b</w:t>
            </w:r>
          </w:p>
        </w:tc>
        <w:tc>
          <w:tcPr>
            <w:tcW w:w="4139" w:type="dxa"/>
            <w:tcBorders>
              <w:left w:val="single" w:sz="4" w:space="0" w:color="000000"/>
              <w:bottom w:val="single" w:sz="4" w:space="0" w:color="000000"/>
            </w:tcBorders>
            <w:shd w:val="clear" w:color="auto" w:fill="auto"/>
            <w:tcMar>
              <w:top w:w="0" w:type="dxa"/>
              <w:left w:w="108" w:type="dxa"/>
              <w:bottom w:w="0" w:type="dxa"/>
              <w:right w:w="108" w:type="dxa"/>
            </w:tcMar>
          </w:tcPr>
          <w:p w14:paraId="086E44A0" w14:textId="235280FF" w:rsidR="00B4126C" w:rsidRPr="008C76D4" w:rsidRDefault="00B4126C" w:rsidP="00AA3510">
            <w:pPr>
              <w:pStyle w:val="Standard"/>
              <w:rPr>
                <w:rFonts w:asciiTheme="minorHAnsi" w:hAnsiTheme="minorHAnsi" w:cstheme="minorHAnsi"/>
                <w:sz w:val="22"/>
                <w:szCs w:val="22"/>
              </w:rPr>
            </w:pPr>
            <w:r w:rsidRPr="008C76D4">
              <w:rPr>
                <w:rFonts w:asciiTheme="minorHAnsi" w:hAnsiTheme="minorHAnsi" w:cstheme="minorHAnsi"/>
                <w:sz w:val="22"/>
                <w:szCs w:val="22"/>
              </w:rPr>
              <w:t>Upoznavanje učenika s referentnom zbirkom, svrhom referentne zbirke  (korištenje zbirke u svrhu proširivanja znanja); osposobljavanje učenika za prepoznavanje referentne zbirke na različitim medijima te pronalaženje, odabir i primjenu pronađenih  informacija; samostalno uočavanje razlika između stručne literature i beletristike.</w:t>
            </w:r>
          </w:p>
        </w:tc>
        <w:tc>
          <w:tcPr>
            <w:tcW w:w="2602" w:type="dxa"/>
            <w:tcBorders>
              <w:left w:val="single" w:sz="4" w:space="0" w:color="000000"/>
              <w:bottom w:val="single" w:sz="4" w:space="0" w:color="000000"/>
            </w:tcBorders>
            <w:shd w:val="clear" w:color="auto" w:fill="auto"/>
            <w:tcMar>
              <w:top w:w="0" w:type="dxa"/>
              <w:left w:w="108" w:type="dxa"/>
              <w:bottom w:w="0" w:type="dxa"/>
              <w:right w:w="108" w:type="dxa"/>
            </w:tcMar>
          </w:tcPr>
          <w:p w14:paraId="4B3ED472" w14:textId="77777777" w:rsidR="00794231" w:rsidRPr="008C76D4" w:rsidRDefault="00794231" w:rsidP="00AA3510">
            <w:pPr>
              <w:pStyle w:val="Standard"/>
              <w:rPr>
                <w:rFonts w:asciiTheme="minorHAnsi" w:hAnsiTheme="minorHAnsi" w:cstheme="minorHAnsi"/>
                <w:sz w:val="22"/>
                <w:szCs w:val="22"/>
              </w:rPr>
            </w:pPr>
          </w:p>
          <w:p w14:paraId="40125FAE" w14:textId="143EE0B2" w:rsidR="00B4126C" w:rsidRPr="008C76D4" w:rsidRDefault="00B4126C" w:rsidP="00AA3510">
            <w:pPr>
              <w:pStyle w:val="Standard"/>
              <w:rPr>
                <w:rFonts w:asciiTheme="minorHAnsi" w:hAnsiTheme="minorHAnsi" w:cstheme="minorHAnsi"/>
                <w:sz w:val="22"/>
                <w:szCs w:val="22"/>
              </w:rPr>
            </w:pPr>
            <w:r w:rsidRPr="008C76D4">
              <w:rPr>
                <w:rFonts w:asciiTheme="minorHAnsi" w:hAnsiTheme="minorHAnsi" w:cstheme="minorHAnsi"/>
                <w:sz w:val="22"/>
                <w:szCs w:val="22"/>
              </w:rPr>
              <w:t>KNJIŽNIČARKA, UČENICI</w:t>
            </w:r>
          </w:p>
          <w:p w14:paraId="1BED657D" w14:textId="77777777" w:rsidR="00B4126C" w:rsidRPr="008C76D4" w:rsidRDefault="00B4126C" w:rsidP="00AA3510">
            <w:pPr>
              <w:pStyle w:val="Standard"/>
              <w:rPr>
                <w:rFonts w:asciiTheme="minorHAnsi" w:hAnsiTheme="minorHAnsi" w:cstheme="minorHAnsi"/>
                <w:sz w:val="22"/>
                <w:szCs w:val="22"/>
              </w:rPr>
            </w:pPr>
          </w:p>
          <w:p w14:paraId="7D5B26A0" w14:textId="77777777" w:rsidR="00B4126C" w:rsidRPr="008C76D4" w:rsidRDefault="00B4126C" w:rsidP="00AA3510">
            <w:pPr>
              <w:pStyle w:val="Standard"/>
              <w:rPr>
                <w:rFonts w:asciiTheme="minorHAnsi" w:hAnsiTheme="minorHAnsi" w:cstheme="minorHAnsi"/>
                <w:sz w:val="22"/>
                <w:szCs w:val="22"/>
              </w:rPr>
            </w:pPr>
          </w:p>
        </w:tc>
        <w:tc>
          <w:tcPr>
            <w:tcW w:w="1622"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CE5CD80" w14:textId="77777777" w:rsidR="00B4126C" w:rsidRPr="008C76D4" w:rsidRDefault="00B4126C" w:rsidP="00AA3510">
            <w:pPr>
              <w:pStyle w:val="Standard"/>
              <w:rPr>
                <w:rFonts w:asciiTheme="minorHAnsi" w:hAnsiTheme="minorHAnsi" w:cstheme="minorHAnsi"/>
                <w:sz w:val="22"/>
                <w:szCs w:val="22"/>
              </w:rPr>
            </w:pPr>
          </w:p>
          <w:p w14:paraId="4AD523FE" w14:textId="26A3D57F" w:rsidR="00B4126C" w:rsidRPr="008C76D4" w:rsidRDefault="008C76D4" w:rsidP="00AA3510">
            <w:pPr>
              <w:pStyle w:val="Standard"/>
              <w:rPr>
                <w:rFonts w:asciiTheme="minorHAnsi" w:hAnsiTheme="minorHAnsi" w:cstheme="minorHAnsi"/>
                <w:sz w:val="22"/>
                <w:szCs w:val="22"/>
              </w:rPr>
            </w:pPr>
            <w:r w:rsidRPr="008C76D4">
              <w:rPr>
                <w:rFonts w:asciiTheme="minorHAnsi" w:hAnsiTheme="minorHAnsi" w:cstheme="minorHAnsi"/>
                <w:sz w:val="22"/>
                <w:szCs w:val="22"/>
              </w:rPr>
              <w:t>Školska godina 2025./2026.</w:t>
            </w:r>
          </w:p>
        </w:tc>
      </w:tr>
      <w:tr w:rsidR="00B4126C" w:rsidRPr="008C76D4" w14:paraId="3CC6F6BB" w14:textId="77777777" w:rsidTr="009F77A7">
        <w:trPr>
          <w:trHeight w:val="137"/>
        </w:trPr>
        <w:tc>
          <w:tcPr>
            <w:tcW w:w="1056" w:type="dxa"/>
            <w:tcBorders>
              <w:left w:val="single" w:sz="4" w:space="0" w:color="000000"/>
              <w:bottom w:val="single" w:sz="4" w:space="0" w:color="000000"/>
            </w:tcBorders>
            <w:shd w:val="clear" w:color="auto" w:fill="auto"/>
            <w:tcMar>
              <w:top w:w="0" w:type="dxa"/>
              <w:left w:w="108" w:type="dxa"/>
              <w:bottom w:w="0" w:type="dxa"/>
              <w:right w:w="108" w:type="dxa"/>
            </w:tcMar>
          </w:tcPr>
          <w:p w14:paraId="4220025E" w14:textId="77777777" w:rsidR="00B4126C" w:rsidRPr="008C76D4" w:rsidRDefault="00B4126C" w:rsidP="00AA3510">
            <w:pPr>
              <w:pStyle w:val="Standard"/>
              <w:rPr>
                <w:rFonts w:asciiTheme="minorHAnsi" w:hAnsiTheme="minorHAnsi" w:cstheme="minorHAnsi"/>
                <w:sz w:val="22"/>
                <w:szCs w:val="22"/>
              </w:rPr>
            </w:pPr>
          </w:p>
          <w:p w14:paraId="6107989A" w14:textId="77777777" w:rsidR="00B4126C" w:rsidRPr="008C76D4" w:rsidRDefault="00B4126C" w:rsidP="00AA3510">
            <w:pPr>
              <w:pStyle w:val="Standard"/>
              <w:rPr>
                <w:rFonts w:asciiTheme="minorHAnsi" w:hAnsiTheme="minorHAnsi" w:cstheme="minorHAnsi"/>
                <w:sz w:val="22"/>
                <w:szCs w:val="22"/>
              </w:rPr>
            </w:pPr>
            <w:r w:rsidRPr="008C76D4">
              <w:rPr>
                <w:rFonts w:asciiTheme="minorHAnsi" w:hAnsiTheme="minorHAnsi" w:cstheme="minorHAnsi"/>
                <w:sz w:val="22"/>
                <w:szCs w:val="22"/>
              </w:rPr>
              <w:t>5. a, 5.b</w:t>
            </w:r>
          </w:p>
        </w:tc>
        <w:tc>
          <w:tcPr>
            <w:tcW w:w="4139" w:type="dxa"/>
            <w:tcBorders>
              <w:left w:val="single" w:sz="4" w:space="0" w:color="000000"/>
              <w:bottom w:val="single" w:sz="4" w:space="0" w:color="000000"/>
            </w:tcBorders>
            <w:shd w:val="clear" w:color="auto" w:fill="auto"/>
            <w:tcMar>
              <w:top w:w="0" w:type="dxa"/>
              <w:left w:w="108" w:type="dxa"/>
              <w:bottom w:w="0" w:type="dxa"/>
              <w:right w:w="108" w:type="dxa"/>
            </w:tcMar>
          </w:tcPr>
          <w:p w14:paraId="63AACDDC" w14:textId="77777777" w:rsidR="00794231" w:rsidRPr="008C76D4" w:rsidRDefault="00B4126C" w:rsidP="00AA3510">
            <w:pPr>
              <w:pStyle w:val="Standard"/>
              <w:rPr>
                <w:rFonts w:asciiTheme="minorHAnsi" w:hAnsiTheme="minorHAnsi" w:cstheme="minorHAnsi"/>
                <w:sz w:val="22"/>
                <w:szCs w:val="22"/>
              </w:rPr>
            </w:pPr>
            <w:r w:rsidRPr="008C76D4">
              <w:rPr>
                <w:rFonts w:asciiTheme="minorHAnsi" w:hAnsiTheme="minorHAnsi" w:cstheme="minorHAnsi"/>
                <w:sz w:val="22"/>
                <w:szCs w:val="22"/>
              </w:rPr>
              <w:t xml:space="preserve">Poučavanje učenika samostalnom korištenju izvora informacija i znanja, imenovanju nekih znanosti i njihovo grananje, poticanje učenika na čitanje s razumijevanjem, prepričavanje pročitanog </w:t>
            </w:r>
            <w:r w:rsidRPr="008C76D4">
              <w:rPr>
                <w:rFonts w:asciiTheme="minorHAnsi" w:hAnsiTheme="minorHAnsi" w:cstheme="minorHAnsi"/>
                <w:sz w:val="22"/>
                <w:szCs w:val="22"/>
              </w:rPr>
              <w:lastRenderedPageBreak/>
              <w:t>vlastitim riječima.</w:t>
            </w:r>
          </w:p>
          <w:p w14:paraId="024BD6E3" w14:textId="16480314" w:rsidR="00794231" w:rsidRPr="008C76D4" w:rsidRDefault="00794231" w:rsidP="00AA3510">
            <w:pPr>
              <w:pStyle w:val="Standard"/>
              <w:rPr>
                <w:rFonts w:asciiTheme="minorHAnsi" w:hAnsiTheme="minorHAnsi" w:cstheme="minorHAnsi"/>
                <w:sz w:val="22"/>
                <w:szCs w:val="22"/>
              </w:rPr>
            </w:pPr>
          </w:p>
        </w:tc>
        <w:tc>
          <w:tcPr>
            <w:tcW w:w="2602" w:type="dxa"/>
            <w:tcBorders>
              <w:left w:val="single" w:sz="4" w:space="0" w:color="000000"/>
              <w:bottom w:val="single" w:sz="4" w:space="0" w:color="000000"/>
            </w:tcBorders>
            <w:shd w:val="clear" w:color="auto" w:fill="auto"/>
            <w:tcMar>
              <w:top w:w="0" w:type="dxa"/>
              <w:left w:w="108" w:type="dxa"/>
              <w:bottom w:w="0" w:type="dxa"/>
              <w:right w:w="108" w:type="dxa"/>
            </w:tcMar>
          </w:tcPr>
          <w:p w14:paraId="4DFC167F" w14:textId="77777777" w:rsidR="00794231" w:rsidRPr="008C76D4" w:rsidRDefault="00794231" w:rsidP="00AA3510">
            <w:pPr>
              <w:pStyle w:val="Standard"/>
              <w:rPr>
                <w:rFonts w:asciiTheme="minorHAnsi" w:hAnsiTheme="minorHAnsi" w:cstheme="minorHAnsi"/>
                <w:sz w:val="22"/>
                <w:szCs w:val="22"/>
              </w:rPr>
            </w:pPr>
          </w:p>
          <w:p w14:paraId="1975AF3F" w14:textId="070460A4" w:rsidR="00B4126C" w:rsidRPr="008C76D4" w:rsidRDefault="00B4126C" w:rsidP="00AA3510">
            <w:pPr>
              <w:pStyle w:val="Standard"/>
              <w:rPr>
                <w:rFonts w:asciiTheme="minorHAnsi" w:hAnsiTheme="minorHAnsi" w:cstheme="minorHAnsi"/>
                <w:sz w:val="22"/>
                <w:szCs w:val="22"/>
              </w:rPr>
            </w:pPr>
            <w:r w:rsidRPr="008C76D4">
              <w:rPr>
                <w:rFonts w:asciiTheme="minorHAnsi" w:hAnsiTheme="minorHAnsi" w:cstheme="minorHAnsi"/>
                <w:sz w:val="22"/>
                <w:szCs w:val="22"/>
              </w:rPr>
              <w:t>KNJIŽNIČARKA, UČENICI</w:t>
            </w:r>
          </w:p>
          <w:p w14:paraId="52D0BA95" w14:textId="77777777" w:rsidR="00B4126C" w:rsidRPr="008C76D4" w:rsidRDefault="00B4126C" w:rsidP="00AA3510">
            <w:pPr>
              <w:pStyle w:val="Standard"/>
              <w:rPr>
                <w:rFonts w:asciiTheme="minorHAnsi" w:hAnsiTheme="minorHAnsi" w:cstheme="minorHAnsi"/>
                <w:sz w:val="22"/>
                <w:szCs w:val="22"/>
              </w:rPr>
            </w:pPr>
          </w:p>
          <w:p w14:paraId="2C92D6E6" w14:textId="77777777" w:rsidR="00B4126C" w:rsidRPr="008C76D4" w:rsidRDefault="00B4126C" w:rsidP="00AA3510">
            <w:pPr>
              <w:pStyle w:val="Standard"/>
              <w:rPr>
                <w:rFonts w:asciiTheme="minorHAnsi" w:hAnsiTheme="minorHAnsi" w:cstheme="minorHAnsi"/>
                <w:sz w:val="22"/>
                <w:szCs w:val="22"/>
              </w:rPr>
            </w:pPr>
          </w:p>
        </w:tc>
        <w:tc>
          <w:tcPr>
            <w:tcW w:w="1622"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4AF732" w14:textId="77777777" w:rsidR="00B4126C" w:rsidRPr="008C76D4" w:rsidRDefault="00B4126C" w:rsidP="00AA3510">
            <w:pPr>
              <w:pStyle w:val="Standard"/>
              <w:rPr>
                <w:rFonts w:asciiTheme="minorHAnsi" w:hAnsiTheme="minorHAnsi" w:cstheme="minorHAnsi"/>
                <w:sz w:val="22"/>
                <w:szCs w:val="22"/>
              </w:rPr>
            </w:pPr>
          </w:p>
          <w:p w14:paraId="62FDC6F8" w14:textId="66D3E535" w:rsidR="00B4126C" w:rsidRPr="008C76D4" w:rsidRDefault="008C76D4" w:rsidP="00AA3510">
            <w:pPr>
              <w:pStyle w:val="Standard"/>
              <w:rPr>
                <w:rFonts w:asciiTheme="minorHAnsi" w:hAnsiTheme="minorHAnsi" w:cstheme="minorHAnsi"/>
                <w:sz w:val="22"/>
                <w:szCs w:val="22"/>
              </w:rPr>
            </w:pPr>
            <w:r w:rsidRPr="008C76D4">
              <w:rPr>
                <w:rFonts w:asciiTheme="minorHAnsi" w:hAnsiTheme="minorHAnsi" w:cstheme="minorHAnsi"/>
                <w:sz w:val="22"/>
                <w:szCs w:val="22"/>
              </w:rPr>
              <w:t>Školska godina 2025./2026.</w:t>
            </w:r>
          </w:p>
        </w:tc>
      </w:tr>
      <w:tr w:rsidR="00B4126C" w:rsidRPr="008C76D4" w14:paraId="0C62C9E6" w14:textId="77777777" w:rsidTr="009F77A7">
        <w:trPr>
          <w:trHeight w:val="137"/>
        </w:trPr>
        <w:tc>
          <w:tcPr>
            <w:tcW w:w="1056" w:type="dxa"/>
            <w:tcBorders>
              <w:left w:val="single" w:sz="4" w:space="0" w:color="000000"/>
              <w:bottom w:val="single" w:sz="4" w:space="0" w:color="000000"/>
            </w:tcBorders>
            <w:shd w:val="clear" w:color="auto" w:fill="auto"/>
            <w:tcMar>
              <w:top w:w="0" w:type="dxa"/>
              <w:left w:w="108" w:type="dxa"/>
              <w:bottom w:w="0" w:type="dxa"/>
              <w:right w:w="108" w:type="dxa"/>
            </w:tcMar>
          </w:tcPr>
          <w:p w14:paraId="37F42738" w14:textId="77777777" w:rsidR="00B4126C" w:rsidRPr="008C76D4" w:rsidRDefault="00B4126C" w:rsidP="00AA3510">
            <w:pPr>
              <w:pStyle w:val="Standard"/>
              <w:rPr>
                <w:rFonts w:asciiTheme="minorHAnsi" w:hAnsiTheme="minorHAnsi" w:cstheme="minorHAnsi"/>
                <w:sz w:val="22"/>
                <w:szCs w:val="22"/>
              </w:rPr>
            </w:pPr>
          </w:p>
          <w:p w14:paraId="2C916D88" w14:textId="77777777" w:rsidR="00B4126C" w:rsidRPr="008C76D4" w:rsidRDefault="00B4126C" w:rsidP="00AA3510">
            <w:pPr>
              <w:pStyle w:val="Standard"/>
              <w:rPr>
                <w:rFonts w:asciiTheme="minorHAnsi" w:hAnsiTheme="minorHAnsi" w:cstheme="minorHAnsi"/>
                <w:sz w:val="22"/>
                <w:szCs w:val="22"/>
              </w:rPr>
            </w:pPr>
            <w:r w:rsidRPr="008C76D4">
              <w:rPr>
                <w:rFonts w:asciiTheme="minorHAnsi" w:hAnsiTheme="minorHAnsi" w:cstheme="minorHAnsi"/>
                <w:sz w:val="22"/>
                <w:szCs w:val="22"/>
              </w:rPr>
              <w:t>6. a, 6.b</w:t>
            </w:r>
          </w:p>
        </w:tc>
        <w:tc>
          <w:tcPr>
            <w:tcW w:w="4139" w:type="dxa"/>
            <w:tcBorders>
              <w:left w:val="single" w:sz="4" w:space="0" w:color="000000"/>
              <w:bottom w:val="single" w:sz="4" w:space="0" w:color="000000"/>
            </w:tcBorders>
            <w:shd w:val="clear" w:color="auto" w:fill="auto"/>
            <w:tcMar>
              <w:top w:w="0" w:type="dxa"/>
              <w:left w:w="108" w:type="dxa"/>
              <w:bottom w:w="0" w:type="dxa"/>
              <w:right w:w="108" w:type="dxa"/>
            </w:tcMar>
          </w:tcPr>
          <w:p w14:paraId="6223BA3E" w14:textId="77777777" w:rsidR="00B4126C" w:rsidRPr="008C76D4" w:rsidRDefault="00B4126C" w:rsidP="00AA3510">
            <w:pPr>
              <w:pStyle w:val="Standard"/>
              <w:rPr>
                <w:rFonts w:asciiTheme="minorHAnsi" w:hAnsiTheme="minorHAnsi" w:cstheme="minorHAnsi"/>
                <w:sz w:val="22"/>
                <w:szCs w:val="22"/>
              </w:rPr>
            </w:pPr>
          </w:p>
          <w:p w14:paraId="0FACD370" w14:textId="77777777" w:rsidR="00B4126C" w:rsidRPr="008C76D4" w:rsidRDefault="00B4126C" w:rsidP="00AA3510">
            <w:pPr>
              <w:pStyle w:val="Standard"/>
              <w:rPr>
                <w:rFonts w:asciiTheme="minorHAnsi" w:hAnsiTheme="minorHAnsi" w:cstheme="minorHAnsi"/>
                <w:sz w:val="22"/>
                <w:szCs w:val="22"/>
              </w:rPr>
            </w:pPr>
            <w:r w:rsidRPr="008C76D4">
              <w:rPr>
                <w:rFonts w:asciiTheme="minorHAnsi" w:hAnsiTheme="minorHAnsi" w:cstheme="minorHAnsi"/>
                <w:sz w:val="22"/>
                <w:szCs w:val="22"/>
              </w:rPr>
              <w:t>Upoznavanje učenika s Univerzalnom decimalnom klasifikacijom (UDK), samostalno pronalaženje informacija (</w:t>
            </w:r>
            <w:proofErr w:type="spellStart"/>
            <w:r w:rsidRPr="008C76D4">
              <w:rPr>
                <w:rFonts w:asciiTheme="minorHAnsi" w:hAnsiTheme="minorHAnsi" w:cstheme="minorHAnsi"/>
                <w:i/>
                <w:iCs/>
                <w:sz w:val="22"/>
                <w:szCs w:val="22"/>
              </w:rPr>
              <w:t>predmetnica</w:t>
            </w:r>
            <w:proofErr w:type="spellEnd"/>
            <w:r w:rsidRPr="008C76D4">
              <w:rPr>
                <w:rFonts w:asciiTheme="minorHAnsi" w:hAnsiTheme="minorHAnsi" w:cstheme="minorHAnsi"/>
                <w:sz w:val="22"/>
                <w:szCs w:val="22"/>
              </w:rPr>
              <w:t>, katalozi, bibliografija), samostalno odabiranje načina rada, načina pretraživanja i izvora pretraživanja za rješavanje problemsko - istraživačkih zadaća.</w:t>
            </w:r>
          </w:p>
        </w:tc>
        <w:tc>
          <w:tcPr>
            <w:tcW w:w="2602" w:type="dxa"/>
            <w:tcBorders>
              <w:left w:val="single" w:sz="4" w:space="0" w:color="000000"/>
              <w:bottom w:val="single" w:sz="4" w:space="0" w:color="000000"/>
            </w:tcBorders>
            <w:shd w:val="clear" w:color="auto" w:fill="auto"/>
            <w:tcMar>
              <w:top w:w="0" w:type="dxa"/>
              <w:left w:w="108" w:type="dxa"/>
              <w:bottom w:w="0" w:type="dxa"/>
              <w:right w:w="108" w:type="dxa"/>
            </w:tcMar>
          </w:tcPr>
          <w:p w14:paraId="74382D47" w14:textId="77777777" w:rsidR="00B4126C" w:rsidRPr="008C76D4" w:rsidRDefault="00B4126C" w:rsidP="00AA3510">
            <w:pPr>
              <w:pStyle w:val="Standard"/>
              <w:rPr>
                <w:rFonts w:asciiTheme="minorHAnsi" w:hAnsiTheme="minorHAnsi" w:cstheme="minorHAnsi"/>
                <w:sz w:val="22"/>
                <w:szCs w:val="22"/>
              </w:rPr>
            </w:pPr>
          </w:p>
          <w:p w14:paraId="278DFB96" w14:textId="4A554787" w:rsidR="00B4126C" w:rsidRPr="008C76D4" w:rsidRDefault="00B4126C" w:rsidP="00AA3510">
            <w:pPr>
              <w:pStyle w:val="Standard"/>
              <w:rPr>
                <w:rFonts w:asciiTheme="minorHAnsi" w:hAnsiTheme="minorHAnsi" w:cstheme="minorHAnsi"/>
                <w:sz w:val="22"/>
                <w:szCs w:val="22"/>
              </w:rPr>
            </w:pPr>
            <w:r w:rsidRPr="008C76D4">
              <w:rPr>
                <w:rFonts w:asciiTheme="minorHAnsi" w:hAnsiTheme="minorHAnsi" w:cstheme="minorHAnsi"/>
                <w:sz w:val="22"/>
                <w:szCs w:val="22"/>
              </w:rPr>
              <w:t>KNJIŽNIČARKA, UČENICI</w:t>
            </w:r>
          </w:p>
        </w:tc>
        <w:tc>
          <w:tcPr>
            <w:tcW w:w="1622"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F969A2" w14:textId="77777777" w:rsidR="00B4126C" w:rsidRPr="008C76D4" w:rsidRDefault="00B4126C" w:rsidP="00AA3510">
            <w:pPr>
              <w:pStyle w:val="Standard"/>
              <w:rPr>
                <w:rFonts w:asciiTheme="minorHAnsi" w:hAnsiTheme="minorHAnsi" w:cstheme="minorHAnsi"/>
                <w:sz w:val="22"/>
                <w:szCs w:val="22"/>
              </w:rPr>
            </w:pPr>
          </w:p>
          <w:p w14:paraId="6CE0EFF7" w14:textId="109A2619" w:rsidR="00B4126C" w:rsidRPr="008C76D4" w:rsidRDefault="008C76D4" w:rsidP="00AA3510">
            <w:pPr>
              <w:pStyle w:val="Standard"/>
              <w:rPr>
                <w:rFonts w:asciiTheme="minorHAnsi" w:hAnsiTheme="minorHAnsi" w:cstheme="minorHAnsi"/>
                <w:sz w:val="22"/>
                <w:szCs w:val="22"/>
              </w:rPr>
            </w:pPr>
            <w:r w:rsidRPr="008C76D4">
              <w:rPr>
                <w:rFonts w:asciiTheme="minorHAnsi" w:hAnsiTheme="minorHAnsi" w:cstheme="minorHAnsi"/>
                <w:sz w:val="22"/>
                <w:szCs w:val="22"/>
              </w:rPr>
              <w:t>Školska godina 2025./2026.</w:t>
            </w:r>
          </w:p>
        </w:tc>
      </w:tr>
      <w:tr w:rsidR="00B4126C" w:rsidRPr="008C76D4" w14:paraId="664A2EC6" w14:textId="77777777" w:rsidTr="009F77A7">
        <w:trPr>
          <w:trHeight w:val="137"/>
        </w:trPr>
        <w:tc>
          <w:tcPr>
            <w:tcW w:w="1056" w:type="dxa"/>
            <w:tcBorders>
              <w:left w:val="single" w:sz="4" w:space="0" w:color="000000"/>
              <w:bottom w:val="single" w:sz="4" w:space="0" w:color="000000"/>
            </w:tcBorders>
            <w:shd w:val="clear" w:color="auto" w:fill="auto"/>
            <w:tcMar>
              <w:top w:w="0" w:type="dxa"/>
              <w:left w:w="108" w:type="dxa"/>
              <w:bottom w:w="0" w:type="dxa"/>
              <w:right w:w="108" w:type="dxa"/>
            </w:tcMar>
          </w:tcPr>
          <w:p w14:paraId="4053B52B" w14:textId="77777777" w:rsidR="00794231" w:rsidRPr="008C76D4" w:rsidRDefault="00794231" w:rsidP="00AA3510">
            <w:pPr>
              <w:pStyle w:val="Standard"/>
              <w:rPr>
                <w:rFonts w:asciiTheme="minorHAnsi" w:hAnsiTheme="minorHAnsi" w:cstheme="minorHAnsi"/>
                <w:sz w:val="22"/>
                <w:szCs w:val="22"/>
              </w:rPr>
            </w:pPr>
          </w:p>
          <w:p w14:paraId="44E83713" w14:textId="2D3AB58D" w:rsidR="00B4126C" w:rsidRPr="008C76D4" w:rsidRDefault="00B4126C" w:rsidP="00AA3510">
            <w:pPr>
              <w:pStyle w:val="Standard"/>
              <w:rPr>
                <w:rFonts w:asciiTheme="minorHAnsi" w:hAnsiTheme="minorHAnsi" w:cstheme="minorHAnsi"/>
                <w:sz w:val="22"/>
                <w:szCs w:val="22"/>
              </w:rPr>
            </w:pPr>
            <w:r w:rsidRPr="008C76D4">
              <w:rPr>
                <w:rFonts w:asciiTheme="minorHAnsi" w:hAnsiTheme="minorHAnsi" w:cstheme="minorHAnsi"/>
                <w:sz w:val="22"/>
                <w:szCs w:val="22"/>
              </w:rPr>
              <w:t>7. a, 7. b</w:t>
            </w:r>
          </w:p>
        </w:tc>
        <w:tc>
          <w:tcPr>
            <w:tcW w:w="4139" w:type="dxa"/>
            <w:tcBorders>
              <w:left w:val="single" w:sz="4" w:space="0" w:color="000000"/>
              <w:bottom w:val="single" w:sz="4" w:space="0" w:color="000000"/>
            </w:tcBorders>
            <w:shd w:val="clear" w:color="auto" w:fill="auto"/>
            <w:tcMar>
              <w:top w:w="0" w:type="dxa"/>
              <w:left w:w="108" w:type="dxa"/>
              <w:bottom w:w="0" w:type="dxa"/>
              <w:right w:w="108" w:type="dxa"/>
            </w:tcMar>
          </w:tcPr>
          <w:p w14:paraId="576B0CE0" w14:textId="1206472C" w:rsidR="00B4126C" w:rsidRPr="008C76D4" w:rsidRDefault="00B4126C" w:rsidP="00AA3510">
            <w:pPr>
              <w:pStyle w:val="Standard"/>
              <w:rPr>
                <w:rFonts w:asciiTheme="minorHAnsi" w:hAnsiTheme="minorHAnsi" w:cstheme="minorHAnsi"/>
                <w:sz w:val="22"/>
                <w:szCs w:val="22"/>
              </w:rPr>
            </w:pPr>
            <w:r w:rsidRPr="008C76D4">
              <w:rPr>
                <w:rFonts w:asciiTheme="minorHAnsi" w:hAnsiTheme="minorHAnsi" w:cstheme="minorHAnsi"/>
                <w:sz w:val="22"/>
                <w:szCs w:val="22"/>
              </w:rPr>
              <w:t xml:space="preserve">Osposobljavanje učenika za odabir i uporabu podataka iz različitih časopisa, upoznavanje s pojmom </w:t>
            </w:r>
            <w:r w:rsidRPr="008C76D4">
              <w:rPr>
                <w:rFonts w:asciiTheme="minorHAnsi" w:hAnsiTheme="minorHAnsi" w:cstheme="minorHAnsi"/>
                <w:i/>
                <w:iCs/>
                <w:sz w:val="22"/>
                <w:szCs w:val="22"/>
              </w:rPr>
              <w:t xml:space="preserve">citata, </w:t>
            </w:r>
            <w:r w:rsidRPr="008C76D4">
              <w:rPr>
                <w:rFonts w:asciiTheme="minorHAnsi" w:hAnsiTheme="minorHAnsi" w:cstheme="minorHAnsi"/>
                <w:sz w:val="22"/>
                <w:szCs w:val="22"/>
              </w:rPr>
              <w:t xml:space="preserve">poučavanje pravilnom citiranju pri izradi referata i zadaća, upoznavanje s pojmom </w:t>
            </w:r>
            <w:r w:rsidRPr="008C76D4">
              <w:rPr>
                <w:rFonts w:asciiTheme="minorHAnsi" w:hAnsiTheme="minorHAnsi" w:cstheme="minorHAnsi"/>
                <w:i/>
                <w:iCs/>
                <w:sz w:val="22"/>
                <w:szCs w:val="22"/>
              </w:rPr>
              <w:t xml:space="preserve">autorstva, </w:t>
            </w:r>
            <w:r w:rsidRPr="008C76D4">
              <w:rPr>
                <w:rFonts w:asciiTheme="minorHAnsi" w:hAnsiTheme="minorHAnsi" w:cstheme="minorHAnsi"/>
                <w:sz w:val="22"/>
                <w:szCs w:val="22"/>
              </w:rPr>
              <w:t>pretraživanje fondova knjižnica putem on – line kataloga, utvrđivanje posjeduje li knjižnica određenu jedinicu knjižnične građe, broj jedinica, trenutačni status, koje knjige nekog autora knjižnica posjeduje te razlikovanje tiskanog i elektroničkog časopisa.</w:t>
            </w:r>
          </w:p>
        </w:tc>
        <w:tc>
          <w:tcPr>
            <w:tcW w:w="2602" w:type="dxa"/>
            <w:tcBorders>
              <w:left w:val="single" w:sz="4" w:space="0" w:color="000000"/>
              <w:bottom w:val="single" w:sz="4" w:space="0" w:color="000000"/>
            </w:tcBorders>
            <w:shd w:val="clear" w:color="auto" w:fill="auto"/>
            <w:tcMar>
              <w:top w:w="0" w:type="dxa"/>
              <w:left w:w="108" w:type="dxa"/>
              <w:bottom w:w="0" w:type="dxa"/>
              <w:right w:w="108" w:type="dxa"/>
            </w:tcMar>
          </w:tcPr>
          <w:p w14:paraId="40D9DED1" w14:textId="77777777" w:rsidR="00B4126C" w:rsidRPr="008C76D4" w:rsidRDefault="00B4126C" w:rsidP="00AA3510">
            <w:pPr>
              <w:pStyle w:val="Standard"/>
              <w:rPr>
                <w:rFonts w:asciiTheme="minorHAnsi" w:hAnsiTheme="minorHAnsi" w:cstheme="minorHAnsi"/>
                <w:sz w:val="22"/>
                <w:szCs w:val="22"/>
              </w:rPr>
            </w:pPr>
          </w:p>
          <w:p w14:paraId="7DB1BA52" w14:textId="5E4AF8C1" w:rsidR="00B4126C" w:rsidRPr="008C76D4" w:rsidRDefault="00B4126C" w:rsidP="00AA3510">
            <w:pPr>
              <w:pStyle w:val="Standard"/>
              <w:rPr>
                <w:rFonts w:asciiTheme="minorHAnsi" w:hAnsiTheme="minorHAnsi" w:cstheme="minorHAnsi"/>
                <w:sz w:val="22"/>
                <w:szCs w:val="22"/>
              </w:rPr>
            </w:pPr>
            <w:r w:rsidRPr="008C76D4">
              <w:rPr>
                <w:rFonts w:asciiTheme="minorHAnsi" w:hAnsiTheme="minorHAnsi" w:cstheme="minorHAnsi"/>
                <w:sz w:val="22"/>
                <w:szCs w:val="22"/>
              </w:rPr>
              <w:t>KNJIŽNIČARKA, UČENICI</w:t>
            </w:r>
          </w:p>
        </w:tc>
        <w:tc>
          <w:tcPr>
            <w:tcW w:w="1622"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645D420" w14:textId="77777777" w:rsidR="00B4126C" w:rsidRPr="008C76D4" w:rsidRDefault="00B4126C" w:rsidP="00AA3510">
            <w:pPr>
              <w:pStyle w:val="Standard"/>
              <w:rPr>
                <w:rFonts w:asciiTheme="minorHAnsi" w:hAnsiTheme="minorHAnsi" w:cstheme="minorHAnsi"/>
                <w:sz w:val="22"/>
                <w:szCs w:val="22"/>
              </w:rPr>
            </w:pPr>
          </w:p>
          <w:p w14:paraId="73A399A4" w14:textId="14B8619F" w:rsidR="00B4126C" w:rsidRPr="008C76D4" w:rsidRDefault="008C76D4" w:rsidP="00AA3510">
            <w:pPr>
              <w:pStyle w:val="Standard"/>
              <w:rPr>
                <w:rFonts w:asciiTheme="minorHAnsi" w:hAnsiTheme="minorHAnsi" w:cstheme="minorHAnsi"/>
                <w:sz w:val="22"/>
                <w:szCs w:val="22"/>
              </w:rPr>
            </w:pPr>
            <w:r w:rsidRPr="008C76D4">
              <w:rPr>
                <w:rFonts w:asciiTheme="minorHAnsi" w:hAnsiTheme="minorHAnsi" w:cstheme="minorHAnsi"/>
                <w:sz w:val="22"/>
                <w:szCs w:val="22"/>
              </w:rPr>
              <w:t>Školska godina 2025./2026.</w:t>
            </w:r>
          </w:p>
        </w:tc>
      </w:tr>
      <w:tr w:rsidR="00B4126C" w:rsidRPr="008C76D4" w14:paraId="49C32EA3" w14:textId="77777777" w:rsidTr="009F77A7">
        <w:trPr>
          <w:trHeight w:val="137"/>
        </w:trPr>
        <w:tc>
          <w:tcPr>
            <w:tcW w:w="1056" w:type="dxa"/>
            <w:tcBorders>
              <w:left w:val="single" w:sz="4" w:space="0" w:color="000000"/>
              <w:bottom w:val="single" w:sz="4" w:space="0" w:color="000000"/>
            </w:tcBorders>
            <w:shd w:val="clear" w:color="auto" w:fill="auto"/>
            <w:tcMar>
              <w:top w:w="0" w:type="dxa"/>
              <w:left w:w="108" w:type="dxa"/>
              <w:bottom w:w="0" w:type="dxa"/>
              <w:right w:w="108" w:type="dxa"/>
            </w:tcMar>
          </w:tcPr>
          <w:p w14:paraId="46F1480F" w14:textId="77777777" w:rsidR="00B4126C" w:rsidRPr="008C76D4" w:rsidRDefault="00B4126C" w:rsidP="00AA3510">
            <w:pPr>
              <w:pStyle w:val="Standard"/>
              <w:rPr>
                <w:rFonts w:asciiTheme="minorHAnsi" w:hAnsiTheme="minorHAnsi" w:cstheme="minorHAnsi"/>
                <w:sz w:val="22"/>
                <w:szCs w:val="22"/>
              </w:rPr>
            </w:pPr>
          </w:p>
          <w:p w14:paraId="31663108" w14:textId="77777777" w:rsidR="00B4126C" w:rsidRPr="008C76D4" w:rsidRDefault="00B4126C" w:rsidP="00AA3510">
            <w:pPr>
              <w:pStyle w:val="Standard"/>
              <w:rPr>
                <w:rFonts w:asciiTheme="minorHAnsi" w:hAnsiTheme="minorHAnsi" w:cstheme="minorHAnsi"/>
                <w:sz w:val="22"/>
                <w:szCs w:val="22"/>
              </w:rPr>
            </w:pPr>
            <w:r w:rsidRPr="008C76D4">
              <w:rPr>
                <w:rFonts w:asciiTheme="minorHAnsi" w:hAnsiTheme="minorHAnsi" w:cstheme="minorHAnsi"/>
                <w:sz w:val="22"/>
                <w:szCs w:val="22"/>
              </w:rPr>
              <w:t>8. a, 8.b</w:t>
            </w:r>
          </w:p>
        </w:tc>
        <w:tc>
          <w:tcPr>
            <w:tcW w:w="4139" w:type="dxa"/>
            <w:tcBorders>
              <w:left w:val="single" w:sz="4" w:space="0" w:color="000000"/>
              <w:bottom w:val="single" w:sz="4" w:space="0" w:color="000000"/>
            </w:tcBorders>
            <w:shd w:val="clear" w:color="auto" w:fill="auto"/>
            <w:tcMar>
              <w:top w:w="0" w:type="dxa"/>
              <w:left w:w="108" w:type="dxa"/>
              <w:bottom w:w="0" w:type="dxa"/>
              <w:right w:w="108" w:type="dxa"/>
            </w:tcMar>
          </w:tcPr>
          <w:p w14:paraId="2C7C560C" w14:textId="353AD3A1" w:rsidR="00B4126C" w:rsidRPr="008C76D4" w:rsidRDefault="00B4126C" w:rsidP="00AA3510">
            <w:pPr>
              <w:pStyle w:val="Standard"/>
              <w:rPr>
                <w:rFonts w:asciiTheme="minorHAnsi" w:hAnsiTheme="minorHAnsi" w:cstheme="minorHAnsi"/>
                <w:sz w:val="22"/>
                <w:szCs w:val="22"/>
              </w:rPr>
            </w:pPr>
            <w:r w:rsidRPr="008C76D4">
              <w:rPr>
                <w:rFonts w:asciiTheme="minorHAnsi" w:hAnsiTheme="minorHAnsi" w:cstheme="minorHAnsi"/>
                <w:sz w:val="22"/>
                <w:szCs w:val="22"/>
              </w:rPr>
              <w:t>Upoznavanje učenika sa sustavom knjižnica u RH i svijetu, samostalno pronalaženje knjižnične građe ili izvora informacija putem on – line kataloga, osposobljavanje za čitanje s razumijevanjem, prepričavanje vlastitim riječim</w:t>
            </w:r>
            <w:r w:rsidR="00794231" w:rsidRPr="008C76D4">
              <w:rPr>
                <w:rFonts w:asciiTheme="minorHAnsi" w:hAnsiTheme="minorHAnsi" w:cstheme="minorHAnsi"/>
                <w:sz w:val="22"/>
                <w:szCs w:val="22"/>
              </w:rPr>
              <w:t>a, izrada bilježaka i sažetaka.</w:t>
            </w:r>
          </w:p>
        </w:tc>
        <w:tc>
          <w:tcPr>
            <w:tcW w:w="2602" w:type="dxa"/>
            <w:tcBorders>
              <w:left w:val="single" w:sz="4" w:space="0" w:color="000000"/>
              <w:bottom w:val="single" w:sz="4" w:space="0" w:color="000000"/>
            </w:tcBorders>
            <w:shd w:val="clear" w:color="auto" w:fill="auto"/>
            <w:tcMar>
              <w:top w:w="0" w:type="dxa"/>
              <w:left w:w="108" w:type="dxa"/>
              <w:bottom w:w="0" w:type="dxa"/>
              <w:right w:w="108" w:type="dxa"/>
            </w:tcMar>
          </w:tcPr>
          <w:p w14:paraId="38FDD30A" w14:textId="77777777" w:rsidR="00B4126C" w:rsidRPr="008C76D4" w:rsidRDefault="00B4126C" w:rsidP="00AA3510">
            <w:pPr>
              <w:pStyle w:val="Standard"/>
              <w:rPr>
                <w:rFonts w:asciiTheme="minorHAnsi" w:hAnsiTheme="minorHAnsi" w:cstheme="minorHAnsi"/>
                <w:sz w:val="22"/>
                <w:szCs w:val="22"/>
              </w:rPr>
            </w:pPr>
          </w:p>
          <w:p w14:paraId="7FA9F332" w14:textId="23ED6499" w:rsidR="00B4126C" w:rsidRPr="008C76D4" w:rsidRDefault="00B4126C" w:rsidP="00AA3510">
            <w:pPr>
              <w:pStyle w:val="Standard"/>
              <w:rPr>
                <w:rFonts w:asciiTheme="minorHAnsi" w:hAnsiTheme="minorHAnsi" w:cstheme="minorHAnsi"/>
                <w:sz w:val="22"/>
                <w:szCs w:val="22"/>
              </w:rPr>
            </w:pPr>
            <w:r w:rsidRPr="008C76D4">
              <w:rPr>
                <w:rFonts w:asciiTheme="minorHAnsi" w:hAnsiTheme="minorHAnsi" w:cstheme="minorHAnsi"/>
                <w:sz w:val="22"/>
                <w:szCs w:val="22"/>
              </w:rPr>
              <w:t>KNJIŽNIČARKA, UČENICI</w:t>
            </w:r>
          </w:p>
        </w:tc>
        <w:tc>
          <w:tcPr>
            <w:tcW w:w="1622"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5E3C0CC" w14:textId="77777777" w:rsidR="00B4126C" w:rsidRPr="008C76D4" w:rsidRDefault="00B4126C" w:rsidP="00AA3510">
            <w:pPr>
              <w:pStyle w:val="Standard"/>
              <w:rPr>
                <w:rFonts w:asciiTheme="minorHAnsi" w:hAnsiTheme="minorHAnsi" w:cstheme="minorHAnsi"/>
                <w:sz w:val="22"/>
                <w:szCs w:val="22"/>
              </w:rPr>
            </w:pPr>
          </w:p>
          <w:p w14:paraId="34BCCAF7" w14:textId="2727E570" w:rsidR="00B4126C" w:rsidRPr="008C76D4" w:rsidRDefault="008C76D4" w:rsidP="00AA3510">
            <w:pPr>
              <w:pStyle w:val="Standard"/>
              <w:rPr>
                <w:rFonts w:asciiTheme="minorHAnsi" w:hAnsiTheme="minorHAnsi" w:cstheme="minorHAnsi"/>
                <w:sz w:val="22"/>
                <w:szCs w:val="22"/>
              </w:rPr>
            </w:pPr>
            <w:r w:rsidRPr="008C76D4">
              <w:rPr>
                <w:rFonts w:asciiTheme="minorHAnsi" w:hAnsiTheme="minorHAnsi" w:cstheme="minorHAnsi"/>
                <w:sz w:val="22"/>
                <w:szCs w:val="22"/>
              </w:rPr>
              <w:t>Školska godina 2025./2026.</w:t>
            </w:r>
          </w:p>
        </w:tc>
      </w:tr>
      <w:tr w:rsidR="00B4126C" w:rsidRPr="008C76D4" w14:paraId="610BC3B3" w14:textId="77777777" w:rsidTr="009F77A7">
        <w:trPr>
          <w:trHeight w:val="137"/>
        </w:trPr>
        <w:tc>
          <w:tcPr>
            <w:tcW w:w="5195" w:type="dxa"/>
            <w:gridSpan w:val="2"/>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53D4C537" w14:textId="42108D77" w:rsidR="00B4126C" w:rsidRPr="008C76D4" w:rsidRDefault="00B4126C" w:rsidP="00794231">
            <w:pPr>
              <w:pStyle w:val="Standard"/>
              <w:numPr>
                <w:ilvl w:val="0"/>
                <w:numId w:val="46"/>
              </w:numPr>
              <w:rPr>
                <w:rFonts w:asciiTheme="minorHAnsi" w:hAnsiTheme="minorHAnsi" w:cstheme="minorHAnsi"/>
                <w:sz w:val="22"/>
                <w:szCs w:val="22"/>
              </w:rPr>
            </w:pPr>
            <w:r w:rsidRPr="008C76D4">
              <w:rPr>
                <w:rFonts w:asciiTheme="minorHAnsi" w:hAnsiTheme="minorHAnsi" w:cstheme="minorHAnsi"/>
                <w:sz w:val="22"/>
                <w:szCs w:val="22"/>
              </w:rPr>
              <w:t>Korisno provođenje učeničkog slobodnog vremena u knjižnici – čitanje i pisanje priča, bajki, crtanje, korištenje periodike za samostalno učenje i istraživanje -poticanje navike dolaženja u knjižnicu</w:t>
            </w:r>
          </w:p>
          <w:p w14:paraId="249EBBA1" w14:textId="77777777" w:rsidR="00B4126C" w:rsidRPr="008C76D4" w:rsidRDefault="00B4126C" w:rsidP="00AA3510">
            <w:pPr>
              <w:pStyle w:val="Standard"/>
              <w:numPr>
                <w:ilvl w:val="0"/>
                <w:numId w:val="37"/>
              </w:numPr>
              <w:rPr>
                <w:rFonts w:asciiTheme="minorHAnsi" w:hAnsiTheme="minorHAnsi" w:cstheme="minorHAnsi"/>
                <w:sz w:val="22"/>
                <w:szCs w:val="22"/>
              </w:rPr>
            </w:pPr>
            <w:r w:rsidRPr="008C76D4">
              <w:rPr>
                <w:rFonts w:asciiTheme="minorHAnsi" w:hAnsiTheme="minorHAnsi" w:cstheme="minorHAnsi"/>
                <w:sz w:val="22"/>
                <w:szCs w:val="22"/>
              </w:rPr>
              <w:t>Izrada plana čitanja lektire s učiteljima hrvatskoga jezika i razredne nastave</w:t>
            </w:r>
          </w:p>
          <w:p w14:paraId="7890D17F" w14:textId="77777777" w:rsidR="00B4126C" w:rsidRPr="008C76D4" w:rsidRDefault="00B4126C" w:rsidP="00AA3510">
            <w:pPr>
              <w:pStyle w:val="Standard"/>
              <w:numPr>
                <w:ilvl w:val="0"/>
                <w:numId w:val="37"/>
              </w:numPr>
              <w:rPr>
                <w:rFonts w:asciiTheme="minorHAnsi" w:hAnsiTheme="minorHAnsi" w:cstheme="minorHAnsi"/>
                <w:sz w:val="22"/>
                <w:szCs w:val="22"/>
              </w:rPr>
            </w:pPr>
            <w:r w:rsidRPr="008C76D4">
              <w:rPr>
                <w:rFonts w:asciiTheme="minorHAnsi" w:hAnsiTheme="minorHAnsi" w:cstheme="minorHAnsi"/>
                <w:sz w:val="22"/>
                <w:szCs w:val="22"/>
              </w:rPr>
              <w:t>Suradnja s učiteljima u planiranju, pripremi i realizaciji nastavnih sati</w:t>
            </w:r>
          </w:p>
          <w:p w14:paraId="66C1F650" w14:textId="77777777" w:rsidR="00B4126C" w:rsidRPr="008C76D4" w:rsidRDefault="00B4126C" w:rsidP="00AA3510">
            <w:pPr>
              <w:pStyle w:val="Standard"/>
              <w:numPr>
                <w:ilvl w:val="0"/>
                <w:numId w:val="37"/>
              </w:numPr>
              <w:rPr>
                <w:rFonts w:asciiTheme="minorHAnsi" w:hAnsiTheme="minorHAnsi" w:cstheme="minorHAnsi"/>
                <w:sz w:val="22"/>
                <w:szCs w:val="22"/>
              </w:rPr>
            </w:pPr>
            <w:r w:rsidRPr="008C76D4">
              <w:rPr>
                <w:rFonts w:asciiTheme="minorHAnsi" w:hAnsiTheme="minorHAnsi" w:cstheme="minorHAnsi"/>
                <w:sz w:val="22"/>
                <w:szCs w:val="22"/>
              </w:rPr>
              <w:t>Timski rad knjižničara i učitelja pri izvođenju nastavnih sati</w:t>
            </w:r>
          </w:p>
          <w:p w14:paraId="3A133A99" w14:textId="77777777" w:rsidR="00B4126C" w:rsidRPr="008C76D4" w:rsidRDefault="00B4126C" w:rsidP="00AA3510">
            <w:pPr>
              <w:pStyle w:val="Standard"/>
              <w:numPr>
                <w:ilvl w:val="0"/>
                <w:numId w:val="37"/>
              </w:numPr>
              <w:rPr>
                <w:rFonts w:asciiTheme="minorHAnsi" w:hAnsiTheme="minorHAnsi" w:cstheme="minorHAnsi"/>
                <w:sz w:val="22"/>
                <w:szCs w:val="22"/>
              </w:rPr>
            </w:pPr>
            <w:r w:rsidRPr="008C76D4">
              <w:rPr>
                <w:rFonts w:asciiTheme="minorHAnsi" w:hAnsiTheme="minorHAnsi" w:cstheme="minorHAnsi"/>
                <w:sz w:val="22"/>
                <w:szCs w:val="22"/>
              </w:rPr>
              <w:t>Pomoć učenicima pri izboru knjižne građe u pripremi referata ili obradi zadane teme</w:t>
            </w:r>
          </w:p>
          <w:p w14:paraId="0EBBC9C4" w14:textId="77777777" w:rsidR="00B4126C" w:rsidRPr="008C76D4" w:rsidRDefault="00B4126C" w:rsidP="00AA3510">
            <w:pPr>
              <w:pStyle w:val="Standard"/>
              <w:numPr>
                <w:ilvl w:val="0"/>
                <w:numId w:val="37"/>
              </w:numPr>
              <w:rPr>
                <w:rFonts w:asciiTheme="minorHAnsi" w:hAnsiTheme="minorHAnsi" w:cstheme="minorHAnsi"/>
                <w:sz w:val="22"/>
                <w:szCs w:val="22"/>
              </w:rPr>
            </w:pPr>
            <w:r w:rsidRPr="008C76D4">
              <w:rPr>
                <w:rFonts w:asciiTheme="minorHAnsi" w:hAnsiTheme="minorHAnsi" w:cstheme="minorHAnsi"/>
                <w:sz w:val="22"/>
                <w:szCs w:val="22"/>
              </w:rPr>
              <w:t>Suradnja s učiteljima, stručnim suradnicima i računovodstvom radi nabave literature iz svih predmeta i stručne metodičko – pedagoške literature</w:t>
            </w:r>
          </w:p>
          <w:p w14:paraId="553810EF" w14:textId="77777777" w:rsidR="00B4126C" w:rsidRPr="008C76D4" w:rsidRDefault="00B4126C" w:rsidP="00AA3510">
            <w:pPr>
              <w:pStyle w:val="Standard"/>
              <w:numPr>
                <w:ilvl w:val="0"/>
                <w:numId w:val="37"/>
              </w:numPr>
              <w:rPr>
                <w:rFonts w:asciiTheme="minorHAnsi" w:hAnsiTheme="minorHAnsi" w:cstheme="minorHAnsi"/>
                <w:sz w:val="22"/>
                <w:szCs w:val="22"/>
              </w:rPr>
            </w:pPr>
            <w:r w:rsidRPr="008C76D4">
              <w:rPr>
                <w:rFonts w:asciiTheme="minorHAnsi" w:hAnsiTheme="minorHAnsi" w:cstheme="minorHAnsi"/>
                <w:sz w:val="22"/>
                <w:szCs w:val="22"/>
              </w:rPr>
              <w:t>Mladi knjižničari</w:t>
            </w:r>
          </w:p>
          <w:p w14:paraId="62EE8B85" w14:textId="77777777" w:rsidR="00B4126C" w:rsidRPr="008C76D4" w:rsidRDefault="00B4126C" w:rsidP="00AA3510">
            <w:pPr>
              <w:pStyle w:val="Standard"/>
              <w:numPr>
                <w:ilvl w:val="0"/>
                <w:numId w:val="37"/>
              </w:numPr>
              <w:rPr>
                <w:rFonts w:asciiTheme="minorHAnsi" w:hAnsiTheme="minorHAnsi" w:cstheme="minorHAnsi"/>
                <w:sz w:val="22"/>
                <w:szCs w:val="22"/>
              </w:rPr>
            </w:pPr>
            <w:r w:rsidRPr="008C76D4">
              <w:rPr>
                <w:rFonts w:asciiTheme="minorHAnsi" w:hAnsiTheme="minorHAnsi" w:cstheme="minorHAnsi"/>
                <w:sz w:val="22"/>
                <w:szCs w:val="22"/>
              </w:rPr>
              <w:t xml:space="preserve">Digital </w:t>
            </w:r>
            <w:proofErr w:type="spellStart"/>
            <w:r w:rsidRPr="008C76D4">
              <w:rPr>
                <w:rFonts w:asciiTheme="minorHAnsi" w:hAnsiTheme="minorHAnsi" w:cstheme="minorHAnsi"/>
                <w:sz w:val="22"/>
                <w:szCs w:val="22"/>
              </w:rPr>
              <w:t>Bookmark</w:t>
            </w:r>
            <w:proofErr w:type="spellEnd"/>
            <w:r w:rsidRPr="008C76D4">
              <w:rPr>
                <w:rFonts w:asciiTheme="minorHAnsi" w:hAnsiTheme="minorHAnsi" w:cstheme="minorHAnsi"/>
                <w:sz w:val="22"/>
                <w:szCs w:val="22"/>
              </w:rPr>
              <w:t xml:space="preserve"> Exchange Project</w:t>
            </w:r>
          </w:p>
          <w:p w14:paraId="565B6FC0" w14:textId="64CAC0E9" w:rsidR="00B4126C" w:rsidRPr="008C76D4" w:rsidRDefault="00B4126C" w:rsidP="00AA3510">
            <w:pPr>
              <w:pStyle w:val="Standard"/>
              <w:numPr>
                <w:ilvl w:val="0"/>
                <w:numId w:val="37"/>
              </w:numPr>
              <w:rPr>
                <w:rFonts w:asciiTheme="minorHAnsi" w:hAnsiTheme="minorHAnsi" w:cstheme="minorHAnsi"/>
                <w:sz w:val="22"/>
                <w:szCs w:val="22"/>
              </w:rPr>
            </w:pPr>
            <w:r w:rsidRPr="008C76D4">
              <w:rPr>
                <w:rFonts w:asciiTheme="minorHAnsi" w:hAnsiTheme="minorHAnsi" w:cstheme="minorHAnsi"/>
                <w:sz w:val="22"/>
                <w:szCs w:val="22"/>
              </w:rPr>
              <w:t>Tulum s(l)ova</w:t>
            </w:r>
          </w:p>
        </w:tc>
        <w:tc>
          <w:tcPr>
            <w:tcW w:w="2602"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0CDAEEB2" w14:textId="77777777" w:rsidR="00B4126C" w:rsidRPr="008C76D4" w:rsidRDefault="00B4126C" w:rsidP="00AA3510">
            <w:pPr>
              <w:pStyle w:val="Standard"/>
              <w:rPr>
                <w:rFonts w:asciiTheme="minorHAnsi" w:hAnsiTheme="minorHAnsi" w:cstheme="minorHAnsi"/>
                <w:sz w:val="22"/>
                <w:szCs w:val="22"/>
              </w:rPr>
            </w:pPr>
          </w:p>
          <w:p w14:paraId="4603E341" w14:textId="77777777" w:rsidR="00B4126C" w:rsidRPr="008C76D4" w:rsidRDefault="00B4126C" w:rsidP="00AA3510">
            <w:pPr>
              <w:pStyle w:val="Standard"/>
              <w:rPr>
                <w:rFonts w:asciiTheme="minorHAnsi" w:hAnsiTheme="minorHAnsi" w:cstheme="minorHAnsi"/>
                <w:sz w:val="22"/>
                <w:szCs w:val="22"/>
              </w:rPr>
            </w:pPr>
            <w:r w:rsidRPr="008C76D4">
              <w:rPr>
                <w:rFonts w:asciiTheme="minorHAnsi" w:hAnsiTheme="minorHAnsi" w:cstheme="minorHAnsi"/>
                <w:sz w:val="22"/>
                <w:szCs w:val="22"/>
              </w:rPr>
              <w:t>KNJIŽNIČARKA</w:t>
            </w:r>
          </w:p>
          <w:p w14:paraId="1E31FE1F" w14:textId="77777777" w:rsidR="00B4126C" w:rsidRPr="008C76D4" w:rsidRDefault="00B4126C" w:rsidP="00AA3510">
            <w:pPr>
              <w:pStyle w:val="Standard"/>
              <w:rPr>
                <w:rFonts w:asciiTheme="minorHAnsi" w:hAnsiTheme="minorHAnsi" w:cstheme="minorHAnsi"/>
                <w:sz w:val="22"/>
                <w:szCs w:val="22"/>
              </w:rPr>
            </w:pPr>
          </w:p>
          <w:p w14:paraId="7EEEA601" w14:textId="77777777" w:rsidR="00B4126C" w:rsidRPr="008C76D4" w:rsidRDefault="00B4126C" w:rsidP="00AA3510">
            <w:pPr>
              <w:pStyle w:val="Standard"/>
              <w:rPr>
                <w:rFonts w:asciiTheme="minorHAnsi" w:hAnsiTheme="minorHAnsi" w:cstheme="minorHAnsi"/>
                <w:sz w:val="22"/>
                <w:szCs w:val="22"/>
              </w:rPr>
            </w:pPr>
          </w:p>
          <w:p w14:paraId="24635DCA" w14:textId="77777777" w:rsidR="00B4126C" w:rsidRPr="008C76D4" w:rsidRDefault="00B4126C" w:rsidP="00AA3510">
            <w:pPr>
              <w:pStyle w:val="Standard"/>
              <w:rPr>
                <w:rFonts w:asciiTheme="minorHAnsi" w:hAnsiTheme="minorHAnsi" w:cstheme="minorHAnsi"/>
                <w:sz w:val="22"/>
                <w:szCs w:val="22"/>
              </w:rPr>
            </w:pPr>
          </w:p>
          <w:p w14:paraId="1311D7BE" w14:textId="77777777" w:rsidR="00B4126C" w:rsidRPr="008C76D4" w:rsidRDefault="00B4126C" w:rsidP="00AA3510">
            <w:pPr>
              <w:pStyle w:val="Standard"/>
              <w:rPr>
                <w:rFonts w:asciiTheme="minorHAnsi" w:hAnsiTheme="minorHAnsi" w:cstheme="minorHAnsi"/>
                <w:sz w:val="22"/>
                <w:szCs w:val="22"/>
              </w:rPr>
            </w:pPr>
          </w:p>
          <w:p w14:paraId="2E8E40D5" w14:textId="77777777" w:rsidR="00B4126C" w:rsidRPr="008C76D4" w:rsidRDefault="00B4126C" w:rsidP="00AA3510">
            <w:pPr>
              <w:pStyle w:val="Standard"/>
              <w:rPr>
                <w:rFonts w:asciiTheme="minorHAnsi" w:hAnsiTheme="minorHAnsi" w:cstheme="minorHAnsi"/>
                <w:sz w:val="22"/>
                <w:szCs w:val="22"/>
              </w:rPr>
            </w:pPr>
          </w:p>
          <w:p w14:paraId="2259F6AF" w14:textId="77777777" w:rsidR="00B4126C" w:rsidRPr="008C76D4" w:rsidRDefault="00B4126C" w:rsidP="00AA3510">
            <w:pPr>
              <w:pStyle w:val="Standard"/>
              <w:rPr>
                <w:rFonts w:asciiTheme="minorHAnsi" w:hAnsiTheme="minorHAnsi" w:cstheme="minorHAnsi"/>
                <w:sz w:val="22"/>
                <w:szCs w:val="22"/>
              </w:rPr>
            </w:pPr>
          </w:p>
          <w:p w14:paraId="7059601A" w14:textId="77777777" w:rsidR="00B4126C" w:rsidRPr="008C76D4" w:rsidRDefault="00B4126C" w:rsidP="00AA3510">
            <w:pPr>
              <w:pStyle w:val="Standard"/>
              <w:rPr>
                <w:rFonts w:asciiTheme="minorHAnsi" w:hAnsiTheme="minorHAnsi" w:cstheme="minorHAnsi"/>
                <w:sz w:val="22"/>
                <w:szCs w:val="22"/>
              </w:rPr>
            </w:pPr>
            <w:r w:rsidRPr="008C76D4">
              <w:rPr>
                <w:rFonts w:asciiTheme="minorHAnsi" w:hAnsiTheme="minorHAnsi" w:cstheme="minorHAnsi"/>
                <w:sz w:val="22"/>
                <w:szCs w:val="22"/>
              </w:rPr>
              <w:t>KNJIŽNIČARKA U SURADNJI S UČITELJIMA, STRUČNIM SURADNICIMA, RAČUNOVODSTVOM, RAVNATELJEM</w:t>
            </w:r>
          </w:p>
        </w:tc>
        <w:tc>
          <w:tcPr>
            <w:tcW w:w="16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FC8BF0E" w14:textId="77777777" w:rsidR="00B4126C" w:rsidRPr="008C76D4" w:rsidRDefault="00B4126C" w:rsidP="00AA3510">
            <w:pPr>
              <w:pStyle w:val="Standard"/>
              <w:rPr>
                <w:rFonts w:asciiTheme="minorHAnsi" w:hAnsiTheme="minorHAnsi" w:cstheme="minorHAnsi"/>
                <w:sz w:val="22"/>
                <w:szCs w:val="22"/>
              </w:rPr>
            </w:pPr>
          </w:p>
          <w:p w14:paraId="43564E6F" w14:textId="64836B2F" w:rsidR="00B4126C" w:rsidRPr="008C76D4" w:rsidRDefault="008C76D4" w:rsidP="00AA3510">
            <w:pPr>
              <w:pStyle w:val="Standard"/>
              <w:rPr>
                <w:rFonts w:asciiTheme="minorHAnsi" w:hAnsiTheme="minorHAnsi" w:cstheme="minorHAnsi"/>
                <w:sz w:val="22"/>
                <w:szCs w:val="22"/>
              </w:rPr>
            </w:pPr>
            <w:r w:rsidRPr="008C76D4">
              <w:rPr>
                <w:rFonts w:asciiTheme="minorHAnsi" w:hAnsiTheme="minorHAnsi" w:cstheme="minorHAnsi"/>
                <w:sz w:val="22"/>
                <w:szCs w:val="22"/>
              </w:rPr>
              <w:t>Školska godina 2025./2026.</w:t>
            </w:r>
          </w:p>
        </w:tc>
      </w:tr>
      <w:tr w:rsidR="00B4126C" w:rsidRPr="008C76D4" w14:paraId="2BAEAF4A" w14:textId="77777777" w:rsidTr="009F77A7">
        <w:trPr>
          <w:trHeight w:val="137"/>
        </w:trPr>
        <w:tc>
          <w:tcPr>
            <w:tcW w:w="9419"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B5F9FE4" w14:textId="77777777" w:rsidR="00B4126C" w:rsidRPr="008C76D4" w:rsidRDefault="00B4126C" w:rsidP="00AA3510">
            <w:pPr>
              <w:pStyle w:val="Odlomakpopisa"/>
              <w:widowControl w:val="0"/>
              <w:numPr>
                <w:ilvl w:val="0"/>
                <w:numId w:val="36"/>
              </w:numPr>
              <w:suppressAutoHyphens/>
              <w:autoSpaceDN w:val="0"/>
              <w:contextualSpacing w:val="0"/>
              <w:textAlignment w:val="baseline"/>
              <w:rPr>
                <w:rFonts w:asciiTheme="minorHAnsi" w:hAnsiTheme="minorHAnsi" w:cstheme="minorHAnsi"/>
                <w:b/>
                <w:sz w:val="22"/>
                <w:szCs w:val="22"/>
              </w:rPr>
            </w:pPr>
            <w:r w:rsidRPr="008C76D4">
              <w:rPr>
                <w:rFonts w:asciiTheme="minorHAnsi" w:hAnsiTheme="minorHAnsi" w:cstheme="minorHAnsi"/>
                <w:b/>
                <w:sz w:val="22"/>
                <w:szCs w:val="22"/>
              </w:rPr>
              <w:t>STRUČNO – KNJIŽNIČARSKI RAD I INFORMACIJSKA DJELATNOST</w:t>
            </w:r>
          </w:p>
          <w:p w14:paraId="3E85BCF4" w14:textId="77777777" w:rsidR="00B4126C" w:rsidRPr="008C76D4" w:rsidRDefault="00B4126C" w:rsidP="00AA3510">
            <w:pPr>
              <w:pStyle w:val="Odlomakpopisa"/>
              <w:ind w:left="1080"/>
              <w:rPr>
                <w:rFonts w:asciiTheme="minorHAnsi" w:hAnsiTheme="minorHAnsi" w:cstheme="minorHAnsi"/>
                <w:b/>
                <w:sz w:val="22"/>
                <w:szCs w:val="22"/>
              </w:rPr>
            </w:pPr>
            <w:r w:rsidRPr="008C76D4">
              <w:rPr>
                <w:rFonts w:asciiTheme="minorHAnsi" w:hAnsiTheme="minorHAnsi" w:cstheme="minorHAnsi"/>
                <w:b/>
                <w:sz w:val="22"/>
                <w:szCs w:val="22"/>
              </w:rPr>
              <w:lastRenderedPageBreak/>
              <w:t>238 sati</w:t>
            </w:r>
          </w:p>
        </w:tc>
      </w:tr>
      <w:tr w:rsidR="00B4126C" w:rsidRPr="008C76D4" w14:paraId="45F8CBCA" w14:textId="77777777" w:rsidTr="009F77A7">
        <w:trPr>
          <w:trHeight w:val="137"/>
        </w:trPr>
        <w:tc>
          <w:tcPr>
            <w:tcW w:w="5195" w:type="dxa"/>
            <w:gridSpan w:val="2"/>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67876AC5" w14:textId="77777777" w:rsidR="00B4126C" w:rsidRPr="008C76D4" w:rsidRDefault="00B4126C" w:rsidP="00AA3510">
            <w:pPr>
              <w:pStyle w:val="Standard"/>
              <w:numPr>
                <w:ilvl w:val="0"/>
                <w:numId w:val="38"/>
              </w:numPr>
              <w:rPr>
                <w:rFonts w:asciiTheme="minorHAnsi" w:hAnsiTheme="minorHAnsi" w:cstheme="minorHAnsi"/>
                <w:sz w:val="22"/>
                <w:szCs w:val="22"/>
              </w:rPr>
            </w:pPr>
            <w:r w:rsidRPr="008C76D4">
              <w:rPr>
                <w:rFonts w:asciiTheme="minorHAnsi" w:hAnsiTheme="minorHAnsi" w:cstheme="minorHAnsi"/>
                <w:sz w:val="22"/>
                <w:szCs w:val="22"/>
              </w:rPr>
              <w:lastRenderedPageBreak/>
              <w:t>Organizacija i vođenje rada u knjižnici</w:t>
            </w:r>
          </w:p>
          <w:p w14:paraId="5117ECF2" w14:textId="77777777" w:rsidR="00B4126C" w:rsidRPr="008C76D4" w:rsidRDefault="00B4126C" w:rsidP="00AA3510">
            <w:pPr>
              <w:pStyle w:val="Standard"/>
              <w:numPr>
                <w:ilvl w:val="0"/>
                <w:numId w:val="38"/>
              </w:numPr>
              <w:rPr>
                <w:rFonts w:asciiTheme="minorHAnsi" w:hAnsiTheme="minorHAnsi" w:cstheme="minorHAnsi"/>
                <w:sz w:val="22"/>
                <w:szCs w:val="22"/>
              </w:rPr>
            </w:pPr>
            <w:r w:rsidRPr="008C76D4">
              <w:rPr>
                <w:rFonts w:asciiTheme="minorHAnsi" w:hAnsiTheme="minorHAnsi" w:cstheme="minorHAnsi"/>
                <w:sz w:val="22"/>
                <w:szCs w:val="22"/>
              </w:rPr>
              <w:t>Upis novih učenika u knjižnicu</w:t>
            </w:r>
          </w:p>
          <w:p w14:paraId="1DE9D08A" w14:textId="77777777" w:rsidR="00B4126C" w:rsidRPr="008C76D4" w:rsidRDefault="00B4126C" w:rsidP="00AA3510">
            <w:pPr>
              <w:pStyle w:val="Standard"/>
              <w:numPr>
                <w:ilvl w:val="0"/>
                <w:numId w:val="38"/>
              </w:numPr>
              <w:rPr>
                <w:rFonts w:asciiTheme="minorHAnsi" w:hAnsiTheme="minorHAnsi" w:cstheme="minorHAnsi"/>
                <w:sz w:val="22"/>
                <w:szCs w:val="22"/>
              </w:rPr>
            </w:pPr>
            <w:r w:rsidRPr="008C76D4">
              <w:rPr>
                <w:rFonts w:asciiTheme="minorHAnsi" w:hAnsiTheme="minorHAnsi" w:cstheme="minorHAnsi"/>
                <w:sz w:val="22"/>
                <w:szCs w:val="22"/>
              </w:rPr>
              <w:t>Izrada članskih iskaznica</w:t>
            </w:r>
          </w:p>
          <w:p w14:paraId="2DF202B2" w14:textId="77777777" w:rsidR="00B4126C" w:rsidRPr="008C76D4" w:rsidRDefault="00B4126C" w:rsidP="00AA3510">
            <w:pPr>
              <w:pStyle w:val="Standard"/>
              <w:numPr>
                <w:ilvl w:val="0"/>
                <w:numId w:val="38"/>
              </w:numPr>
              <w:rPr>
                <w:rFonts w:asciiTheme="minorHAnsi" w:hAnsiTheme="minorHAnsi" w:cstheme="minorHAnsi"/>
                <w:sz w:val="22"/>
                <w:szCs w:val="22"/>
              </w:rPr>
            </w:pPr>
            <w:r w:rsidRPr="008C76D4">
              <w:rPr>
                <w:rFonts w:asciiTheme="minorHAnsi" w:hAnsiTheme="minorHAnsi" w:cstheme="minorHAnsi"/>
                <w:sz w:val="22"/>
                <w:szCs w:val="22"/>
              </w:rPr>
              <w:t>Nabava periodike, informiranje učenika o dječjim časopisima, organizacija pretplate i rasporeda</w:t>
            </w:r>
          </w:p>
          <w:p w14:paraId="385E21DC" w14:textId="77777777" w:rsidR="00B4126C" w:rsidRPr="008C76D4" w:rsidRDefault="00B4126C" w:rsidP="00AA3510">
            <w:pPr>
              <w:pStyle w:val="Standard"/>
              <w:numPr>
                <w:ilvl w:val="0"/>
                <w:numId w:val="38"/>
              </w:numPr>
              <w:rPr>
                <w:rFonts w:asciiTheme="minorHAnsi" w:hAnsiTheme="minorHAnsi" w:cstheme="minorHAnsi"/>
                <w:sz w:val="22"/>
                <w:szCs w:val="22"/>
              </w:rPr>
            </w:pPr>
            <w:r w:rsidRPr="008C76D4">
              <w:rPr>
                <w:rFonts w:asciiTheme="minorHAnsi" w:hAnsiTheme="minorHAnsi" w:cstheme="minorHAnsi"/>
                <w:sz w:val="22"/>
                <w:szCs w:val="22"/>
              </w:rPr>
              <w:t>Nabava knjiga i ostale informacijske građe</w:t>
            </w:r>
          </w:p>
          <w:p w14:paraId="0E45BB6F" w14:textId="77777777" w:rsidR="00B4126C" w:rsidRPr="008C76D4" w:rsidRDefault="00B4126C" w:rsidP="00AA3510">
            <w:pPr>
              <w:pStyle w:val="Standard"/>
              <w:numPr>
                <w:ilvl w:val="0"/>
                <w:numId w:val="38"/>
              </w:numPr>
              <w:rPr>
                <w:rFonts w:asciiTheme="minorHAnsi" w:hAnsiTheme="minorHAnsi" w:cstheme="minorHAnsi"/>
                <w:sz w:val="22"/>
                <w:szCs w:val="22"/>
              </w:rPr>
            </w:pPr>
            <w:r w:rsidRPr="008C76D4">
              <w:rPr>
                <w:rFonts w:asciiTheme="minorHAnsi" w:hAnsiTheme="minorHAnsi" w:cstheme="minorHAnsi"/>
                <w:sz w:val="22"/>
                <w:szCs w:val="22"/>
              </w:rPr>
              <w:t xml:space="preserve">Knjižnično poslovanje, inventarizacija, </w:t>
            </w:r>
            <w:proofErr w:type="spellStart"/>
            <w:r w:rsidRPr="008C76D4">
              <w:rPr>
                <w:rFonts w:asciiTheme="minorHAnsi" w:hAnsiTheme="minorHAnsi" w:cstheme="minorHAnsi"/>
                <w:sz w:val="22"/>
                <w:szCs w:val="22"/>
              </w:rPr>
              <w:t>reinventarizacija</w:t>
            </w:r>
            <w:proofErr w:type="spellEnd"/>
            <w:r w:rsidRPr="008C76D4">
              <w:rPr>
                <w:rFonts w:asciiTheme="minorHAnsi" w:hAnsiTheme="minorHAnsi" w:cstheme="minorHAnsi"/>
                <w:sz w:val="22"/>
                <w:szCs w:val="22"/>
              </w:rPr>
              <w:t>, signiranje, klasifikacija, katalogizacija, otpis i revizija</w:t>
            </w:r>
          </w:p>
          <w:p w14:paraId="243441E1" w14:textId="77777777" w:rsidR="00B4126C" w:rsidRPr="008C76D4" w:rsidRDefault="00B4126C" w:rsidP="00AA3510">
            <w:pPr>
              <w:pStyle w:val="Standard"/>
              <w:numPr>
                <w:ilvl w:val="0"/>
                <w:numId w:val="38"/>
              </w:numPr>
              <w:rPr>
                <w:rFonts w:asciiTheme="minorHAnsi" w:hAnsiTheme="minorHAnsi" w:cstheme="minorHAnsi"/>
                <w:sz w:val="22"/>
                <w:szCs w:val="22"/>
              </w:rPr>
            </w:pPr>
            <w:r w:rsidRPr="008C76D4">
              <w:rPr>
                <w:rFonts w:asciiTheme="minorHAnsi" w:hAnsiTheme="minorHAnsi" w:cstheme="minorHAnsi"/>
                <w:sz w:val="22"/>
                <w:szCs w:val="22"/>
              </w:rPr>
              <w:t>Sustavno informiranje učenika i učitelja o novim naslovima u knjižnici</w:t>
            </w:r>
          </w:p>
          <w:p w14:paraId="62E2C918" w14:textId="0524149D" w:rsidR="00B4126C" w:rsidRPr="008C76D4" w:rsidRDefault="00B4126C" w:rsidP="00794231">
            <w:pPr>
              <w:pStyle w:val="Standard"/>
              <w:numPr>
                <w:ilvl w:val="0"/>
                <w:numId w:val="38"/>
              </w:numPr>
              <w:rPr>
                <w:rFonts w:asciiTheme="minorHAnsi" w:hAnsiTheme="minorHAnsi" w:cstheme="minorHAnsi"/>
                <w:sz w:val="22"/>
                <w:szCs w:val="22"/>
              </w:rPr>
            </w:pPr>
            <w:r w:rsidRPr="008C76D4">
              <w:rPr>
                <w:rFonts w:asciiTheme="minorHAnsi" w:hAnsiTheme="minorHAnsi" w:cstheme="minorHAnsi"/>
                <w:sz w:val="22"/>
                <w:szCs w:val="22"/>
              </w:rPr>
              <w:t>Uređivanje panoa, izrada plakata i sl.</w:t>
            </w:r>
          </w:p>
        </w:tc>
        <w:tc>
          <w:tcPr>
            <w:tcW w:w="2602"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314983B3" w14:textId="77777777" w:rsidR="00B4126C" w:rsidRPr="008C76D4" w:rsidRDefault="00B4126C" w:rsidP="00AA3510">
            <w:pPr>
              <w:pStyle w:val="Standard"/>
              <w:rPr>
                <w:rFonts w:asciiTheme="minorHAnsi" w:hAnsiTheme="minorHAnsi" w:cstheme="minorHAnsi"/>
                <w:sz w:val="22"/>
                <w:szCs w:val="22"/>
              </w:rPr>
            </w:pPr>
          </w:p>
          <w:p w14:paraId="6C4E25AB" w14:textId="77777777" w:rsidR="00B4126C" w:rsidRPr="008C76D4" w:rsidRDefault="00B4126C" w:rsidP="00AA3510">
            <w:pPr>
              <w:pStyle w:val="Standard"/>
              <w:rPr>
                <w:rFonts w:asciiTheme="minorHAnsi" w:hAnsiTheme="minorHAnsi" w:cstheme="minorHAnsi"/>
                <w:sz w:val="22"/>
                <w:szCs w:val="22"/>
              </w:rPr>
            </w:pPr>
            <w:r w:rsidRPr="008C76D4">
              <w:rPr>
                <w:rFonts w:asciiTheme="minorHAnsi" w:hAnsiTheme="minorHAnsi" w:cstheme="minorHAnsi"/>
                <w:sz w:val="22"/>
                <w:szCs w:val="22"/>
              </w:rPr>
              <w:t>KNJIŽNIČARKA</w:t>
            </w:r>
          </w:p>
          <w:p w14:paraId="0D080171" w14:textId="77777777" w:rsidR="00B4126C" w:rsidRPr="008C76D4" w:rsidRDefault="00B4126C" w:rsidP="00AA3510">
            <w:pPr>
              <w:pStyle w:val="Standard"/>
              <w:rPr>
                <w:rFonts w:asciiTheme="minorHAnsi" w:hAnsiTheme="minorHAnsi" w:cstheme="minorHAnsi"/>
                <w:sz w:val="22"/>
                <w:szCs w:val="22"/>
              </w:rPr>
            </w:pPr>
          </w:p>
          <w:p w14:paraId="072C0A52" w14:textId="77777777" w:rsidR="00B4126C" w:rsidRPr="008C76D4" w:rsidRDefault="00B4126C" w:rsidP="00AA3510">
            <w:pPr>
              <w:pStyle w:val="Standard"/>
              <w:rPr>
                <w:rFonts w:asciiTheme="minorHAnsi" w:hAnsiTheme="minorHAnsi" w:cstheme="minorHAnsi"/>
                <w:sz w:val="22"/>
                <w:szCs w:val="22"/>
              </w:rPr>
            </w:pPr>
          </w:p>
          <w:p w14:paraId="3F949D18" w14:textId="77777777" w:rsidR="00B4126C" w:rsidRPr="008C76D4" w:rsidRDefault="00B4126C" w:rsidP="00AA3510">
            <w:pPr>
              <w:pStyle w:val="Standard"/>
              <w:rPr>
                <w:rFonts w:asciiTheme="minorHAnsi" w:hAnsiTheme="minorHAnsi" w:cstheme="minorHAnsi"/>
                <w:sz w:val="22"/>
                <w:szCs w:val="22"/>
              </w:rPr>
            </w:pPr>
          </w:p>
          <w:p w14:paraId="435B6920" w14:textId="77777777" w:rsidR="00B4126C" w:rsidRPr="008C76D4" w:rsidRDefault="00B4126C" w:rsidP="00AA3510">
            <w:pPr>
              <w:pStyle w:val="Standard"/>
              <w:rPr>
                <w:rFonts w:asciiTheme="minorHAnsi" w:hAnsiTheme="minorHAnsi" w:cstheme="minorHAnsi"/>
                <w:sz w:val="22"/>
                <w:szCs w:val="22"/>
              </w:rPr>
            </w:pPr>
          </w:p>
          <w:p w14:paraId="24DCCE70" w14:textId="77777777" w:rsidR="00B4126C" w:rsidRPr="008C76D4" w:rsidRDefault="00B4126C" w:rsidP="00AA3510">
            <w:pPr>
              <w:pStyle w:val="Standard"/>
              <w:rPr>
                <w:rFonts w:asciiTheme="minorHAnsi" w:hAnsiTheme="minorHAnsi" w:cstheme="minorHAnsi"/>
                <w:sz w:val="22"/>
                <w:szCs w:val="22"/>
              </w:rPr>
            </w:pPr>
          </w:p>
          <w:p w14:paraId="45E8620C" w14:textId="77777777" w:rsidR="00B4126C" w:rsidRPr="008C76D4" w:rsidRDefault="00B4126C" w:rsidP="00AA3510">
            <w:pPr>
              <w:pStyle w:val="Standard"/>
              <w:rPr>
                <w:rFonts w:asciiTheme="minorHAnsi" w:hAnsiTheme="minorHAnsi" w:cstheme="minorHAnsi"/>
                <w:sz w:val="22"/>
                <w:szCs w:val="22"/>
              </w:rPr>
            </w:pPr>
          </w:p>
          <w:p w14:paraId="7F064B82" w14:textId="77777777" w:rsidR="00B4126C" w:rsidRPr="008C76D4" w:rsidRDefault="00B4126C" w:rsidP="00AA3510">
            <w:pPr>
              <w:pStyle w:val="Standard"/>
              <w:rPr>
                <w:rFonts w:asciiTheme="minorHAnsi" w:hAnsiTheme="minorHAnsi" w:cstheme="minorHAnsi"/>
                <w:sz w:val="22"/>
                <w:szCs w:val="22"/>
              </w:rPr>
            </w:pPr>
          </w:p>
          <w:p w14:paraId="2F8BC2AC" w14:textId="77777777" w:rsidR="00B4126C" w:rsidRPr="008C76D4" w:rsidRDefault="00B4126C" w:rsidP="00AA3510">
            <w:pPr>
              <w:pStyle w:val="Standard"/>
              <w:rPr>
                <w:rFonts w:asciiTheme="minorHAnsi" w:hAnsiTheme="minorHAnsi" w:cstheme="minorHAnsi"/>
                <w:sz w:val="22"/>
                <w:szCs w:val="22"/>
              </w:rPr>
            </w:pPr>
          </w:p>
          <w:p w14:paraId="1FB8117C" w14:textId="77777777" w:rsidR="00B4126C" w:rsidRPr="008C76D4" w:rsidRDefault="00B4126C" w:rsidP="00AA3510">
            <w:pPr>
              <w:pStyle w:val="Standard"/>
              <w:rPr>
                <w:rFonts w:asciiTheme="minorHAnsi" w:hAnsiTheme="minorHAnsi" w:cstheme="minorHAnsi"/>
                <w:sz w:val="22"/>
                <w:szCs w:val="22"/>
              </w:rPr>
            </w:pPr>
          </w:p>
          <w:p w14:paraId="73838315" w14:textId="77777777" w:rsidR="00B4126C" w:rsidRPr="008C76D4" w:rsidRDefault="00B4126C" w:rsidP="00AA3510">
            <w:pPr>
              <w:pStyle w:val="Standard"/>
              <w:rPr>
                <w:rFonts w:asciiTheme="minorHAnsi" w:hAnsiTheme="minorHAnsi" w:cstheme="minorHAnsi"/>
                <w:sz w:val="22"/>
                <w:szCs w:val="22"/>
              </w:rPr>
            </w:pPr>
            <w:r w:rsidRPr="008C76D4">
              <w:rPr>
                <w:rFonts w:asciiTheme="minorHAnsi" w:hAnsiTheme="minorHAnsi" w:cstheme="minorHAnsi"/>
                <w:sz w:val="22"/>
                <w:szCs w:val="22"/>
              </w:rPr>
              <w:t>KNJIŽNIČARKA</w:t>
            </w:r>
          </w:p>
          <w:p w14:paraId="1748AFF2" w14:textId="77777777" w:rsidR="00B4126C" w:rsidRPr="008C76D4" w:rsidRDefault="00B4126C" w:rsidP="00AA3510">
            <w:pPr>
              <w:pStyle w:val="Standard"/>
              <w:rPr>
                <w:rFonts w:asciiTheme="minorHAnsi" w:hAnsiTheme="minorHAnsi" w:cstheme="minorHAnsi"/>
                <w:sz w:val="22"/>
                <w:szCs w:val="22"/>
              </w:rPr>
            </w:pPr>
          </w:p>
        </w:tc>
        <w:tc>
          <w:tcPr>
            <w:tcW w:w="16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A929F5E" w14:textId="30915E94" w:rsidR="00B4126C" w:rsidRPr="008C76D4" w:rsidRDefault="008C76D4" w:rsidP="00AA3510">
            <w:pPr>
              <w:pStyle w:val="Standard"/>
              <w:rPr>
                <w:rFonts w:asciiTheme="minorHAnsi" w:hAnsiTheme="minorHAnsi" w:cstheme="minorHAnsi"/>
                <w:sz w:val="22"/>
                <w:szCs w:val="22"/>
              </w:rPr>
            </w:pPr>
            <w:r w:rsidRPr="008C76D4">
              <w:rPr>
                <w:rFonts w:asciiTheme="minorHAnsi" w:hAnsiTheme="minorHAnsi" w:cstheme="minorHAnsi"/>
                <w:sz w:val="22"/>
                <w:szCs w:val="22"/>
              </w:rPr>
              <w:t>Školska godina 2025./2026.</w:t>
            </w:r>
          </w:p>
        </w:tc>
      </w:tr>
      <w:tr w:rsidR="00B4126C" w:rsidRPr="008C76D4" w14:paraId="261115A9" w14:textId="77777777" w:rsidTr="009F77A7">
        <w:trPr>
          <w:trHeight w:val="137"/>
        </w:trPr>
        <w:tc>
          <w:tcPr>
            <w:tcW w:w="9419"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4AEDAC6" w14:textId="77777777" w:rsidR="00B4126C" w:rsidRPr="008C76D4" w:rsidRDefault="00B4126C" w:rsidP="00AA3510">
            <w:pPr>
              <w:pStyle w:val="Odlomakpopisa"/>
              <w:widowControl w:val="0"/>
              <w:numPr>
                <w:ilvl w:val="0"/>
                <w:numId w:val="36"/>
              </w:numPr>
              <w:suppressAutoHyphens/>
              <w:autoSpaceDN w:val="0"/>
              <w:contextualSpacing w:val="0"/>
              <w:textAlignment w:val="baseline"/>
              <w:rPr>
                <w:rFonts w:asciiTheme="minorHAnsi" w:hAnsiTheme="minorHAnsi" w:cstheme="minorHAnsi"/>
                <w:b/>
                <w:sz w:val="22"/>
                <w:szCs w:val="22"/>
              </w:rPr>
            </w:pPr>
            <w:r w:rsidRPr="008C76D4">
              <w:rPr>
                <w:rFonts w:asciiTheme="minorHAnsi" w:hAnsiTheme="minorHAnsi" w:cstheme="minorHAnsi"/>
                <w:b/>
                <w:sz w:val="22"/>
                <w:szCs w:val="22"/>
              </w:rPr>
              <w:t>KULTURNA I JAVNA DJELATNOST</w:t>
            </w:r>
          </w:p>
          <w:p w14:paraId="730BC853" w14:textId="77777777" w:rsidR="00B4126C" w:rsidRPr="008C76D4" w:rsidRDefault="00B4126C" w:rsidP="00AA3510">
            <w:pPr>
              <w:pStyle w:val="Odlomakpopisa"/>
              <w:ind w:left="1080"/>
              <w:rPr>
                <w:rFonts w:asciiTheme="minorHAnsi" w:hAnsiTheme="minorHAnsi" w:cstheme="minorHAnsi"/>
                <w:b/>
                <w:sz w:val="22"/>
                <w:szCs w:val="22"/>
              </w:rPr>
            </w:pPr>
            <w:r w:rsidRPr="008C76D4">
              <w:rPr>
                <w:rFonts w:asciiTheme="minorHAnsi" w:hAnsiTheme="minorHAnsi" w:cstheme="minorHAnsi"/>
                <w:b/>
                <w:sz w:val="22"/>
                <w:szCs w:val="22"/>
              </w:rPr>
              <w:t>76 sati</w:t>
            </w:r>
          </w:p>
        </w:tc>
      </w:tr>
      <w:tr w:rsidR="00B4126C" w:rsidRPr="008C76D4" w14:paraId="265E33B8" w14:textId="77777777" w:rsidTr="009F77A7">
        <w:trPr>
          <w:trHeight w:val="137"/>
        </w:trPr>
        <w:tc>
          <w:tcPr>
            <w:tcW w:w="5195" w:type="dxa"/>
            <w:gridSpan w:val="2"/>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7878B175" w14:textId="77777777" w:rsidR="00B4126C" w:rsidRPr="008C76D4" w:rsidRDefault="00B4126C" w:rsidP="00AA3510">
            <w:pPr>
              <w:pStyle w:val="Standard"/>
              <w:numPr>
                <w:ilvl w:val="0"/>
                <w:numId w:val="39"/>
              </w:numPr>
              <w:rPr>
                <w:rFonts w:asciiTheme="minorHAnsi" w:hAnsiTheme="minorHAnsi" w:cstheme="minorHAnsi"/>
                <w:sz w:val="22"/>
                <w:szCs w:val="22"/>
              </w:rPr>
            </w:pPr>
            <w:r w:rsidRPr="008C76D4">
              <w:rPr>
                <w:rFonts w:asciiTheme="minorHAnsi" w:hAnsiTheme="minorHAnsi" w:cstheme="minorHAnsi"/>
                <w:sz w:val="22"/>
                <w:szCs w:val="22"/>
              </w:rPr>
              <w:t>Organiziranje, pripremanje, realizacija književnih susreta, tematskih izložbi</w:t>
            </w:r>
          </w:p>
          <w:p w14:paraId="493CD721" w14:textId="77777777" w:rsidR="00B4126C" w:rsidRPr="008C76D4" w:rsidRDefault="00B4126C" w:rsidP="00AA3510">
            <w:pPr>
              <w:pStyle w:val="Standard"/>
              <w:numPr>
                <w:ilvl w:val="0"/>
                <w:numId w:val="40"/>
              </w:numPr>
              <w:rPr>
                <w:rFonts w:asciiTheme="minorHAnsi" w:hAnsiTheme="minorHAnsi" w:cstheme="minorHAnsi"/>
                <w:sz w:val="22"/>
                <w:szCs w:val="22"/>
              </w:rPr>
            </w:pPr>
            <w:r w:rsidRPr="008C76D4">
              <w:rPr>
                <w:rFonts w:asciiTheme="minorHAnsi" w:hAnsiTheme="minorHAnsi" w:cstheme="minorHAnsi"/>
                <w:sz w:val="22"/>
                <w:szCs w:val="22"/>
              </w:rPr>
              <w:t>Obilježavanja značajnijih datuma i blagdana</w:t>
            </w:r>
          </w:p>
          <w:p w14:paraId="3E15F01E" w14:textId="77777777" w:rsidR="00B4126C" w:rsidRPr="008C76D4" w:rsidRDefault="00B4126C" w:rsidP="00AA3510">
            <w:pPr>
              <w:pStyle w:val="Standard"/>
              <w:numPr>
                <w:ilvl w:val="0"/>
                <w:numId w:val="41"/>
              </w:numPr>
              <w:rPr>
                <w:rFonts w:asciiTheme="minorHAnsi" w:hAnsiTheme="minorHAnsi" w:cstheme="minorHAnsi"/>
                <w:sz w:val="22"/>
                <w:szCs w:val="22"/>
              </w:rPr>
            </w:pPr>
            <w:r w:rsidRPr="008C76D4">
              <w:rPr>
                <w:rFonts w:asciiTheme="minorHAnsi" w:hAnsiTheme="minorHAnsi" w:cstheme="minorHAnsi"/>
                <w:sz w:val="22"/>
                <w:szCs w:val="22"/>
              </w:rPr>
              <w:t>Suradnja s kulturnim i javnim ustanovama</w:t>
            </w:r>
          </w:p>
          <w:p w14:paraId="06B897C6" w14:textId="05F25DE6" w:rsidR="00B4126C" w:rsidRPr="008C76D4" w:rsidRDefault="00B4126C" w:rsidP="00AA3510">
            <w:pPr>
              <w:pStyle w:val="Standard"/>
              <w:numPr>
                <w:ilvl w:val="0"/>
                <w:numId w:val="42"/>
              </w:numPr>
              <w:rPr>
                <w:rFonts w:asciiTheme="minorHAnsi" w:hAnsiTheme="minorHAnsi" w:cstheme="minorHAnsi"/>
                <w:sz w:val="22"/>
                <w:szCs w:val="22"/>
              </w:rPr>
            </w:pPr>
            <w:r w:rsidRPr="008C76D4">
              <w:rPr>
                <w:rFonts w:asciiTheme="minorHAnsi" w:hAnsiTheme="minorHAnsi" w:cstheme="minorHAnsi"/>
                <w:sz w:val="22"/>
                <w:szCs w:val="22"/>
              </w:rPr>
              <w:t>Suradnja s matičnom knjižnicom i ostalim knjižnicama</w:t>
            </w:r>
          </w:p>
        </w:tc>
        <w:tc>
          <w:tcPr>
            <w:tcW w:w="2602"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294C2618" w14:textId="77777777" w:rsidR="00794231" w:rsidRPr="008C76D4" w:rsidRDefault="00794231" w:rsidP="00AA3510">
            <w:pPr>
              <w:pStyle w:val="Standard"/>
              <w:rPr>
                <w:rFonts w:asciiTheme="minorHAnsi" w:hAnsiTheme="minorHAnsi" w:cstheme="minorHAnsi"/>
                <w:sz w:val="22"/>
                <w:szCs w:val="22"/>
              </w:rPr>
            </w:pPr>
          </w:p>
          <w:p w14:paraId="01B6C60D" w14:textId="6DA33599" w:rsidR="00B4126C" w:rsidRPr="008C76D4" w:rsidRDefault="00B4126C" w:rsidP="00AA3510">
            <w:pPr>
              <w:pStyle w:val="Standard"/>
              <w:rPr>
                <w:rFonts w:asciiTheme="minorHAnsi" w:hAnsiTheme="minorHAnsi" w:cstheme="minorHAnsi"/>
                <w:sz w:val="22"/>
                <w:szCs w:val="22"/>
              </w:rPr>
            </w:pPr>
            <w:r w:rsidRPr="008C76D4">
              <w:rPr>
                <w:rFonts w:asciiTheme="minorHAnsi" w:hAnsiTheme="minorHAnsi" w:cstheme="minorHAnsi"/>
                <w:sz w:val="22"/>
                <w:szCs w:val="22"/>
              </w:rPr>
              <w:t>KNJIŽNIČARKA</w:t>
            </w:r>
          </w:p>
        </w:tc>
        <w:tc>
          <w:tcPr>
            <w:tcW w:w="16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BD89505" w14:textId="77777777" w:rsidR="00B4126C" w:rsidRPr="008C76D4" w:rsidRDefault="00B4126C" w:rsidP="00AA3510">
            <w:pPr>
              <w:pStyle w:val="Standard"/>
              <w:rPr>
                <w:rFonts w:asciiTheme="minorHAnsi" w:hAnsiTheme="minorHAnsi" w:cstheme="minorHAnsi"/>
                <w:sz w:val="22"/>
                <w:szCs w:val="22"/>
              </w:rPr>
            </w:pPr>
          </w:p>
          <w:p w14:paraId="1ED9D8C8" w14:textId="3FD80BD6" w:rsidR="00B4126C" w:rsidRPr="008C76D4" w:rsidRDefault="008C76D4" w:rsidP="00AA3510">
            <w:pPr>
              <w:pStyle w:val="Standard"/>
              <w:rPr>
                <w:rFonts w:asciiTheme="minorHAnsi" w:hAnsiTheme="minorHAnsi" w:cstheme="minorHAnsi"/>
                <w:sz w:val="22"/>
                <w:szCs w:val="22"/>
              </w:rPr>
            </w:pPr>
            <w:r w:rsidRPr="008C76D4">
              <w:rPr>
                <w:rFonts w:asciiTheme="minorHAnsi" w:hAnsiTheme="minorHAnsi" w:cstheme="minorHAnsi"/>
                <w:sz w:val="22"/>
                <w:szCs w:val="22"/>
              </w:rPr>
              <w:t>Školska godina 2025./2026.</w:t>
            </w:r>
          </w:p>
        </w:tc>
      </w:tr>
      <w:tr w:rsidR="00B4126C" w:rsidRPr="008C76D4" w14:paraId="3045AA71" w14:textId="77777777" w:rsidTr="009F77A7">
        <w:trPr>
          <w:trHeight w:val="137"/>
        </w:trPr>
        <w:tc>
          <w:tcPr>
            <w:tcW w:w="9419"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6F2E321" w14:textId="77777777" w:rsidR="00B4126C" w:rsidRPr="008C76D4" w:rsidRDefault="00B4126C" w:rsidP="00AA3510">
            <w:pPr>
              <w:pStyle w:val="Odlomakpopisa"/>
              <w:widowControl w:val="0"/>
              <w:numPr>
                <w:ilvl w:val="0"/>
                <w:numId w:val="36"/>
              </w:numPr>
              <w:suppressAutoHyphens/>
              <w:autoSpaceDN w:val="0"/>
              <w:contextualSpacing w:val="0"/>
              <w:textAlignment w:val="baseline"/>
              <w:rPr>
                <w:rFonts w:asciiTheme="minorHAnsi" w:hAnsiTheme="minorHAnsi" w:cstheme="minorHAnsi"/>
                <w:b/>
                <w:sz w:val="22"/>
                <w:szCs w:val="22"/>
              </w:rPr>
            </w:pPr>
            <w:r w:rsidRPr="008C76D4">
              <w:rPr>
                <w:rFonts w:asciiTheme="minorHAnsi" w:hAnsiTheme="minorHAnsi" w:cstheme="minorHAnsi"/>
                <w:b/>
                <w:sz w:val="22"/>
                <w:szCs w:val="22"/>
              </w:rPr>
              <w:t>PLANIRANJE I PROGRAMIRANJE RADA</w:t>
            </w:r>
          </w:p>
          <w:p w14:paraId="2F000ED4" w14:textId="77777777" w:rsidR="00B4126C" w:rsidRPr="008C76D4" w:rsidRDefault="00B4126C" w:rsidP="00AA3510">
            <w:pPr>
              <w:pStyle w:val="Odlomakpopisa"/>
              <w:ind w:left="1080"/>
              <w:rPr>
                <w:rFonts w:asciiTheme="minorHAnsi" w:hAnsiTheme="minorHAnsi" w:cstheme="minorHAnsi"/>
                <w:b/>
                <w:sz w:val="22"/>
                <w:szCs w:val="22"/>
              </w:rPr>
            </w:pPr>
            <w:r w:rsidRPr="008C76D4">
              <w:rPr>
                <w:rFonts w:asciiTheme="minorHAnsi" w:hAnsiTheme="minorHAnsi" w:cstheme="minorHAnsi"/>
                <w:b/>
                <w:sz w:val="22"/>
                <w:szCs w:val="22"/>
              </w:rPr>
              <w:t>20 sati</w:t>
            </w:r>
          </w:p>
        </w:tc>
      </w:tr>
      <w:tr w:rsidR="00B4126C" w:rsidRPr="008C76D4" w14:paraId="4E0425D6" w14:textId="77777777" w:rsidTr="009F77A7">
        <w:trPr>
          <w:trHeight w:val="137"/>
        </w:trPr>
        <w:tc>
          <w:tcPr>
            <w:tcW w:w="5195" w:type="dxa"/>
            <w:gridSpan w:val="2"/>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093EBD06" w14:textId="358EBF59" w:rsidR="00B4126C" w:rsidRPr="008C76D4" w:rsidRDefault="00B4126C" w:rsidP="00794231">
            <w:pPr>
              <w:pStyle w:val="Standard"/>
              <w:numPr>
                <w:ilvl w:val="0"/>
                <w:numId w:val="43"/>
              </w:numPr>
              <w:rPr>
                <w:rFonts w:asciiTheme="minorHAnsi" w:hAnsiTheme="minorHAnsi" w:cstheme="minorHAnsi"/>
                <w:sz w:val="22"/>
                <w:szCs w:val="22"/>
              </w:rPr>
            </w:pPr>
            <w:r w:rsidRPr="008C76D4">
              <w:rPr>
                <w:rFonts w:asciiTheme="minorHAnsi" w:hAnsiTheme="minorHAnsi" w:cstheme="minorHAnsi"/>
                <w:sz w:val="22"/>
                <w:szCs w:val="22"/>
              </w:rPr>
              <w:t>Izrada godišnjeg plana i programa</w:t>
            </w:r>
          </w:p>
          <w:p w14:paraId="46E64FD8" w14:textId="77777777" w:rsidR="00B4126C" w:rsidRPr="008C76D4" w:rsidRDefault="00B4126C" w:rsidP="00AA3510">
            <w:pPr>
              <w:pStyle w:val="Standard"/>
              <w:numPr>
                <w:ilvl w:val="0"/>
                <w:numId w:val="43"/>
              </w:numPr>
              <w:rPr>
                <w:rFonts w:asciiTheme="minorHAnsi" w:hAnsiTheme="minorHAnsi" w:cstheme="minorHAnsi"/>
                <w:sz w:val="22"/>
                <w:szCs w:val="22"/>
              </w:rPr>
            </w:pPr>
            <w:r w:rsidRPr="008C76D4">
              <w:rPr>
                <w:rFonts w:asciiTheme="minorHAnsi" w:hAnsiTheme="minorHAnsi" w:cstheme="minorHAnsi"/>
                <w:sz w:val="22"/>
                <w:szCs w:val="22"/>
              </w:rPr>
              <w:t>Izrada mjesečnog plana i programa</w:t>
            </w:r>
          </w:p>
          <w:p w14:paraId="0C91E1F2" w14:textId="77777777" w:rsidR="00B4126C" w:rsidRPr="008C76D4" w:rsidRDefault="00B4126C" w:rsidP="00AA3510">
            <w:pPr>
              <w:pStyle w:val="Standard"/>
              <w:numPr>
                <w:ilvl w:val="0"/>
                <w:numId w:val="43"/>
              </w:numPr>
              <w:rPr>
                <w:rFonts w:asciiTheme="minorHAnsi" w:hAnsiTheme="minorHAnsi" w:cstheme="minorHAnsi"/>
                <w:sz w:val="22"/>
                <w:szCs w:val="22"/>
              </w:rPr>
            </w:pPr>
            <w:r w:rsidRPr="008C76D4">
              <w:rPr>
                <w:rFonts w:asciiTheme="minorHAnsi" w:hAnsiTheme="minorHAnsi" w:cstheme="minorHAnsi"/>
                <w:sz w:val="22"/>
                <w:szCs w:val="22"/>
              </w:rPr>
              <w:t>Planiranje kulturne i javne djelatnosti</w:t>
            </w:r>
          </w:p>
          <w:p w14:paraId="31AEEC92" w14:textId="07D7ABBA" w:rsidR="00B4126C" w:rsidRPr="008C76D4" w:rsidRDefault="00B4126C" w:rsidP="00AA3510">
            <w:pPr>
              <w:pStyle w:val="Standard"/>
              <w:numPr>
                <w:ilvl w:val="0"/>
                <w:numId w:val="43"/>
              </w:numPr>
              <w:rPr>
                <w:rFonts w:asciiTheme="minorHAnsi" w:hAnsiTheme="minorHAnsi" w:cstheme="minorHAnsi"/>
                <w:sz w:val="22"/>
                <w:szCs w:val="22"/>
              </w:rPr>
            </w:pPr>
            <w:r w:rsidRPr="008C76D4">
              <w:rPr>
                <w:rFonts w:asciiTheme="minorHAnsi" w:hAnsiTheme="minorHAnsi" w:cstheme="minorHAnsi"/>
                <w:sz w:val="22"/>
                <w:szCs w:val="22"/>
              </w:rPr>
              <w:t>Planiranje stručnog usavršavanja</w:t>
            </w:r>
          </w:p>
        </w:tc>
        <w:tc>
          <w:tcPr>
            <w:tcW w:w="2602"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1EB662CD" w14:textId="77777777" w:rsidR="00B4126C" w:rsidRPr="008C76D4" w:rsidRDefault="00B4126C" w:rsidP="00AA3510">
            <w:pPr>
              <w:pStyle w:val="Standard"/>
              <w:rPr>
                <w:rFonts w:asciiTheme="minorHAnsi" w:hAnsiTheme="minorHAnsi" w:cstheme="minorHAnsi"/>
                <w:sz w:val="22"/>
                <w:szCs w:val="22"/>
              </w:rPr>
            </w:pPr>
          </w:p>
        </w:tc>
        <w:tc>
          <w:tcPr>
            <w:tcW w:w="16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F90A12" w14:textId="79419CE1" w:rsidR="00B4126C" w:rsidRPr="008C76D4" w:rsidRDefault="008C76D4" w:rsidP="00AA3510">
            <w:pPr>
              <w:pStyle w:val="Standard"/>
              <w:rPr>
                <w:rFonts w:asciiTheme="minorHAnsi" w:hAnsiTheme="minorHAnsi" w:cstheme="minorHAnsi"/>
                <w:sz w:val="22"/>
                <w:szCs w:val="22"/>
              </w:rPr>
            </w:pPr>
            <w:r w:rsidRPr="008C76D4">
              <w:rPr>
                <w:rFonts w:asciiTheme="minorHAnsi" w:hAnsiTheme="minorHAnsi" w:cstheme="minorHAnsi"/>
                <w:sz w:val="22"/>
                <w:szCs w:val="22"/>
              </w:rPr>
              <w:t>Školska godina 2025./2026.</w:t>
            </w:r>
          </w:p>
        </w:tc>
      </w:tr>
      <w:tr w:rsidR="00B4126C" w:rsidRPr="008C76D4" w14:paraId="6E753460" w14:textId="77777777" w:rsidTr="009F77A7">
        <w:trPr>
          <w:trHeight w:val="137"/>
        </w:trPr>
        <w:tc>
          <w:tcPr>
            <w:tcW w:w="9419"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02C5FA8" w14:textId="77777777" w:rsidR="00B4126C" w:rsidRPr="008C76D4" w:rsidRDefault="00B4126C" w:rsidP="00AA3510">
            <w:pPr>
              <w:pStyle w:val="Odlomakpopisa"/>
              <w:widowControl w:val="0"/>
              <w:numPr>
                <w:ilvl w:val="0"/>
                <w:numId w:val="36"/>
              </w:numPr>
              <w:suppressAutoHyphens/>
              <w:autoSpaceDN w:val="0"/>
              <w:contextualSpacing w:val="0"/>
              <w:textAlignment w:val="baseline"/>
              <w:rPr>
                <w:rFonts w:asciiTheme="minorHAnsi" w:hAnsiTheme="minorHAnsi" w:cstheme="minorHAnsi"/>
                <w:b/>
                <w:sz w:val="22"/>
                <w:szCs w:val="22"/>
              </w:rPr>
            </w:pPr>
            <w:r w:rsidRPr="008C76D4">
              <w:rPr>
                <w:rFonts w:asciiTheme="minorHAnsi" w:hAnsiTheme="minorHAnsi" w:cstheme="minorHAnsi"/>
                <w:b/>
                <w:sz w:val="22"/>
                <w:szCs w:val="22"/>
              </w:rPr>
              <w:t>STRUČNO USAVRŠAVANJE</w:t>
            </w:r>
          </w:p>
          <w:p w14:paraId="115E6C80" w14:textId="77777777" w:rsidR="00B4126C" w:rsidRPr="008C76D4" w:rsidRDefault="00B4126C" w:rsidP="00AA3510">
            <w:pPr>
              <w:pStyle w:val="Odlomakpopisa"/>
              <w:ind w:left="1080"/>
              <w:rPr>
                <w:rFonts w:asciiTheme="minorHAnsi" w:hAnsiTheme="minorHAnsi" w:cstheme="minorHAnsi"/>
                <w:b/>
                <w:sz w:val="22"/>
                <w:szCs w:val="22"/>
              </w:rPr>
            </w:pPr>
            <w:r w:rsidRPr="008C76D4">
              <w:rPr>
                <w:rFonts w:asciiTheme="minorHAnsi" w:hAnsiTheme="minorHAnsi" w:cstheme="minorHAnsi"/>
                <w:b/>
                <w:sz w:val="22"/>
                <w:szCs w:val="22"/>
              </w:rPr>
              <w:t>110 sati</w:t>
            </w:r>
          </w:p>
        </w:tc>
      </w:tr>
      <w:tr w:rsidR="00B4126C" w:rsidRPr="008C76D4" w14:paraId="431FE6D1" w14:textId="77777777" w:rsidTr="009F77A7">
        <w:tc>
          <w:tcPr>
            <w:tcW w:w="5195" w:type="dxa"/>
            <w:gridSpan w:val="2"/>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21674AD3" w14:textId="77777777" w:rsidR="00B4126C" w:rsidRPr="008C76D4" w:rsidRDefault="00B4126C" w:rsidP="00B4126C">
            <w:pPr>
              <w:pStyle w:val="Standard"/>
              <w:numPr>
                <w:ilvl w:val="0"/>
                <w:numId w:val="44"/>
              </w:numPr>
              <w:rPr>
                <w:rFonts w:asciiTheme="minorHAnsi" w:hAnsiTheme="minorHAnsi" w:cstheme="minorHAnsi"/>
                <w:sz w:val="22"/>
                <w:szCs w:val="22"/>
              </w:rPr>
            </w:pPr>
            <w:r w:rsidRPr="008C76D4">
              <w:rPr>
                <w:rFonts w:asciiTheme="minorHAnsi" w:hAnsiTheme="minorHAnsi" w:cstheme="minorHAnsi"/>
                <w:sz w:val="22"/>
                <w:szCs w:val="22"/>
              </w:rPr>
              <w:t>Praćenje najnovije literature s područja knjižničarstva</w:t>
            </w:r>
          </w:p>
          <w:p w14:paraId="12AE558D" w14:textId="77777777" w:rsidR="00B4126C" w:rsidRPr="008C76D4" w:rsidRDefault="00B4126C" w:rsidP="00AA3510">
            <w:pPr>
              <w:pStyle w:val="Standard"/>
              <w:numPr>
                <w:ilvl w:val="0"/>
                <w:numId w:val="44"/>
              </w:numPr>
              <w:rPr>
                <w:rFonts w:asciiTheme="minorHAnsi" w:hAnsiTheme="minorHAnsi" w:cstheme="minorHAnsi"/>
                <w:sz w:val="22"/>
                <w:szCs w:val="22"/>
              </w:rPr>
            </w:pPr>
            <w:r w:rsidRPr="008C76D4">
              <w:rPr>
                <w:rFonts w:asciiTheme="minorHAnsi" w:hAnsiTheme="minorHAnsi" w:cstheme="minorHAnsi"/>
                <w:sz w:val="22"/>
                <w:szCs w:val="22"/>
              </w:rPr>
              <w:t>Sudjelovanje na stručnim sastancima škole</w:t>
            </w:r>
          </w:p>
          <w:p w14:paraId="4514ADFB" w14:textId="77777777" w:rsidR="00B4126C" w:rsidRPr="008C76D4" w:rsidRDefault="00B4126C" w:rsidP="00AA3510">
            <w:pPr>
              <w:pStyle w:val="Standard"/>
              <w:numPr>
                <w:ilvl w:val="0"/>
                <w:numId w:val="44"/>
              </w:numPr>
              <w:rPr>
                <w:rFonts w:asciiTheme="minorHAnsi" w:hAnsiTheme="minorHAnsi" w:cstheme="minorHAnsi"/>
                <w:sz w:val="22"/>
                <w:szCs w:val="22"/>
              </w:rPr>
            </w:pPr>
            <w:r w:rsidRPr="008C76D4">
              <w:rPr>
                <w:rFonts w:asciiTheme="minorHAnsi" w:hAnsiTheme="minorHAnsi" w:cstheme="minorHAnsi"/>
                <w:sz w:val="22"/>
                <w:szCs w:val="22"/>
              </w:rPr>
              <w:t>Sudjelovanje na županijskim stručnim vijećima školskih knjižničara</w:t>
            </w:r>
          </w:p>
          <w:p w14:paraId="45635305" w14:textId="77777777" w:rsidR="00B4126C" w:rsidRPr="008C76D4" w:rsidRDefault="00B4126C" w:rsidP="00AA3510">
            <w:pPr>
              <w:pStyle w:val="Standard"/>
              <w:numPr>
                <w:ilvl w:val="0"/>
                <w:numId w:val="44"/>
              </w:numPr>
              <w:rPr>
                <w:rFonts w:asciiTheme="minorHAnsi" w:hAnsiTheme="minorHAnsi" w:cstheme="minorHAnsi"/>
                <w:sz w:val="22"/>
                <w:szCs w:val="22"/>
              </w:rPr>
            </w:pPr>
            <w:r w:rsidRPr="008C76D4">
              <w:rPr>
                <w:rFonts w:asciiTheme="minorHAnsi" w:hAnsiTheme="minorHAnsi" w:cstheme="minorHAnsi"/>
                <w:sz w:val="22"/>
                <w:szCs w:val="22"/>
              </w:rPr>
              <w:t xml:space="preserve">Suradnja s matičnom službom županije, </w:t>
            </w:r>
            <w:proofErr w:type="spellStart"/>
            <w:r w:rsidRPr="008C76D4">
              <w:rPr>
                <w:rFonts w:asciiTheme="minorHAnsi" w:hAnsiTheme="minorHAnsi" w:cstheme="minorHAnsi"/>
                <w:sz w:val="22"/>
                <w:szCs w:val="22"/>
              </w:rPr>
              <w:t>međuknjižnična</w:t>
            </w:r>
            <w:proofErr w:type="spellEnd"/>
            <w:r w:rsidRPr="008C76D4">
              <w:rPr>
                <w:rFonts w:asciiTheme="minorHAnsi" w:hAnsiTheme="minorHAnsi" w:cstheme="minorHAnsi"/>
                <w:sz w:val="22"/>
                <w:szCs w:val="22"/>
              </w:rPr>
              <w:t xml:space="preserve"> suradnja i suradnja s NSK</w:t>
            </w:r>
          </w:p>
          <w:p w14:paraId="305D5B36" w14:textId="3486AACF" w:rsidR="00B4126C" w:rsidRPr="008C76D4" w:rsidRDefault="00B4126C" w:rsidP="00AA3510">
            <w:pPr>
              <w:pStyle w:val="Standard"/>
              <w:numPr>
                <w:ilvl w:val="0"/>
                <w:numId w:val="44"/>
              </w:numPr>
              <w:rPr>
                <w:rFonts w:asciiTheme="minorHAnsi" w:hAnsiTheme="minorHAnsi" w:cstheme="minorHAnsi"/>
                <w:sz w:val="22"/>
                <w:szCs w:val="22"/>
              </w:rPr>
            </w:pPr>
            <w:r w:rsidRPr="008C76D4">
              <w:rPr>
                <w:rFonts w:asciiTheme="minorHAnsi" w:hAnsiTheme="minorHAnsi" w:cstheme="minorHAnsi"/>
                <w:sz w:val="22"/>
                <w:szCs w:val="22"/>
              </w:rPr>
              <w:t>Suradnja s knjižarima i nakladnicima</w:t>
            </w:r>
          </w:p>
        </w:tc>
        <w:tc>
          <w:tcPr>
            <w:tcW w:w="2602"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088103D5" w14:textId="77777777" w:rsidR="00B4126C" w:rsidRPr="008C76D4" w:rsidRDefault="00B4126C" w:rsidP="00AA3510">
            <w:pPr>
              <w:pStyle w:val="Standard"/>
              <w:rPr>
                <w:rFonts w:asciiTheme="minorHAnsi" w:hAnsiTheme="minorHAnsi" w:cstheme="minorHAnsi"/>
                <w:sz w:val="22"/>
                <w:szCs w:val="22"/>
              </w:rPr>
            </w:pPr>
            <w:r w:rsidRPr="008C76D4">
              <w:rPr>
                <w:rFonts w:asciiTheme="minorHAnsi" w:hAnsiTheme="minorHAnsi" w:cstheme="minorHAnsi"/>
                <w:sz w:val="22"/>
                <w:szCs w:val="22"/>
              </w:rPr>
              <w:t>KNJIŽNIČARKA</w:t>
            </w:r>
          </w:p>
        </w:tc>
        <w:tc>
          <w:tcPr>
            <w:tcW w:w="16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87CB45B" w14:textId="36B2C721" w:rsidR="00B4126C" w:rsidRPr="008C76D4" w:rsidRDefault="008C76D4" w:rsidP="00AA3510">
            <w:pPr>
              <w:pStyle w:val="Standard"/>
              <w:rPr>
                <w:rFonts w:asciiTheme="minorHAnsi" w:hAnsiTheme="minorHAnsi" w:cstheme="minorHAnsi"/>
                <w:sz w:val="22"/>
                <w:szCs w:val="22"/>
              </w:rPr>
            </w:pPr>
            <w:r w:rsidRPr="008C76D4">
              <w:rPr>
                <w:rFonts w:asciiTheme="minorHAnsi" w:hAnsiTheme="minorHAnsi" w:cstheme="minorHAnsi"/>
                <w:sz w:val="22"/>
                <w:szCs w:val="22"/>
              </w:rPr>
              <w:t>Školska godina 2025./2026.</w:t>
            </w:r>
          </w:p>
        </w:tc>
      </w:tr>
      <w:tr w:rsidR="00B4126C" w:rsidRPr="008C76D4" w14:paraId="643A9CD2" w14:textId="77777777" w:rsidTr="009F77A7">
        <w:trPr>
          <w:trHeight w:val="137"/>
        </w:trPr>
        <w:tc>
          <w:tcPr>
            <w:tcW w:w="9419"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9E6BF03" w14:textId="351A281E" w:rsidR="00B4126C" w:rsidRPr="008C76D4" w:rsidRDefault="00B4126C" w:rsidP="00AA3510">
            <w:pPr>
              <w:pStyle w:val="Standard"/>
              <w:spacing w:line="276" w:lineRule="auto"/>
              <w:rPr>
                <w:rFonts w:asciiTheme="minorHAnsi" w:hAnsiTheme="minorHAnsi" w:cstheme="minorHAnsi"/>
                <w:sz w:val="22"/>
                <w:szCs w:val="22"/>
              </w:rPr>
            </w:pPr>
            <w:r w:rsidRPr="008C76D4">
              <w:rPr>
                <w:rFonts w:asciiTheme="minorHAnsi" w:hAnsiTheme="minorHAnsi" w:cstheme="minorHAnsi"/>
                <w:b/>
                <w:sz w:val="22"/>
                <w:szCs w:val="22"/>
              </w:rPr>
              <w:t xml:space="preserve">Ukupno: </w:t>
            </w:r>
            <w:r w:rsidR="00727935">
              <w:rPr>
                <w:rFonts w:asciiTheme="minorHAnsi" w:hAnsiTheme="minorHAnsi" w:cstheme="minorHAnsi"/>
                <w:b/>
                <w:sz w:val="22"/>
                <w:szCs w:val="22"/>
              </w:rPr>
              <w:t>868</w:t>
            </w:r>
            <w:r w:rsidRPr="008C76D4">
              <w:rPr>
                <w:rFonts w:asciiTheme="minorHAnsi" w:hAnsiTheme="minorHAnsi" w:cstheme="minorHAnsi"/>
                <w:b/>
                <w:sz w:val="22"/>
                <w:szCs w:val="22"/>
              </w:rPr>
              <w:t xml:space="preserve"> sata</w:t>
            </w:r>
          </w:p>
        </w:tc>
      </w:tr>
    </w:tbl>
    <w:p w14:paraId="379F101D" w14:textId="0941371B" w:rsidR="00B4126C" w:rsidRPr="008C76D4" w:rsidRDefault="00B4126C" w:rsidP="00B4126C">
      <w:pPr>
        <w:rPr>
          <w:rFonts w:cstheme="minorHAnsi"/>
        </w:rPr>
      </w:pPr>
    </w:p>
    <w:p w14:paraId="25EBCEBE" w14:textId="77777777" w:rsidR="00E86B6A" w:rsidRPr="008C76D4" w:rsidRDefault="00E86B6A" w:rsidP="00B4126C">
      <w:pPr>
        <w:rPr>
          <w:rFonts w:cstheme="minorHAnsi"/>
        </w:rPr>
      </w:pPr>
    </w:p>
    <w:p w14:paraId="0D854B36" w14:textId="77777777" w:rsidR="00B4126C" w:rsidRPr="008C76D4" w:rsidRDefault="00B4126C" w:rsidP="00B4126C">
      <w:pPr>
        <w:pStyle w:val="Odlomakpopisa"/>
        <w:ind w:left="900"/>
        <w:rPr>
          <w:sz w:val="22"/>
          <w:szCs w:val="22"/>
        </w:rPr>
      </w:pPr>
    </w:p>
    <w:p w14:paraId="4DA30778" w14:textId="77777777" w:rsidR="00B4126C" w:rsidRPr="008C76D4" w:rsidRDefault="00B4126C" w:rsidP="00B4126C">
      <w:pPr>
        <w:pStyle w:val="Odlomakpopisa"/>
        <w:ind w:left="900"/>
        <w:rPr>
          <w:rFonts w:cstheme="minorHAnsi"/>
        </w:rPr>
      </w:pPr>
    </w:p>
    <w:p w14:paraId="1592B78C" w14:textId="7A27DAEB" w:rsidR="00B4126C" w:rsidRPr="008C76D4" w:rsidRDefault="009F77A7" w:rsidP="00B4126C">
      <w:pPr>
        <w:spacing w:after="0" w:line="240" w:lineRule="auto"/>
        <w:jc w:val="both"/>
        <w:rPr>
          <w:rFonts w:eastAsia="Times New Roman" w:cstheme="minorHAnsi"/>
          <w:b/>
          <w:sz w:val="24"/>
          <w:szCs w:val="24"/>
          <w:lang w:eastAsia="hr-HR"/>
        </w:rPr>
      </w:pPr>
      <w:r w:rsidRPr="008C76D4">
        <w:rPr>
          <w:rFonts w:cstheme="minorHAnsi"/>
          <w:b/>
          <w:bCs/>
          <w:sz w:val="28"/>
          <w:szCs w:val="28"/>
        </w:rPr>
        <w:t>Plan rada tajništva</w:t>
      </w:r>
    </w:p>
    <w:p w14:paraId="389836FA" w14:textId="77777777" w:rsidR="00B4126C" w:rsidRPr="008C76D4" w:rsidRDefault="00B4126C" w:rsidP="00B4126C">
      <w:pPr>
        <w:spacing w:after="0" w:line="240" w:lineRule="auto"/>
        <w:jc w:val="both"/>
        <w:rPr>
          <w:rFonts w:eastAsia="Times New Roman" w:cstheme="minorHAnsi"/>
          <w:sz w:val="24"/>
          <w:szCs w:val="24"/>
          <w:lang w:eastAsia="hr-HR"/>
        </w:rPr>
      </w:pPr>
    </w:p>
    <w:p w14:paraId="0A7D3FCC" w14:textId="7223918F" w:rsidR="00B4126C" w:rsidRPr="008C76D4" w:rsidRDefault="00B4126C" w:rsidP="00B4126C">
      <w:pPr>
        <w:spacing w:after="0" w:line="240" w:lineRule="auto"/>
        <w:ind w:left="6372" w:hanging="6372"/>
        <w:jc w:val="both"/>
        <w:rPr>
          <w:rFonts w:eastAsia="Times New Roman" w:cstheme="minorHAnsi"/>
          <w:sz w:val="24"/>
          <w:szCs w:val="24"/>
          <w:lang w:eastAsia="hr-HR"/>
        </w:rPr>
      </w:pPr>
      <w:r w:rsidRPr="008C76D4">
        <w:rPr>
          <w:rFonts w:eastAsia="Times New Roman" w:cstheme="minorHAnsi"/>
          <w:sz w:val="24"/>
          <w:szCs w:val="24"/>
          <w:lang w:eastAsia="hr-HR"/>
        </w:rPr>
        <w:t>Naziv poslova i radnih zadataka</w:t>
      </w:r>
      <w:r w:rsidR="009F77A7" w:rsidRPr="008C76D4">
        <w:rPr>
          <w:rFonts w:eastAsia="Times New Roman" w:cstheme="minorHAnsi"/>
          <w:sz w:val="24"/>
          <w:szCs w:val="24"/>
          <w:lang w:eastAsia="hr-HR"/>
        </w:rPr>
        <w:t>:</w:t>
      </w:r>
    </w:p>
    <w:p w14:paraId="02053B9F" w14:textId="3A6E0B81" w:rsidR="00B4126C" w:rsidRPr="008C76D4" w:rsidRDefault="009F77A7" w:rsidP="00B4126C">
      <w:pPr>
        <w:spacing w:after="0" w:line="240" w:lineRule="auto"/>
        <w:ind w:left="6372" w:hanging="6372"/>
        <w:rPr>
          <w:rFonts w:eastAsia="Times New Roman" w:cstheme="minorHAnsi"/>
          <w:sz w:val="24"/>
          <w:szCs w:val="24"/>
          <w:lang w:eastAsia="hr-HR"/>
        </w:rPr>
      </w:pPr>
      <w:r w:rsidRPr="008C76D4">
        <w:rPr>
          <w:rFonts w:eastAsia="Times New Roman" w:cstheme="minorHAnsi"/>
          <w:sz w:val="24"/>
          <w:szCs w:val="24"/>
          <w:lang w:eastAsia="hr-HR"/>
        </w:rPr>
        <w:t xml:space="preserve">- </w:t>
      </w:r>
      <w:r w:rsidR="00B4126C" w:rsidRPr="008C76D4">
        <w:rPr>
          <w:rFonts w:eastAsia="Times New Roman" w:cstheme="minorHAnsi"/>
          <w:sz w:val="24"/>
          <w:szCs w:val="24"/>
          <w:lang w:eastAsia="hr-HR"/>
        </w:rPr>
        <w:t>normativno-pravni poslovi</w:t>
      </w:r>
    </w:p>
    <w:p w14:paraId="1DCCF351" w14:textId="26162EF3" w:rsidR="00B4126C" w:rsidRPr="008C76D4" w:rsidRDefault="009F77A7" w:rsidP="00B4126C">
      <w:pPr>
        <w:spacing w:after="0" w:line="240" w:lineRule="auto"/>
        <w:ind w:left="6372" w:hanging="6372"/>
        <w:rPr>
          <w:rFonts w:eastAsia="Times New Roman" w:cstheme="minorHAnsi"/>
          <w:sz w:val="24"/>
          <w:szCs w:val="24"/>
          <w:lang w:eastAsia="hr-HR"/>
        </w:rPr>
      </w:pPr>
      <w:r w:rsidRPr="008C76D4">
        <w:rPr>
          <w:rFonts w:eastAsia="Times New Roman" w:cstheme="minorHAnsi"/>
          <w:sz w:val="24"/>
          <w:szCs w:val="24"/>
          <w:lang w:eastAsia="hr-HR"/>
        </w:rPr>
        <w:t xml:space="preserve">- </w:t>
      </w:r>
      <w:r w:rsidR="00B4126C" w:rsidRPr="008C76D4">
        <w:rPr>
          <w:rFonts w:eastAsia="Times New Roman" w:cstheme="minorHAnsi"/>
          <w:sz w:val="24"/>
          <w:szCs w:val="24"/>
          <w:lang w:eastAsia="hr-HR"/>
        </w:rPr>
        <w:t>kadrovski poslovi</w:t>
      </w:r>
    </w:p>
    <w:p w14:paraId="5A9F38E0" w14:textId="4878554B" w:rsidR="00B4126C" w:rsidRPr="008C76D4" w:rsidRDefault="009F77A7" w:rsidP="00B4126C">
      <w:pPr>
        <w:spacing w:after="0" w:line="240" w:lineRule="auto"/>
        <w:ind w:left="6372" w:hanging="6372"/>
        <w:rPr>
          <w:rFonts w:eastAsia="Times New Roman" w:cstheme="minorHAnsi"/>
          <w:sz w:val="24"/>
          <w:szCs w:val="24"/>
          <w:lang w:eastAsia="hr-HR"/>
        </w:rPr>
      </w:pPr>
      <w:r w:rsidRPr="008C76D4">
        <w:rPr>
          <w:rFonts w:eastAsia="Times New Roman" w:cstheme="minorHAnsi"/>
          <w:sz w:val="24"/>
          <w:szCs w:val="24"/>
          <w:lang w:eastAsia="hr-HR"/>
        </w:rPr>
        <w:t xml:space="preserve">- </w:t>
      </w:r>
      <w:r w:rsidR="00B4126C" w:rsidRPr="008C76D4">
        <w:rPr>
          <w:rFonts w:eastAsia="Times New Roman" w:cstheme="minorHAnsi"/>
          <w:sz w:val="24"/>
          <w:szCs w:val="24"/>
          <w:lang w:eastAsia="hr-HR"/>
        </w:rPr>
        <w:t>opći i administrativno-analitički poslovi</w:t>
      </w:r>
    </w:p>
    <w:p w14:paraId="2955E10A" w14:textId="15B14FD6" w:rsidR="00B4126C" w:rsidRPr="008C76D4" w:rsidRDefault="009F77A7" w:rsidP="00B4126C">
      <w:pPr>
        <w:spacing w:after="0" w:line="240" w:lineRule="auto"/>
        <w:ind w:left="6372" w:hanging="6372"/>
        <w:rPr>
          <w:rFonts w:eastAsia="Times New Roman" w:cstheme="minorHAnsi"/>
          <w:sz w:val="24"/>
          <w:szCs w:val="24"/>
          <w:lang w:eastAsia="hr-HR"/>
        </w:rPr>
      </w:pPr>
      <w:r w:rsidRPr="008C76D4">
        <w:rPr>
          <w:rFonts w:eastAsia="Times New Roman" w:cstheme="minorHAnsi"/>
          <w:sz w:val="24"/>
          <w:szCs w:val="24"/>
          <w:lang w:eastAsia="hr-HR"/>
        </w:rPr>
        <w:lastRenderedPageBreak/>
        <w:t>- s</w:t>
      </w:r>
      <w:r w:rsidR="00B4126C" w:rsidRPr="008C76D4">
        <w:rPr>
          <w:rFonts w:eastAsia="Times New Roman" w:cstheme="minorHAnsi"/>
          <w:sz w:val="24"/>
          <w:szCs w:val="24"/>
          <w:lang w:eastAsia="hr-HR"/>
        </w:rPr>
        <w:t>udjelovanje u pripremi sjednica i vođenje dokumentacije školskog odbora</w:t>
      </w:r>
    </w:p>
    <w:p w14:paraId="45CC0E8B" w14:textId="60DFD735" w:rsidR="00B4126C" w:rsidRPr="008C76D4" w:rsidRDefault="009F77A7" w:rsidP="009F77A7">
      <w:pPr>
        <w:spacing w:after="0" w:line="240" w:lineRule="auto"/>
        <w:ind w:left="6372" w:hanging="6372"/>
        <w:rPr>
          <w:rFonts w:eastAsia="Times New Roman" w:cstheme="minorHAnsi"/>
          <w:sz w:val="24"/>
          <w:szCs w:val="24"/>
          <w:lang w:eastAsia="hr-HR"/>
        </w:rPr>
      </w:pPr>
      <w:r w:rsidRPr="008C76D4">
        <w:rPr>
          <w:rFonts w:eastAsia="Times New Roman" w:cstheme="minorHAnsi"/>
          <w:sz w:val="24"/>
          <w:szCs w:val="24"/>
          <w:lang w:eastAsia="hr-HR"/>
        </w:rPr>
        <w:t xml:space="preserve">- </w:t>
      </w:r>
      <w:r w:rsidR="00B4126C" w:rsidRPr="008C76D4">
        <w:rPr>
          <w:rFonts w:eastAsia="Times New Roman" w:cstheme="minorHAnsi"/>
          <w:sz w:val="24"/>
          <w:szCs w:val="24"/>
          <w:lang w:eastAsia="hr-HR"/>
        </w:rPr>
        <w:t>vođenje evidencije o radnom vremenu administrativno-teh</w:t>
      </w:r>
      <w:r w:rsidRPr="008C76D4">
        <w:rPr>
          <w:rFonts w:eastAsia="Times New Roman" w:cstheme="minorHAnsi"/>
          <w:sz w:val="24"/>
          <w:szCs w:val="24"/>
          <w:lang w:eastAsia="hr-HR"/>
        </w:rPr>
        <w:t xml:space="preserve">ničkih i pomoćnih </w:t>
      </w:r>
      <w:r w:rsidR="00B4126C" w:rsidRPr="008C76D4">
        <w:rPr>
          <w:rFonts w:eastAsia="Times New Roman" w:cstheme="minorHAnsi"/>
          <w:sz w:val="24"/>
          <w:szCs w:val="24"/>
          <w:lang w:eastAsia="hr-HR"/>
        </w:rPr>
        <w:t>radnika</w:t>
      </w:r>
    </w:p>
    <w:p w14:paraId="5952A476" w14:textId="008E0DF4" w:rsidR="00B4126C" w:rsidRPr="008C76D4" w:rsidRDefault="009F77A7" w:rsidP="009F77A7">
      <w:pPr>
        <w:spacing w:after="0" w:line="240" w:lineRule="auto"/>
        <w:ind w:left="142" w:hanging="142"/>
        <w:rPr>
          <w:rFonts w:eastAsia="Times New Roman" w:cstheme="minorHAnsi"/>
          <w:sz w:val="24"/>
          <w:szCs w:val="24"/>
          <w:lang w:eastAsia="hr-HR"/>
        </w:rPr>
      </w:pPr>
      <w:r w:rsidRPr="008C76D4">
        <w:rPr>
          <w:rFonts w:eastAsia="Times New Roman" w:cstheme="minorHAnsi"/>
          <w:sz w:val="24"/>
          <w:szCs w:val="24"/>
          <w:lang w:eastAsia="hr-HR"/>
        </w:rPr>
        <w:t xml:space="preserve">- </w:t>
      </w:r>
      <w:r w:rsidR="00B4126C" w:rsidRPr="008C76D4">
        <w:rPr>
          <w:rFonts w:eastAsia="Times New Roman" w:cstheme="minorHAnsi"/>
          <w:sz w:val="24"/>
          <w:szCs w:val="24"/>
          <w:lang w:eastAsia="hr-HR"/>
        </w:rPr>
        <w:t>obavljanje dodatnih  poslova koji proizlaze iz pr</w:t>
      </w:r>
      <w:r w:rsidRPr="008C76D4">
        <w:rPr>
          <w:rFonts w:eastAsia="Times New Roman" w:cstheme="minorHAnsi"/>
          <w:sz w:val="24"/>
          <w:szCs w:val="24"/>
          <w:lang w:eastAsia="hr-HR"/>
        </w:rPr>
        <w:t xml:space="preserve">ograma, projekata i aktivnosti </w:t>
      </w:r>
      <w:r w:rsidR="00B4126C" w:rsidRPr="008C76D4">
        <w:rPr>
          <w:rFonts w:eastAsia="Times New Roman" w:cstheme="minorHAnsi"/>
          <w:sz w:val="24"/>
          <w:szCs w:val="24"/>
          <w:lang w:eastAsia="hr-HR"/>
        </w:rPr>
        <w:t>koji se financiraju iz proračuna jedinica lokalne i područne (regionalna) samouprave</w:t>
      </w:r>
    </w:p>
    <w:p w14:paraId="7DA58616" w14:textId="7827ED46" w:rsidR="00B4126C" w:rsidRPr="008C76D4" w:rsidRDefault="009F77A7" w:rsidP="009F77A7">
      <w:pPr>
        <w:spacing w:after="0" w:line="240" w:lineRule="auto"/>
        <w:ind w:left="142" w:hanging="142"/>
        <w:rPr>
          <w:rFonts w:eastAsia="Times New Roman" w:cstheme="minorHAnsi"/>
          <w:sz w:val="24"/>
          <w:szCs w:val="24"/>
          <w:lang w:eastAsia="hr-HR"/>
        </w:rPr>
      </w:pPr>
      <w:r w:rsidRPr="008C76D4">
        <w:rPr>
          <w:rFonts w:eastAsia="Times New Roman" w:cstheme="minorHAnsi"/>
          <w:sz w:val="24"/>
          <w:szCs w:val="24"/>
          <w:lang w:eastAsia="hr-HR"/>
        </w:rPr>
        <w:t xml:space="preserve">- </w:t>
      </w:r>
      <w:r w:rsidR="00B4126C" w:rsidRPr="008C76D4">
        <w:rPr>
          <w:rFonts w:eastAsia="Times New Roman" w:cstheme="minorHAnsi"/>
          <w:sz w:val="24"/>
          <w:szCs w:val="24"/>
          <w:lang w:eastAsia="hr-HR"/>
        </w:rPr>
        <w:t>obavljanje i ostalih administrativnih poslova ko</w:t>
      </w:r>
      <w:r w:rsidRPr="008C76D4">
        <w:rPr>
          <w:rFonts w:eastAsia="Times New Roman" w:cstheme="minorHAnsi"/>
          <w:sz w:val="24"/>
          <w:szCs w:val="24"/>
          <w:lang w:eastAsia="hr-HR"/>
        </w:rPr>
        <w:t xml:space="preserve">ji proizlaze iz godišnjeg plana </w:t>
      </w:r>
      <w:r w:rsidR="00B4126C" w:rsidRPr="008C76D4">
        <w:rPr>
          <w:rFonts w:eastAsia="Times New Roman" w:cstheme="minorHAnsi"/>
          <w:sz w:val="24"/>
          <w:szCs w:val="24"/>
          <w:lang w:eastAsia="hr-HR"/>
        </w:rPr>
        <w:t>i programa rada škole i drugih propisa</w:t>
      </w:r>
    </w:p>
    <w:p w14:paraId="52160150" w14:textId="1BAA8BB1" w:rsidR="00B4126C" w:rsidRPr="008C76D4" w:rsidRDefault="00B4126C" w:rsidP="009F77A7">
      <w:pPr>
        <w:spacing w:after="0" w:line="240" w:lineRule="auto"/>
        <w:ind w:left="142" w:hanging="142"/>
        <w:rPr>
          <w:rFonts w:eastAsia="Times New Roman" w:cstheme="minorHAnsi"/>
          <w:sz w:val="24"/>
          <w:szCs w:val="24"/>
          <w:lang w:eastAsia="hr-HR"/>
        </w:rPr>
      </w:pPr>
      <w:r w:rsidRPr="008C76D4">
        <w:rPr>
          <w:rFonts w:eastAsia="Times New Roman" w:cstheme="minorHAnsi"/>
          <w:sz w:val="24"/>
          <w:szCs w:val="24"/>
          <w:lang w:eastAsia="hr-HR"/>
        </w:rPr>
        <w:t>-</w:t>
      </w:r>
      <w:r w:rsidR="009F77A7" w:rsidRPr="008C76D4">
        <w:rPr>
          <w:rFonts w:eastAsia="Times New Roman" w:cstheme="minorHAnsi"/>
          <w:sz w:val="24"/>
          <w:szCs w:val="24"/>
          <w:lang w:eastAsia="hr-HR"/>
        </w:rPr>
        <w:t xml:space="preserve"> </w:t>
      </w:r>
      <w:r w:rsidRPr="008C76D4">
        <w:rPr>
          <w:rFonts w:eastAsia="Times New Roman" w:cstheme="minorHAnsi"/>
          <w:sz w:val="24"/>
          <w:szCs w:val="24"/>
          <w:lang w:eastAsia="hr-HR"/>
        </w:rPr>
        <w:t>vođenje evidencije podataka o učenicima i pripremanje ra</w:t>
      </w:r>
      <w:r w:rsidR="009F77A7" w:rsidRPr="008C76D4">
        <w:rPr>
          <w:rFonts w:eastAsia="Times New Roman" w:cstheme="minorHAnsi"/>
          <w:sz w:val="24"/>
          <w:szCs w:val="24"/>
          <w:lang w:eastAsia="hr-HR"/>
        </w:rPr>
        <w:t xml:space="preserve">zličitih potvrda na temelju tih </w:t>
      </w:r>
      <w:r w:rsidRPr="008C76D4">
        <w:rPr>
          <w:rFonts w:eastAsia="Times New Roman" w:cstheme="minorHAnsi"/>
          <w:sz w:val="24"/>
          <w:szCs w:val="24"/>
          <w:lang w:eastAsia="hr-HR"/>
        </w:rPr>
        <w:t>evidencija</w:t>
      </w:r>
    </w:p>
    <w:p w14:paraId="313D35B3" w14:textId="4F60AF4C" w:rsidR="00B4126C" w:rsidRPr="008C76D4" w:rsidRDefault="009F77A7" w:rsidP="00B4126C">
      <w:pPr>
        <w:spacing w:after="0" w:line="240" w:lineRule="auto"/>
        <w:rPr>
          <w:rFonts w:eastAsia="Times New Roman" w:cstheme="minorHAnsi"/>
          <w:sz w:val="24"/>
          <w:szCs w:val="24"/>
          <w:lang w:eastAsia="hr-HR"/>
        </w:rPr>
      </w:pPr>
      <w:r w:rsidRPr="008C76D4">
        <w:rPr>
          <w:rFonts w:eastAsia="Times New Roman" w:cstheme="minorHAnsi"/>
          <w:sz w:val="24"/>
          <w:szCs w:val="24"/>
          <w:lang w:eastAsia="hr-HR"/>
        </w:rPr>
        <w:t xml:space="preserve">- </w:t>
      </w:r>
      <w:r w:rsidR="00B4126C" w:rsidRPr="008C76D4">
        <w:rPr>
          <w:rFonts w:eastAsia="Times New Roman" w:cstheme="minorHAnsi"/>
          <w:sz w:val="24"/>
          <w:szCs w:val="24"/>
          <w:lang w:eastAsia="hr-HR"/>
        </w:rPr>
        <w:t>obavljanje poslova vezanih uz obradu podataka u elektroničkim maticama</w:t>
      </w:r>
    </w:p>
    <w:p w14:paraId="1441F37D" w14:textId="2C6B5711" w:rsidR="00B4126C" w:rsidRPr="008C76D4" w:rsidRDefault="009F77A7" w:rsidP="00B4126C">
      <w:pPr>
        <w:spacing w:after="0" w:line="240" w:lineRule="auto"/>
        <w:rPr>
          <w:rFonts w:eastAsia="Times New Roman" w:cstheme="minorHAnsi"/>
          <w:sz w:val="24"/>
          <w:szCs w:val="24"/>
          <w:lang w:eastAsia="hr-HR"/>
        </w:rPr>
      </w:pPr>
      <w:r w:rsidRPr="008C76D4">
        <w:rPr>
          <w:rFonts w:eastAsia="Times New Roman" w:cstheme="minorHAnsi"/>
          <w:sz w:val="24"/>
          <w:szCs w:val="24"/>
          <w:lang w:eastAsia="hr-HR"/>
        </w:rPr>
        <w:t xml:space="preserve">- </w:t>
      </w:r>
      <w:r w:rsidR="00B4126C" w:rsidRPr="008C76D4">
        <w:rPr>
          <w:rFonts w:eastAsia="Times New Roman" w:cstheme="minorHAnsi"/>
          <w:sz w:val="24"/>
          <w:szCs w:val="24"/>
          <w:lang w:eastAsia="hr-HR"/>
        </w:rPr>
        <w:t>arhiviranje podataka o učenicima i radnicima</w:t>
      </w:r>
    </w:p>
    <w:p w14:paraId="4126C59F" w14:textId="22B8C8FB" w:rsidR="00B4126C" w:rsidRPr="008C76D4" w:rsidRDefault="00B4126C" w:rsidP="00B4126C">
      <w:pPr>
        <w:spacing w:after="0" w:line="240" w:lineRule="auto"/>
        <w:rPr>
          <w:rFonts w:eastAsia="Times New Roman" w:cstheme="minorHAnsi"/>
          <w:sz w:val="24"/>
          <w:szCs w:val="24"/>
          <w:lang w:eastAsia="hr-HR"/>
        </w:rPr>
      </w:pPr>
      <w:r w:rsidRPr="008C76D4">
        <w:rPr>
          <w:rFonts w:eastAsia="Times New Roman" w:cstheme="minorHAnsi"/>
          <w:sz w:val="24"/>
          <w:szCs w:val="24"/>
          <w:lang w:eastAsia="hr-HR"/>
        </w:rPr>
        <w:t>-  izdavanje javnih isprava</w:t>
      </w:r>
    </w:p>
    <w:p w14:paraId="07783BFB" w14:textId="2603095F" w:rsidR="00B4126C" w:rsidRPr="008C76D4" w:rsidRDefault="00B4126C" w:rsidP="00B4126C">
      <w:pPr>
        <w:spacing w:after="0" w:line="240" w:lineRule="auto"/>
        <w:rPr>
          <w:rFonts w:eastAsia="Times New Roman" w:cstheme="minorHAnsi"/>
          <w:sz w:val="24"/>
          <w:szCs w:val="24"/>
          <w:lang w:eastAsia="hr-HR"/>
        </w:rPr>
      </w:pPr>
      <w:r w:rsidRPr="008C76D4">
        <w:rPr>
          <w:rFonts w:eastAsia="Times New Roman" w:cstheme="minorHAnsi"/>
          <w:sz w:val="24"/>
          <w:szCs w:val="24"/>
          <w:lang w:eastAsia="hr-HR"/>
        </w:rPr>
        <w:t xml:space="preserve">- obavljanje poslova vezanih uz unos podataka o radnicima u elektroničkim maticama </w:t>
      </w:r>
    </w:p>
    <w:p w14:paraId="2AA1D025" w14:textId="5D8B403A" w:rsidR="00B4126C" w:rsidRPr="008C76D4" w:rsidRDefault="00B4126C" w:rsidP="00B4126C">
      <w:pPr>
        <w:spacing w:after="0" w:line="240" w:lineRule="auto"/>
        <w:rPr>
          <w:rFonts w:eastAsia="Times New Roman" w:cstheme="minorHAnsi"/>
          <w:sz w:val="24"/>
          <w:szCs w:val="24"/>
          <w:lang w:eastAsia="hr-HR"/>
        </w:rPr>
      </w:pPr>
      <w:r w:rsidRPr="008C76D4">
        <w:rPr>
          <w:rFonts w:eastAsia="Times New Roman" w:cstheme="minorHAnsi"/>
          <w:sz w:val="24"/>
          <w:szCs w:val="24"/>
          <w:lang w:eastAsia="hr-HR"/>
        </w:rPr>
        <w:t xml:space="preserve">    (</w:t>
      </w:r>
      <w:proofErr w:type="spellStart"/>
      <w:r w:rsidRPr="008C76D4">
        <w:rPr>
          <w:rFonts w:eastAsia="Times New Roman" w:cstheme="minorHAnsi"/>
          <w:sz w:val="24"/>
          <w:szCs w:val="24"/>
          <w:lang w:eastAsia="hr-HR"/>
        </w:rPr>
        <w:t>eMatica</w:t>
      </w:r>
      <w:proofErr w:type="spellEnd"/>
      <w:r w:rsidRPr="008C76D4">
        <w:rPr>
          <w:rFonts w:eastAsia="Times New Roman" w:cstheme="minorHAnsi"/>
          <w:sz w:val="24"/>
          <w:szCs w:val="24"/>
          <w:lang w:eastAsia="hr-HR"/>
        </w:rPr>
        <w:t xml:space="preserve">, </w:t>
      </w:r>
      <w:proofErr w:type="spellStart"/>
      <w:r w:rsidRPr="008C76D4">
        <w:rPr>
          <w:rFonts w:eastAsia="Times New Roman" w:cstheme="minorHAnsi"/>
          <w:sz w:val="24"/>
          <w:szCs w:val="24"/>
          <w:lang w:eastAsia="hr-HR"/>
        </w:rPr>
        <w:t>CARNet</w:t>
      </w:r>
      <w:proofErr w:type="spellEnd"/>
      <w:r w:rsidRPr="008C76D4">
        <w:rPr>
          <w:rFonts w:eastAsia="Times New Roman" w:cstheme="minorHAnsi"/>
          <w:sz w:val="24"/>
          <w:szCs w:val="24"/>
          <w:lang w:eastAsia="hr-HR"/>
        </w:rPr>
        <w:t>, Registar zaposlenih u javnim službama),</w:t>
      </w:r>
    </w:p>
    <w:p w14:paraId="1CBAEB9E" w14:textId="422BCC2F" w:rsidR="00B4126C" w:rsidRPr="008C76D4" w:rsidRDefault="00B4126C" w:rsidP="00B4126C">
      <w:pPr>
        <w:spacing w:after="0" w:line="240" w:lineRule="auto"/>
        <w:rPr>
          <w:rFonts w:eastAsia="Times New Roman" w:cstheme="minorHAnsi"/>
          <w:sz w:val="24"/>
          <w:szCs w:val="24"/>
          <w:lang w:eastAsia="hr-HR"/>
        </w:rPr>
      </w:pPr>
      <w:r w:rsidRPr="008C76D4">
        <w:rPr>
          <w:rFonts w:eastAsia="Times New Roman" w:cstheme="minorHAnsi"/>
          <w:sz w:val="24"/>
          <w:szCs w:val="24"/>
          <w:lang w:eastAsia="hr-HR"/>
        </w:rPr>
        <w:t>- pripremanje podataka vezano uz vanjsko vrednovanje,</w:t>
      </w:r>
    </w:p>
    <w:p w14:paraId="49EDCD83" w14:textId="2544FC1F" w:rsidR="00B4126C" w:rsidRPr="008C76D4" w:rsidRDefault="00B4126C" w:rsidP="00B4126C">
      <w:pPr>
        <w:spacing w:after="0" w:line="240" w:lineRule="auto"/>
        <w:rPr>
          <w:rFonts w:eastAsia="Times New Roman" w:cstheme="minorHAnsi"/>
          <w:sz w:val="24"/>
          <w:szCs w:val="24"/>
          <w:lang w:eastAsia="hr-HR"/>
        </w:rPr>
      </w:pPr>
      <w:r w:rsidRPr="008C76D4">
        <w:rPr>
          <w:rFonts w:eastAsia="Times New Roman" w:cstheme="minorHAnsi"/>
          <w:sz w:val="24"/>
          <w:szCs w:val="24"/>
          <w:lang w:eastAsia="hr-HR"/>
        </w:rPr>
        <w:t>- primanje, razvrstavanje, urudžbiranje, otpremanje i arhiviranje pošte</w:t>
      </w:r>
    </w:p>
    <w:p w14:paraId="42F1EE82" w14:textId="2B125C1F" w:rsidR="00B4126C" w:rsidRPr="008C76D4" w:rsidRDefault="00B4126C" w:rsidP="009F77A7">
      <w:pPr>
        <w:spacing w:after="0" w:line="240" w:lineRule="auto"/>
        <w:ind w:left="142" w:hanging="142"/>
        <w:rPr>
          <w:rFonts w:eastAsia="Times New Roman" w:cstheme="minorHAnsi"/>
          <w:sz w:val="24"/>
          <w:szCs w:val="24"/>
          <w:lang w:eastAsia="hr-HR"/>
        </w:rPr>
      </w:pPr>
      <w:r w:rsidRPr="008C76D4">
        <w:rPr>
          <w:rFonts w:eastAsia="Times New Roman" w:cstheme="minorHAnsi"/>
          <w:sz w:val="24"/>
          <w:szCs w:val="24"/>
          <w:lang w:eastAsia="hr-HR"/>
        </w:rPr>
        <w:t>- obavljanje i drugih poslova koji proizlaze iz godišnjeg plana i programa rada škole i drugih propisa</w:t>
      </w:r>
    </w:p>
    <w:p w14:paraId="5657DBD9" w14:textId="6126CCF7" w:rsidR="00B4126C" w:rsidRPr="008C76D4" w:rsidRDefault="009F77A7" w:rsidP="009F77A7">
      <w:pPr>
        <w:spacing w:after="0" w:line="240" w:lineRule="auto"/>
        <w:ind w:left="284" w:hanging="284"/>
        <w:rPr>
          <w:rFonts w:eastAsia="Times New Roman" w:cstheme="minorHAnsi"/>
          <w:sz w:val="24"/>
          <w:szCs w:val="24"/>
          <w:lang w:eastAsia="hr-HR"/>
        </w:rPr>
      </w:pPr>
      <w:r w:rsidRPr="008C76D4">
        <w:rPr>
          <w:rFonts w:eastAsia="Times New Roman" w:cstheme="minorHAnsi"/>
          <w:sz w:val="24"/>
          <w:szCs w:val="24"/>
          <w:lang w:eastAsia="hr-HR"/>
        </w:rPr>
        <w:t>-</w:t>
      </w:r>
      <w:r w:rsidR="00B4126C" w:rsidRPr="008C76D4">
        <w:rPr>
          <w:rFonts w:eastAsia="Times New Roman" w:cstheme="minorHAnsi"/>
          <w:sz w:val="24"/>
          <w:szCs w:val="24"/>
          <w:lang w:eastAsia="hr-HR"/>
        </w:rPr>
        <w:t xml:space="preserve"> stručno usavršavanje</w:t>
      </w:r>
    </w:p>
    <w:p w14:paraId="0399FFE2" w14:textId="77777777" w:rsidR="00B4126C" w:rsidRPr="008C76D4" w:rsidRDefault="00B4126C" w:rsidP="00B4126C">
      <w:pPr>
        <w:spacing w:after="0" w:line="240" w:lineRule="auto"/>
        <w:ind w:left="480"/>
        <w:jc w:val="both"/>
        <w:rPr>
          <w:rFonts w:eastAsia="Times New Roman" w:cstheme="minorHAnsi"/>
          <w:sz w:val="24"/>
          <w:szCs w:val="24"/>
          <w:lang w:eastAsia="hr-HR"/>
        </w:rPr>
      </w:pPr>
    </w:p>
    <w:p w14:paraId="45FA31BB" w14:textId="68E6B705" w:rsidR="00B4126C" w:rsidRPr="008C76D4" w:rsidRDefault="00B4126C" w:rsidP="009F77A7">
      <w:pPr>
        <w:spacing w:after="0" w:line="240" w:lineRule="auto"/>
        <w:jc w:val="both"/>
        <w:rPr>
          <w:rFonts w:eastAsia="Times New Roman" w:cstheme="minorHAnsi"/>
          <w:b/>
          <w:sz w:val="24"/>
          <w:szCs w:val="24"/>
          <w:lang w:eastAsia="hr-HR"/>
        </w:rPr>
      </w:pPr>
      <w:r w:rsidRPr="008C76D4">
        <w:rPr>
          <w:rFonts w:eastAsia="Times New Roman" w:cstheme="minorHAnsi"/>
          <w:b/>
          <w:sz w:val="24"/>
          <w:szCs w:val="24"/>
          <w:lang w:eastAsia="hr-HR"/>
        </w:rPr>
        <w:t xml:space="preserve">UKUPNO GODIŠNJE RADNO VRIJEME - </w:t>
      </w:r>
      <w:r w:rsidR="00134B13">
        <w:rPr>
          <w:rFonts w:eastAsia="Times New Roman" w:cstheme="minorHAnsi"/>
          <w:b/>
          <w:sz w:val="24"/>
          <w:szCs w:val="24"/>
          <w:lang w:eastAsia="hr-HR"/>
        </w:rPr>
        <w:t>1768</w:t>
      </w:r>
      <w:r w:rsidRPr="008C76D4">
        <w:rPr>
          <w:rFonts w:eastAsia="Times New Roman" w:cstheme="minorHAnsi"/>
          <w:b/>
          <w:sz w:val="24"/>
          <w:szCs w:val="24"/>
          <w:lang w:eastAsia="hr-HR"/>
        </w:rPr>
        <w:t xml:space="preserve"> sati</w:t>
      </w:r>
    </w:p>
    <w:p w14:paraId="2A52A85A" w14:textId="77777777" w:rsidR="00B4126C" w:rsidRPr="008C76D4" w:rsidRDefault="00B4126C" w:rsidP="00B4126C">
      <w:pPr>
        <w:spacing w:after="0" w:line="240" w:lineRule="auto"/>
        <w:jc w:val="both"/>
        <w:rPr>
          <w:rFonts w:eastAsia="Times New Roman" w:cstheme="minorHAnsi"/>
          <w:sz w:val="24"/>
          <w:szCs w:val="24"/>
          <w:lang w:eastAsia="hr-HR"/>
        </w:rPr>
      </w:pPr>
    </w:p>
    <w:p w14:paraId="4A118E7E" w14:textId="77777777" w:rsidR="009F77A7" w:rsidRPr="008C76D4" w:rsidRDefault="00B4126C" w:rsidP="00B4126C">
      <w:pPr>
        <w:spacing w:after="0" w:line="240" w:lineRule="auto"/>
        <w:jc w:val="both"/>
        <w:rPr>
          <w:rFonts w:eastAsia="Times New Roman" w:cstheme="minorHAnsi"/>
          <w:b/>
          <w:sz w:val="24"/>
          <w:szCs w:val="24"/>
          <w:lang w:eastAsia="hr-HR"/>
        </w:rPr>
      </w:pPr>
      <w:r w:rsidRPr="008C76D4">
        <w:rPr>
          <w:rFonts w:eastAsia="Times New Roman" w:cstheme="minorHAnsi"/>
          <w:b/>
          <w:sz w:val="24"/>
          <w:szCs w:val="24"/>
          <w:lang w:eastAsia="hr-HR"/>
        </w:rPr>
        <w:t xml:space="preserve"> </w:t>
      </w:r>
    </w:p>
    <w:p w14:paraId="7F1F4D2B" w14:textId="2CEE5204" w:rsidR="00B4126C" w:rsidRPr="008C76D4" w:rsidRDefault="009F77A7" w:rsidP="00B4126C">
      <w:pPr>
        <w:spacing w:after="0" w:line="240" w:lineRule="auto"/>
        <w:jc w:val="both"/>
        <w:rPr>
          <w:rFonts w:eastAsia="Times New Roman" w:cstheme="minorHAnsi"/>
          <w:b/>
          <w:sz w:val="24"/>
          <w:szCs w:val="24"/>
          <w:lang w:eastAsia="hr-HR"/>
        </w:rPr>
      </w:pPr>
      <w:r w:rsidRPr="008C76D4">
        <w:rPr>
          <w:rFonts w:cstheme="minorHAnsi"/>
          <w:b/>
          <w:bCs/>
          <w:sz w:val="28"/>
          <w:szCs w:val="28"/>
        </w:rPr>
        <w:t>Plan rada računovodstva</w:t>
      </w:r>
    </w:p>
    <w:p w14:paraId="6EE06D5E" w14:textId="77777777" w:rsidR="00B4126C" w:rsidRPr="008C76D4" w:rsidRDefault="00B4126C" w:rsidP="00B4126C">
      <w:pPr>
        <w:spacing w:after="0" w:line="240" w:lineRule="auto"/>
        <w:ind w:left="480"/>
        <w:jc w:val="both"/>
        <w:rPr>
          <w:rFonts w:eastAsia="Times New Roman" w:cstheme="minorHAnsi"/>
          <w:b/>
          <w:sz w:val="24"/>
          <w:szCs w:val="24"/>
          <w:lang w:eastAsia="hr-HR"/>
        </w:rPr>
      </w:pPr>
    </w:p>
    <w:p w14:paraId="22591A61" w14:textId="73A518EA" w:rsidR="00B4126C" w:rsidRPr="008C76D4" w:rsidRDefault="009F77A7" w:rsidP="009F77A7">
      <w:pPr>
        <w:spacing w:after="0" w:line="240" w:lineRule="auto"/>
        <w:ind w:left="480" w:hanging="480"/>
        <w:jc w:val="both"/>
        <w:rPr>
          <w:rFonts w:eastAsia="Times New Roman" w:cstheme="minorHAnsi"/>
          <w:sz w:val="24"/>
          <w:szCs w:val="24"/>
          <w:lang w:eastAsia="hr-HR"/>
        </w:rPr>
      </w:pPr>
      <w:r w:rsidRPr="008C76D4">
        <w:rPr>
          <w:rFonts w:eastAsia="Times New Roman" w:cstheme="minorHAnsi"/>
          <w:sz w:val="24"/>
          <w:szCs w:val="24"/>
          <w:lang w:eastAsia="hr-HR"/>
        </w:rPr>
        <w:t xml:space="preserve">Naziv poslova i radnih zadataka </w:t>
      </w:r>
      <w:r w:rsidR="00B4126C" w:rsidRPr="008C76D4">
        <w:rPr>
          <w:rFonts w:eastAsia="Times New Roman" w:cstheme="minorHAnsi"/>
          <w:sz w:val="24"/>
          <w:szCs w:val="24"/>
          <w:lang w:eastAsia="hr-HR"/>
        </w:rPr>
        <w:t>Voditelja računovodstva</w:t>
      </w:r>
      <w:r w:rsidRPr="008C76D4">
        <w:rPr>
          <w:rFonts w:eastAsia="Times New Roman" w:cstheme="minorHAnsi"/>
          <w:sz w:val="24"/>
          <w:szCs w:val="24"/>
          <w:lang w:eastAsia="hr-HR"/>
        </w:rPr>
        <w:t>:</w:t>
      </w:r>
    </w:p>
    <w:p w14:paraId="4F55BE99" w14:textId="77777777" w:rsidR="00B4126C" w:rsidRPr="008C76D4" w:rsidRDefault="00B4126C" w:rsidP="00B4126C">
      <w:pPr>
        <w:spacing w:after="0" w:line="240" w:lineRule="auto"/>
        <w:ind w:left="480" w:hanging="480"/>
        <w:jc w:val="both"/>
        <w:rPr>
          <w:rFonts w:eastAsia="Times New Roman" w:cstheme="minorHAnsi"/>
          <w:sz w:val="24"/>
          <w:szCs w:val="24"/>
          <w:lang w:eastAsia="hr-HR"/>
        </w:rPr>
      </w:pPr>
    </w:p>
    <w:p w14:paraId="277DD8BD" w14:textId="77777777" w:rsidR="00B4126C" w:rsidRPr="008C76D4" w:rsidRDefault="00B4126C" w:rsidP="00B4126C">
      <w:pPr>
        <w:spacing w:after="0" w:line="240" w:lineRule="auto"/>
        <w:jc w:val="both"/>
        <w:rPr>
          <w:rFonts w:eastAsia="Times New Roman" w:cstheme="minorHAnsi"/>
          <w:sz w:val="24"/>
          <w:szCs w:val="24"/>
          <w:lang w:eastAsia="hr-HR"/>
        </w:rPr>
      </w:pPr>
      <w:r w:rsidRPr="008C76D4">
        <w:rPr>
          <w:rFonts w:eastAsia="Times New Roman" w:cstheme="minorHAnsi"/>
          <w:sz w:val="24"/>
          <w:szCs w:val="24"/>
          <w:lang w:eastAsia="hr-HR"/>
        </w:rPr>
        <w:t>organiziranje i vođenje računovodstvenih i knjigovodstvenih poslova u osnovnoj školi,</w:t>
      </w:r>
    </w:p>
    <w:p w14:paraId="427D9CF5" w14:textId="0321B2E8" w:rsidR="00B4126C" w:rsidRPr="008C76D4" w:rsidRDefault="00B4126C" w:rsidP="00B4126C">
      <w:pPr>
        <w:spacing w:after="0" w:line="240" w:lineRule="auto"/>
        <w:jc w:val="both"/>
        <w:rPr>
          <w:rFonts w:eastAsia="Times New Roman" w:cstheme="minorHAnsi"/>
          <w:sz w:val="24"/>
          <w:szCs w:val="24"/>
          <w:lang w:eastAsia="hr-HR"/>
        </w:rPr>
      </w:pPr>
      <w:r w:rsidRPr="008C76D4">
        <w:rPr>
          <w:rFonts w:eastAsia="Times New Roman" w:cstheme="minorHAnsi"/>
          <w:sz w:val="24"/>
          <w:szCs w:val="24"/>
          <w:lang w:eastAsia="hr-HR"/>
        </w:rPr>
        <w:t>u suradnji s ravnateljem, izrađivanje prijedloga financijskog plana po programima i izvorima financiranja te praćenje njihovog izvršavanja, vođenje poslovnih knjiga u skladu s propisima, kontroliranje obračuna i isplate putnih naloga, sastavljanje godišnjeg i periodičnih financijskih te statističkih izvještaja, pripremanje operativnih izvješća i analiza za školski odbor i ravnatelja škole te za jedinice lokalne i područne (regionalne) samouprave, pripremanje godišnjeg popisa imovine, obveza i potraživanja, knjiženje inventurnih razlika i otpis vrijednosti, suradnja s nadležnim ministarstvima, uredima državne uprave, jedinicama lokalne i područne (regionalne) samouprave, službama mirovinskog i zdravstvenog osiguranja, poreznim uredima, usklađivanje stanja s poslovnim partnerima, obavljanje poslova vezanih uz uspostavu i razvoj sustava financijskog upravljanja i kontrole, obavljanje i ostalih računovodstvenih, financijskih i knjigovodstvenih poslova koji proizlaze iz programa, projekata i aktivnosti koji se financiraju iz proračuna jedinica lokalne i područne (regionalne) samouprave, obavljanje i ostalih računovodstvenih, financijskih i knjigovodstvenih poslova koji proizlaze iz godišnjega plana i programa rada škole i drugih propisa, obračunavanje  isplata i naknade plaća u skladu s posebnim propisima, obračunavanje isplate po ugovorima o djelu vanjskim suradnicima, obračunavanje  isplate članovima povjerenstva, evidentiranje i izrađivanje ulaznih i izlaznih faktura, blagajnički poslovi te obavljanje ostalih poslova koji proizlaze iz godišnjega plana i programa rada škole i drugih propisa, stručno usavršavanje</w:t>
      </w:r>
    </w:p>
    <w:p w14:paraId="67FB3054" w14:textId="77777777" w:rsidR="00B4126C" w:rsidRPr="008C76D4" w:rsidRDefault="00B4126C" w:rsidP="00B4126C">
      <w:pPr>
        <w:spacing w:after="0" w:line="240" w:lineRule="auto"/>
        <w:ind w:left="480" w:hanging="480"/>
        <w:jc w:val="both"/>
        <w:rPr>
          <w:rFonts w:eastAsia="Times New Roman" w:cstheme="minorHAnsi"/>
          <w:sz w:val="24"/>
          <w:szCs w:val="24"/>
          <w:lang w:eastAsia="hr-HR"/>
        </w:rPr>
      </w:pPr>
    </w:p>
    <w:p w14:paraId="233BB6BB" w14:textId="00904715" w:rsidR="00B4126C" w:rsidRPr="008C76D4" w:rsidRDefault="00B4126C" w:rsidP="00B4126C">
      <w:pPr>
        <w:spacing w:after="0" w:line="240" w:lineRule="auto"/>
        <w:jc w:val="both"/>
        <w:rPr>
          <w:rFonts w:eastAsia="Times New Roman" w:cstheme="minorHAnsi"/>
          <w:b/>
          <w:sz w:val="24"/>
          <w:szCs w:val="24"/>
          <w:lang w:eastAsia="hr-HR"/>
        </w:rPr>
      </w:pPr>
      <w:r w:rsidRPr="008C76D4">
        <w:rPr>
          <w:rFonts w:eastAsia="Times New Roman" w:cstheme="minorHAnsi"/>
          <w:b/>
          <w:sz w:val="24"/>
          <w:szCs w:val="24"/>
          <w:lang w:eastAsia="hr-HR"/>
        </w:rPr>
        <w:t xml:space="preserve">UKUPNO GODIŠNJE RADNO VRIJEME - </w:t>
      </w:r>
      <w:r w:rsidR="00134B13">
        <w:rPr>
          <w:rFonts w:eastAsia="Times New Roman" w:cstheme="minorHAnsi"/>
          <w:b/>
          <w:sz w:val="24"/>
          <w:szCs w:val="24"/>
          <w:lang w:eastAsia="hr-HR"/>
        </w:rPr>
        <w:t>1768</w:t>
      </w:r>
    </w:p>
    <w:p w14:paraId="02A09AC0" w14:textId="7F4082E9" w:rsidR="00B4126C" w:rsidRPr="008C76D4" w:rsidRDefault="00B4126C" w:rsidP="00B4126C">
      <w:pPr>
        <w:tabs>
          <w:tab w:val="left" w:pos="-360"/>
          <w:tab w:val="left" w:pos="900"/>
        </w:tabs>
        <w:spacing w:after="0" w:line="240" w:lineRule="auto"/>
        <w:jc w:val="both"/>
        <w:rPr>
          <w:rFonts w:eastAsia="Times New Roman" w:cstheme="minorHAnsi"/>
          <w:b/>
          <w:bCs/>
          <w:sz w:val="24"/>
          <w:szCs w:val="24"/>
          <w:lang w:eastAsia="hr-HR"/>
        </w:rPr>
      </w:pPr>
      <w:r w:rsidRPr="008C76D4">
        <w:rPr>
          <w:rFonts w:eastAsia="Times New Roman" w:cstheme="minorHAnsi"/>
          <w:b/>
          <w:bCs/>
          <w:sz w:val="24"/>
          <w:szCs w:val="24"/>
          <w:lang w:eastAsia="hr-HR"/>
        </w:rPr>
        <w:lastRenderedPageBreak/>
        <w:t xml:space="preserve"> </w:t>
      </w:r>
      <w:r w:rsidR="009F77A7" w:rsidRPr="008C76D4">
        <w:rPr>
          <w:rFonts w:eastAsia="Times New Roman" w:cstheme="minorHAnsi"/>
          <w:b/>
          <w:bCs/>
          <w:sz w:val="28"/>
          <w:szCs w:val="24"/>
          <w:lang w:eastAsia="hr-HR"/>
        </w:rPr>
        <w:t>Plan rada ložača - domara</w:t>
      </w:r>
    </w:p>
    <w:tbl>
      <w:tblPr>
        <w:tblW w:w="0" w:type="auto"/>
        <w:tblLook w:val="01E0" w:firstRow="1" w:lastRow="1" w:firstColumn="1" w:lastColumn="1" w:noHBand="0" w:noVBand="0"/>
      </w:tblPr>
      <w:tblGrid>
        <w:gridCol w:w="7874"/>
        <w:gridCol w:w="1414"/>
      </w:tblGrid>
      <w:tr w:rsidR="00B4126C" w:rsidRPr="008C76D4" w14:paraId="44AB0C46" w14:textId="77777777" w:rsidTr="00AA3510">
        <w:tc>
          <w:tcPr>
            <w:tcW w:w="7874" w:type="dxa"/>
          </w:tcPr>
          <w:p w14:paraId="665D57BE" w14:textId="77777777" w:rsidR="00B4126C" w:rsidRPr="008C76D4" w:rsidRDefault="00B4126C" w:rsidP="00AA3510">
            <w:pPr>
              <w:tabs>
                <w:tab w:val="left" w:pos="-360"/>
                <w:tab w:val="left" w:pos="900"/>
                <w:tab w:val="center" w:pos="4536"/>
                <w:tab w:val="right" w:pos="9072"/>
              </w:tabs>
              <w:spacing w:after="0" w:line="240" w:lineRule="auto"/>
              <w:jc w:val="both"/>
              <w:rPr>
                <w:rFonts w:eastAsia="Times New Roman" w:cstheme="minorHAnsi"/>
                <w:b/>
                <w:bCs/>
                <w:sz w:val="24"/>
                <w:szCs w:val="24"/>
                <w:lang w:eastAsia="hr-HR"/>
              </w:rPr>
            </w:pPr>
          </w:p>
          <w:p w14:paraId="25FC035F" w14:textId="77777777" w:rsidR="00B4126C" w:rsidRPr="008C76D4" w:rsidRDefault="00B4126C" w:rsidP="00AA3510">
            <w:pPr>
              <w:tabs>
                <w:tab w:val="left" w:pos="-360"/>
                <w:tab w:val="left" w:pos="900"/>
                <w:tab w:val="center" w:pos="4536"/>
                <w:tab w:val="right" w:pos="9072"/>
              </w:tabs>
              <w:spacing w:after="0" w:line="240" w:lineRule="auto"/>
              <w:jc w:val="both"/>
              <w:rPr>
                <w:rFonts w:eastAsia="Times New Roman" w:cstheme="minorHAnsi"/>
                <w:b/>
                <w:bCs/>
                <w:sz w:val="24"/>
                <w:szCs w:val="24"/>
                <w:lang w:eastAsia="hr-HR"/>
              </w:rPr>
            </w:pPr>
            <w:r w:rsidRPr="008C76D4">
              <w:rPr>
                <w:rFonts w:eastAsia="Times New Roman" w:cstheme="minorHAnsi"/>
                <w:b/>
                <w:bCs/>
                <w:sz w:val="24"/>
                <w:szCs w:val="24"/>
                <w:lang w:eastAsia="hr-HR"/>
              </w:rPr>
              <w:t>Naziv poslova i radnih zadataka</w:t>
            </w:r>
          </w:p>
        </w:tc>
        <w:tc>
          <w:tcPr>
            <w:tcW w:w="1414" w:type="dxa"/>
          </w:tcPr>
          <w:p w14:paraId="501A1AD8" w14:textId="77777777" w:rsidR="00B4126C" w:rsidRPr="008C76D4" w:rsidRDefault="00B4126C" w:rsidP="00AA3510">
            <w:pPr>
              <w:tabs>
                <w:tab w:val="left" w:pos="-360"/>
                <w:tab w:val="left" w:pos="900"/>
                <w:tab w:val="center" w:pos="4536"/>
                <w:tab w:val="right" w:pos="9072"/>
              </w:tabs>
              <w:spacing w:after="0" w:line="240" w:lineRule="auto"/>
              <w:jc w:val="both"/>
              <w:rPr>
                <w:rFonts w:eastAsia="Times New Roman" w:cstheme="minorHAnsi"/>
                <w:b/>
                <w:bCs/>
                <w:sz w:val="24"/>
                <w:szCs w:val="24"/>
                <w:lang w:eastAsia="hr-HR"/>
              </w:rPr>
            </w:pPr>
          </w:p>
          <w:p w14:paraId="1484A750" w14:textId="77777777" w:rsidR="00B4126C" w:rsidRPr="008C76D4" w:rsidRDefault="00B4126C" w:rsidP="00AA3510">
            <w:pPr>
              <w:tabs>
                <w:tab w:val="left" w:pos="-360"/>
                <w:tab w:val="left" w:pos="900"/>
                <w:tab w:val="center" w:pos="4536"/>
                <w:tab w:val="right" w:pos="9072"/>
              </w:tabs>
              <w:spacing w:after="0" w:line="240" w:lineRule="auto"/>
              <w:jc w:val="both"/>
              <w:rPr>
                <w:rFonts w:eastAsia="Times New Roman" w:cstheme="minorHAnsi"/>
                <w:b/>
                <w:bCs/>
                <w:sz w:val="24"/>
                <w:szCs w:val="24"/>
                <w:lang w:eastAsia="hr-HR"/>
              </w:rPr>
            </w:pPr>
          </w:p>
          <w:p w14:paraId="40136F8B" w14:textId="77777777" w:rsidR="00B4126C" w:rsidRPr="008C76D4" w:rsidRDefault="00B4126C" w:rsidP="00AA3510">
            <w:pPr>
              <w:tabs>
                <w:tab w:val="left" w:pos="-360"/>
                <w:tab w:val="left" w:pos="900"/>
                <w:tab w:val="center" w:pos="4536"/>
                <w:tab w:val="right" w:pos="9072"/>
              </w:tabs>
              <w:spacing w:after="0" w:line="240" w:lineRule="auto"/>
              <w:jc w:val="both"/>
              <w:rPr>
                <w:rFonts w:eastAsia="Times New Roman" w:cstheme="minorHAnsi"/>
                <w:b/>
                <w:bCs/>
                <w:sz w:val="24"/>
                <w:szCs w:val="24"/>
                <w:lang w:eastAsia="hr-HR"/>
              </w:rPr>
            </w:pPr>
          </w:p>
        </w:tc>
      </w:tr>
      <w:tr w:rsidR="00B4126C" w:rsidRPr="008C76D4" w14:paraId="49F72FF5" w14:textId="77777777" w:rsidTr="00AA3510">
        <w:tc>
          <w:tcPr>
            <w:tcW w:w="7874" w:type="dxa"/>
          </w:tcPr>
          <w:p w14:paraId="7102BF08" w14:textId="77777777" w:rsidR="00B4126C" w:rsidRPr="008C76D4" w:rsidRDefault="00B4126C" w:rsidP="00AA3510">
            <w:pPr>
              <w:tabs>
                <w:tab w:val="left" w:pos="-360"/>
                <w:tab w:val="left" w:pos="900"/>
                <w:tab w:val="center" w:pos="4536"/>
                <w:tab w:val="right" w:pos="9072"/>
              </w:tabs>
              <w:spacing w:after="0" w:line="240" w:lineRule="auto"/>
              <w:jc w:val="both"/>
              <w:rPr>
                <w:rFonts w:eastAsia="Times New Roman" w:cstheme="minorHAnsi"/>
                <w:bCs/>
                <w:sz w:val="24"/>
                <w:szCs w:val="24"/>
                <w:lang w:eastAsia="hr-HR"/>
              </w:rPr>
            </w:pPr>
            <w:r w:rsidRPr="008C76D4">
              <w:rPr>
                <w:rFonts w:eastAsia="Times New Roman" w:cstheme="minorHAnsi"/>
                <w:bCs/>
                <w:sz w:val="24"/>
                <w:szCs w:val="24"/>
                <w:lang w:eastAsia="hr-HR"/>
              </w:rPr>
              <w:t>1. Zagrijavanje škole postrojenjem za centralno grijanje</w:t>
            </w:r>
          </w:p>
        </w:tc>
        <w:tc>
          <w:tcPr>
            <w:tcW w:w="1414" w:type="dxa"/>
          </w:tcPr>
          <w:p w14:paraId="11677B70" w14:textId="77777777" w:rsidR="00B4126C" w:rsidRPr="008C76D4" w:rsidRDefault="00B4126C" w:rsidP="00AA3510">
            <w:pPr>
              <w:tabs>
                <w:tab w:val="left" w:pos="-360"/>
                <w:tab w:val="left" w:pos="900"/>
                <w:tab w:val="center" w:pos="4536"/>
                <w:tab w:val="right" w:pos="9072"/>
              </w:tabs>
              <w:spacing w:after="0" w:line="240" w:lineRule="auto"/>
              <w:jc w:val="both"/>
              <w:rPr>
                <w:rFonts w:eastAsia="Times New Roman" w:cstheme="minorHAnsi"/>
                <w:bCs/>
                <w:sz w:val="24"/>
                <w:szCs w:val="24"/>
                <w:lang w:eastAsia="hr-HR"/>
              </w:rPr>
            </w:pPr>
          </w:p>
        </w:tc>
      </w:tr>
      <w:tr w:rsidR="00B4126C" w:rsidRPr="008C76D4" w14:paraId="406BF066" w14:textId="77777777" w:rsidTr="00AA3510">
        <w:tc>
          <w:tcPr>
            <w:tcW w:w="7874" w:type="dxa"/>
          </w:tcPr>
          <w:p w14:paraId="2AF7B3A8" w14:textId="77777777" w:rsidR="00B4126C" w:rsidRPr="008C76D4" w:rsidRDefault="00B4126C" w:rsidP="00AA3510">
            <w:pPr>
              <w:tabs>
                <w:tab w:val="left" w:pos="-360"/>
                <w:tab w:val="left" w:pos="900"/>
                <w:tab w:val="center" w:pos="4536"/>
                <w:tab w:val="right" w:pos="9072"/>
              </w:tabs>
              <w:spacing w:after="0" w:line="240" w:lineRule="auto"/>
              <w:jc w:val="both"/>
              <w:rPr>
                <w:rFonts w:eastAsia="Times New Roman" w:cstheme="minorHAnsi"/>
                <w:bCs/>
                <w:sz w:val="24"/>
                <w:szCs w:val="24"/>
                <w:lang w:eastAsia="hr-HR"/>
              </w:rPr>
            </w:pPr>
            <w:r w:rsidRPr="008C76D4">
              <w:rPr>
                <w:rFonts w:eastAsia="Times New Roman" w:cstheme="minorHAnsi"/>
                <w:bCs/>
                <w:sz w:val="24"/>
                <w:szCs w:val="24"/>
                <w:lang w:eastAsia="hr-HR"/>
              </w:rPr>
              <w:t>2. Kontrola instalacija i uređaja centralnog grijanja te održavanje istih</w:t>
            </w:r>
          </w:p>
        </w:tc>
        <w:tc>
          <w:tcPr>
            <w:tcW w:w="1414" w:type="dxa"/>
          </w:tcPr>
          <w:p w14:paraId="7BB3EBD9" w14:textId="77777777" w:rsidR="00B4126C" w:rsidRPr="008C76D4" w:rsidRDefault="00B4126C" w:rsidP="00AA3510">
            <w:pPr>
              <w:tabs>
                <w:tab w:val="left" w:pos="-360"/>
                <w:tab w:val="left" w:pos="900"/>
                <w:tab w:val="center" w:pos="4536"/>
                <w:tab w:val="right" w:pos="9072"/>
              </w:tabs>
              <w:spacing w:after="0" w:line="240" w:lineRule="auto"/>
              <w:jc w:val="both"/>
              <w:rPr>
                <w:rFonts w:eastAsia="Times New Roman" w:cstheme="minorHAnsi"/>
                <w:bCs/>
                <w:sz w:val="24"/>
                <w:szCs w:val="24"/>
                <w:lang w:eastAsia="hr-HR"/>
              </w:rPr>
            </w:pPr>
          </w:p>
        </w:tc>
      </w:tr>
      <w:tr w:rsidR="00B4126C" w:rsidRPr="008C76D4" w14:paraId="620A693B" w14:textId="77777777" w:rsidTr="00AA3510">
        <w:tc>
          <w:tcPr>
            <w:tcW w:w="7874" w:type="dxa"/>
          </w:tcPr>
          <w:p w14:paraId="07F2499B" w14:textId="77777777" w:rsidR="00B4126C" w:rsidRPr="008C76D4" w:rsidRDefault="00B4126C" w:rsidP="00AA3510">
            <w:pPr>
              <w:tabs>
                <w:tab w:val="left" w:pos="-360"/>
                <w:tab w:val="left" w:pos="900"/>
                <w:tab w:val="center" w:pos="4536"/>
                <w:tab w:val="right" w:pos="9072"/>
              </w:tabs>
              <w:spacing w:after="0" w:line="240" w:lineRule="auto"/>
              <w:jc w:val="both"/>
              <w:rPr>
                <w:rFonts w:eastAsia="Times New Roman" w:cstheme="minorHAnsi"/>
                <w:bCs/>
                <w:sz w:val="24"/>
                <w:szCs w:val="24"/>
                <w:lang w:eastAsia="hr-HR"/>
              </w:rPr>
            </w:pPr>
            <w:r w:rsidRPr="008C76D4">
              <w:rPr>
                <w:rFonts w:eastAsia="Times New Roman" w:cstheme="minorHAnsi"/>
                <w:bCs/>
                <w:sz w:val="24"/>
                <w:szCs w:val="24"/>
                <w:lang w:eastAsia="hr-HR"/>
              </w:rPr>
              <w:t>3. Konzerviranje uređaja po prestanku grijanja – kontrola količine goriva</w:t>
            </w:r>
          </w:p>
        </w:tc>
        <w:tc>
          <w:tcPr>
            <w:tcW w:w="1414" w:type="dxa"/>
          </w:tcPr>
          <w:p w14:paraId="74FE7CE6" w14:textId="77777777" w:rsidR="00B4126C" w:rsidRPr="008C76D4" w:rsidRDefault="00B4126C" w:rsidP="00AA3510">
            <w:pPr>
              <w:tabs>
                <w:tab w:val="left" w:pos="-360"/>
                <w:tab w:val="left" w:pos="900"/>
                <w:tab w:val="center" w:pos="4536"/>
                <w:tab w:val="right" w:pos="9072"/>
              </w:tabs>
              <w:spacing w:after="0" w:line="240" w:lineRule="auto"/>
              <w:jc w:val="both"/>
              <w:rPr>
                <w:rFonts w:eastAsia="Times New Roman" w:cstheme="minorHAnsi"/>
                <w:bCs/>
                <w:sz w:val="24"/>
                <w:szCs w:val="24"/>
                <w:lang w:eastAsia="hr-HR"/>
              </w:rPr>
            </w:pPr>
          </w:p>
        </w:tc>
      </w:tr>
      <w:tr w:rsidR="00B4126C" w:rsidRPr="008C76D4" w14:paraId="06F6E081" w14:textId="77777777" w:rsidTr="00AA3510">
        <w:tc>
          <w:tcPr>
            <w:tcW w:w="7874" w:type="dxa"/>
          </w:tcPr>
          <w:p w14:paraId="4473E901" w14:textId="77777777" w:rsidR="00B4126C" w:rsidRPr="008C76D4" w:rsidRDefault="00B4126C" w:rsidP="00AA3510">
            <w:pPr>
              <w:tabs>
                <w:tab w:val="left" w:pos="-360"/>
                <w:tab w:val="left" w:pos="900"/>
                <w:tab w:val="center" w:pos="4536"/>
                <w:tab w:val="right" w:pos="9072"/>
              </w:tabs>
              <w:spacing w:after="0" w:line="240" w:lineRule="auto"/>
              <w:jc w:val="both"/>
              <w:rPr>
                <w:rFonts w:eastAsia="Times New Roman" w:cstheme="minorHAnsi"/>
                <w:bCs/>
                <w:sz w:val="24"/>
                <w:szCs w:val="24"/>
                <w:lang w:eastAsia="hr-HR"/>
              </w:rPr>
            </w:pPr>
            <w:r w:rsidRPr="008C76D4">
              <w:rPr>
                <w:rFonts w:eastAsia="Times New Roman" w:cstheme="minorHAnsi"/>
                <w:bCs/>
                <w:sz w:val="24"/>
                <w:szCs w:val="24"/>
                <w:lang w:eastAsia="hr-HR"/>
              </w:rPr>
              <w:t>4.Održavanje i kontrola vodovodnih instalacija, električnih instalacija, protupožarnih aparata te manji popravci na inventaru i opremi škole i školske zgrade</w:t>
            </w:r>
          </w:p>
        </w:tc>
        <w:tc>
          <w:tcPr>
            <w:tcW w:w="1414" w:type="dxa"/>
          </w:tcPr>
          <w:p w14:paraId="2DBEACC6" w14:textId="77777777" w:rsidR="00B4126C" w:rsidRPr="008C76D4" w:rsidRDefault="00B4126C" w:rsidP="00AA3510">
            <w:pPr>
              <w:tabs>
                <w:tab w:val="left" w:pos="-360"/>
                <w:tab w:val="left" w:pos="900"/>
                <w:tab w:val="center" w:pos="4536"/>
                <w:tab w:val="right" w:pos="9072"/>
              </w:tabs>
              <w:spacing w:after="0" w:line="240" w:lineRule="auto"/>
              <w:jc w:val="both"/>
              <w:rPr>
                <w:rFonts w:eastAsia="Times New Roman" w:cstheme="minorHAnsi"/>
                <w:bCs/>
                <w:sz w:val="24"/>
                <w:szCs w:val="24"/>
                <w:lang w:eastAsia="hr-HR"/>
              </w:rPr>
            </w:pPr>
          </w:p>
        </w:tc>
      </w:tr>
      <w:tr w:rsidR="00B4126C" w:rsidRPr="008C76D4" w14:paraId="6B66126B" w14:textId="77777777" w:rsidTr="00AA3510">
        <w:tc>
          <w:tcPr>
            <w:tcW w:w="7874" w:type="dxa"/>
          </w:tcPr>
          <w:p w14:paraId="480F6DA9" w14:textId="77777777" w:rsidR="00B4126C" w:rsidRPr="008C76D4" w:rsidRDefault="00B4126C" w:rsidP="00AA3510">
            <w:pPr>
              <w:tabs>
                <w:tab w:val="left" w:pos="-360"/>
                <w:tab w:val="left" w:pos="900"/>
                <w:tab w:val="center" w:pos="4536"/>
                <w:tab w:val="right" w:pos="9072"/>
              </w:tabs>
              <w:spacing w:after="0" w:line="240" w:lineRule="auto"/>
              <w:jc w:val="both"/>
              <w:rPr>
                <w:rFonts w:eastAsia="Times New Roman" w:cstheme="minorHAnsi"/>
                <w:bCs/>
                <w:sz w:val="24"/>
                <w:szCs w:val="24"/>
                <w:lang w:eastAsia="hr-HR"/>
              </w:rPr>
            </w:pPr>
            <w:r w:rsidRPr="008C76D4">
              <w:rPr>
                <w:rFonts w:eastAsia="Times New Roman" w:cstheme="minorHAnsi"/>
                <w:bCs/>
                <w:sz w:val="24"/>
                <w:szCs w:val="24"/>
                <w:lang w:eastAsia="hr-HR"/>
              </w:rPr>
              <w:t>5. Dostava pošte, paketa, prehrambenih artikala</w:t>
            </w:r>
          </w:p>
        </w:tc>
        <w:tc>
          <w:tcPr>
            <w:tcW w:w="1414" w:type="dxa"/>
          </w:tcPr>
          <w:p w14:paraId="12EEBA19" w14:textId="77777777" w:rsidR="00B4126C" w:rsidRPr="008C76D4" w:rsidRDefault="00B4126C" w:rsidP="00AA3510">
            <w:pPr>
              <w:tabs>
                <w:tab w:val="left" w:pos="-360"/>
                <w:tab w:val="left" w:pos="900"/>
                <w:tab w:val="center" w:pos="4536"/>
                <w:tab w:val="right" w:pos="9072"/>
              </w:tabs>
              <w:spacing w:after="0" w:line="240" w:lineRule="auto"/>
              <w:jc w:val="both"/>
              <w:rPr>
                <w:rFonts w:eastAsia="Times New Roman" w:cstheme="minorHAnsi"/>
                <w:bCs/>
                <w:sz w:val="24"/>
                <w:szCs w:val="24"/>
                <w:lang w:eastAsia="hr-HR"/>
              </w:rPr>
            </w:pPr>
          </w:p>
        </w:tc>
      </w:tr>
      <w:tr w:rsidR="00B4126C" w:rsidRPr="008C76D4" w14:paraId="7AC0DFC6" w14:textId="77777777" w:rsidTr="00AA3510">
        <w:tc>
          <w:tcPr>
            <w:tcW w:w="7874" w:type="dxa"/>
          </w:tcPr>
          <w:p w14:paraId="45DD7BB2" w14:textId="77777777" w:rsidR="00B4126C" w:rsidRPr="008C76D4" w:rsidRDefault="00B4126C" w:rsidP="00AA3510">
            <w:pPr>
              <w:tabs>
                <w:tab w:val="left" w:pos="-360"/>
                <w:tab w:val="left" w:pos="900"/>
                <w:tab w:val="center" w:pos="4536"/>
                <w:tab w:val="right" w:pos="9072"/>
              </w:tabs>
              <w:spacing w:after="0" w:line="240" w:lineRule="auto"/>
              <w:jc w:val="both"/>
              <w:rPr>
                <w:rFonts w:eastAsia="Times New Roman" w:cstheme="minorHAnsi"/>
                <w:bCs/>
                <w:sz w:val="24"/>
                <w:szCs w:val="24"/>
                <w:lang w:eastAsia="hr-HR"/>
              </w:rPr>
            </w:pPr>
            <w:r w:rsidRPr="008C76D4">
              <w:rPr>
                <w:rFonts w:eastAsia="Times New Roman" w:cstheme="minorHAnsi"/>
                <w:bCs/>
                <w:sz w:val="24"/>
                <w:szCs w:val="24"/>
                <w:lang w:eastAsia="hr-HR"/>
              </w:rPr>
              <w:t>6. Nabavka materijala (kancelarijskog i ostalog) prema narudžbi</w:t>
            </w:r>
          </w:p>
        </w:tc>
        <w:tc>
          <w:tcPr>
            <w:tcW w:w="1414" w:type="dxa"/>
          </w:tcPr>
          <w:p w14:paraId="5CDF39FF" w14:textId="77777777" w:rsidR="00B4126C" w:rsidRPr="008C76D4" w:rsidRDefault="00B4126C" w:rsidP="00AA3510">
            <w:pPr>
              <w:tabs>
                <w:tab w:val="left" w:pos="-360"/>
                <w:tab w:val="left" w:pos="900"/>
                <w:tab w:val="center" w:pos="4536"/>
                <w:tab w:val="right" w:pos="9072"/>
              </w:tabs>
              <w:spacing w:after="0" w:line="240" w:lineRule="auto"/>
              <w:jc w:val="both"/>
              <w:rPr>
                <w:rFonts w:eastAsia="Times New Roman" w:cstheme="minorHAnsi"/>
                <w:bCs/>
                <w:sz w:val="24"/>
                <w:szCs w:val="24"/>
                <w:lang w:eastAsia="hr-HR"/>
              </w:rPr>
            </w:pPr>
          </w:p>
        </w:tc>
      </w:tr>
      <w:tr w:rsidR="00B4126C" w:rsidRPr="008C76D4" w14:paraId="576B3E06" w14:textId="77777777" w:rsidTr="00AA3510">
        <w:tc>
          <w:tcPr>
            <w:tcW w:w="7874" w:type="dxa"/>
          </w:tcPr>
          <w:p w14:paraId="54559D99" w14:textId="77777777" w:rsidR="00B4126C" w:rsidRPr="008C76D4" w:rsidRDefault="00B4126C" w:rsidP="00AA3510">
            <w:pPr>
              <w:tabs>
                <w:tab w:val="left" w:pos="-360"/>
                <w:tab w:val="left" w:pos="900"/>
                <w:tab w:val="center" w:pos="4536"/>
                <w:tab w:val="right" w:pos="9072"/>
              </w:tabs>
              <w:spacing w:after="0" w:line="240" w:lineRule="auto"/>
              <w:jc w:val="both"/>
              <w:rPr>
                <w:rFonts w:eastAsia="Times New Roman" w:cstheme="minorHAnsi"/>
                <w:bCs/>
                <w:sz w:val="24"/>
                <w:szCs w:val="24"/>
                <w:lang w:eastAsia="hr-HR"/>
              </w:rPr>
            </w:pPr>
            <w:r w:rsidRPr="008C76D4">
              <w:rPr>
                <w:rFonts w:eastAsia="Times New Roman" w:cstheme="minorHAnsi"/>
                <w:bCs/>
                <w:sz w:val="24"/>
                <w:szCs w:val="24"/>
                <w:lang w:eastAsia="hr-HR"/>
              </w:rPr>
              <w:t>7. Razna održavanja nasada i zelenih površina. Čišćenje snijega.</w:t>
            </w:r>
          </w:p>
        </w:tc>
        <w:tc>
          <w:tcPr>
            <w:tcW w:w="1414" w:type="dxa"/>
          </w:tcPr>
          <w:p w14:paraId="738BDB5C" w14:textId="77777777" w:rsidR="00B4126C" w:rsidRPr="008C76D4" w:rsidRDefault="00B4126C" w:rsidP="00AA3510">
            <w:pPr>
              <w:tabs>
                <w:tab w:val="left" w:pos="-360"/>
                <w:tab w:val="left" w:pos="900"/>
                <w:tab w:val="center" w:pos="4536"/>
                <w:tab w:val="right" w:pos="9072"/>
              </w:tabs>
              <w:spacing w:after="0" w:line="240" w:lineRule="auto"/>
              <w:jc w:val="both"/>
              <w:rPr>
                <w:rFonts w:eastAsia="Times New Roman" w:cstheme="minorHAnsi"/>
                <w:bCs/>
                <w:sz w:val="24"/>
                <w:szCs w:val="24"/>
                <w:lang w:eastAsia="hr-HR"/>
              </w:rPr>
            </w:pPr>
          </w:p>
        </w:tc>
      </w:tr>
      <w:tr w:rsidR="00B4126C" w:rsidRPr="008C76D4" w14:paraId="618FBEBE" w14:textId="77777777" w:rsidTr="00AA3510">
        <w:tc>
          <w:tcPr>
            <w:tcW w:w="7874" w:type="dxa"/>
          </w:tcPr>
          <w:p w14:paraId="483751B5" w14:textId="77777777" w:rsidR="00B4126C" w:rsidRPr="008C76D4" w:rsidRDefault="00B4126C" w:rsidP="00AA3510">
            <w:pPr>
              <w:tabs>
                <w:tab w:val="left" w:pos="-360"/>
                <w:tab w:val="left" w:pos="900"/>
                <w:tab w:val="center" w:pos="4536"/>
                <w:tab w:val="right" w:pos="9072"/>
              </w:tabs>
              <w:spacing w:after="0" w:line="240" w:lineRule="auto"/>
              <w:jc w:val="both"/>
              <w:rPr>
                <w:rFonts w:eastAsia="Times New Roman" w:cstheme="minorHAnsi"/>
                <w:bCs/>
                <w:sz w:val="24"/>
                <w:szCs w:val="24"/>
                <w:lang w:eastAsia="hr-HR"/>
              </w:rPr>
            </w:pPr>
            <w:r w:rsidRPr="008C76D4">
              <w:rPr>
                <w:rFonts w:eastAsia="Times New Roman" w:cstheme="minorHAnsi"/>
                <w:bCs/>
                <w:sz w:val="24"/>
                <w:szCs w:val="24"/>
                <w:lang w:eastAsia="hr-HR"/>
              </w:rPr>
              <w:t>8. Ostali poslovi po potrebi uz zahtjev ravnatelja i tajnika škole</w:t>
            </w:r>
          </w:p>
        </w:tc>
        <w:tc>
          <w:tcPr>
            <w:tcW w:w="1414" w:type="dxa"/>
          </w:tcPr>
          <w:p w14:paraId="0D466B51" w14:textId="77777777" w:rsidR="00B4126C" w:rsidRPr="008C76D4" w:rsidRDefault="00B4126C" w:rsidP="00AA3510">
            <w:pPr>
              <w:tabs>
                <w:tab w:val="left" w:pos="-360"/>
                <w:tab w:val="left" w:pos="900"/>
                <w:tab w:val="center" w:pos="4536"/>
                <w:tab w:val="right" w:pos="9072"/>
              </w:tabs>
              <w:spacing w:after="0" w:line="240" w:lineRule="auto"/>
              <w:jc w:val="both"/>
              <w:rPr>
                <w:rFonts w:eastAsia="Times New Roman" w:cstheme="minorHAnsi"/>
                <w:bCs/>
                <w:sz w:val="24"/>
                <w:szCs w:val="24"/>
                <w:lang w:eastAsia="hr-HR"/>
              </w:rPr>
            </w:pPr>
          </w:p>
        </w:tc>
      </w:tr>
      <w:tr w:rsidR="00B4126C" w:rsidRPr="008C76D4" w14:paraId="4AAA390A" w14:textId="77777777" w:rsidTr="00AA3510">
        <w:tc>
          <w:tcPr>
            <w:tcW w:w="7874" w:type="dxa"/>
          </w:tcPr>
          <w:p w14:paraId="6F86C32F" w14:textId="3D5D1E0B" w:rsidR="00B4126C" w:rsidRPr="008C76D4" w:rsidRDefault="00B4126C" w:rsidP="009F77A7">
            <w:pPr>
              <w:pStyle w:val="Odlomakpopisa"/>
              <w:numPr>
                <w:ilvl w:val="0"/>
                <w:numId w:val="15"/>
              </w:numPr>
              <w:tabs>
                <w:tab w:val="left" w:pos="-360"/>
                <w:tab w:val="left" w:pos="900"/>
                <w:tab w:val="center" w:pos="4536"/>
                <w:tab w:val="right" w:pos="9072"/>
              </w:tabs>
              <w:jc w:val="both"/>
              <w:rPr>
                <w:rFonts w:cstheme="minorHAnsi"/>
                <w:bCs/>
              </w:rPr>
            </w:pPr>
            <w:r w:rsidRPr="008C76D4">
              <w:rPr>
                <w:rFonts w:cstheme="minorHAnsi"/>
                <w:bCs/>
              </w:rPr>
              <w:t>Ostali nepredvidivi poslovi</w:t>
            </w:r>
          </w:p>
          <w:p w14:paraId="62956154" w14:textId="10643660" w:rsidR="009F77A7" w:rsidRPr="008C76D4" w:rsidRDefault="009F77A7" w:rsidP="009F77A7">
            <w:pPr>
              <w:pStyle w:val="Odlomakpopisa"/>
              <w:tabs>
                <w:tab w:val="left" w:pos="-360"/>
                <w:tab w:val="left" w:pos="900"/>
                <w:tab w:val="center" w:pos="4536"/>
                <w:tab w:val="right" w:pos="9072"/>
              </w:tabs>
              <w:ind w:left="360"/>
              <w:jc w:val="both"/>
              <w:rPr>
                <w:rFonts w:cstheme="minorHAnsi"/>
                <w:bCs/>
              </w:rPr>
            </w:pPr>
          </w:p>
        </w:tc>
        <w:tc>
          <w:tcPr>
            <w:tcW w:w="1414" w:type="dxa"/>
          </w:tcPr>
          <w:p w14:paraId="17C3B959" w14:textId="77777777" w:rsidR="00B4126C" w:rsidRPr="008C76D4" w:rsidRDefault="00B4126C" w:rsidP="00AA3510">
            <w:pPr>
              <w:tabs>
                <w:tab w:val="left" w:pos="-360"/>
                <w:tab w:val="left" w:pos="900"/>
                <w:tab w:val="center" w:pos="4536"/>
                <w:tab w:val="right" w:pos="9072"/>
              </w:tabs>
              <w:spacing w:after="0" w:line="240" w:lineRule="auto"/>
              <w:jc w:val="both"/>
              <w:rPr>
                <w:rFonts w:eastAsia="Times New Roman" w:cstheme="minorHAnsi"/>
                <w:bCs/>
                <w:sz w:val="24"/>
                <w:szCs w:val="24"/>
                <w:lang w:eastAsia="hr-HR"/>
              </w:rPr>
            </w:pPr>
          </w:p>
        </w:tc>
      </w:tr>
      <w:tr w:rsidR="00B4126C" w:rsidRPr="008C76D4" w14:paraId="3F961748" w14:textId="77777777" w:rsidTr="00AA3510">
        <w:tc>
          <w:tcPr>
            <w:tcW w:w="7874" w:type="dxa"/>
          </w:tcPr>
          <w:p w14:paraId="7F5B06D3" w14:textId="4BE52A36" w:rsidR="00B4126C" w:rsidRPr="008C76D4" w:rsidRDefault="00B4126C" w:rsidP="00AA3510">
            <w:pPr>
              <w:tabs>
                <w:tab w:val="left" w:pos="-360"/>
                <w:tab w:val="left" w:pos="900"/>
                <w:tab w:val="center" w:pos="4536"/>
                <w:tab w:val="right" w:pos="9072"/>
              </w:tabs>
              <w:spacing w:after="0" w:line="240" w:lineRule="auto"/>
              <w:jc w:val="both"/>
              <w:rPr>
                <w:rFonts w:eastAsia="Times New Roman" w:cstheme="minorHAnsi"/>
                <w:b/>
                <w:bCs/>
                <w:sz w:val="24"/>
                <w:szCs w:val="24"/>
                <w:lang w:eastAsia="hr-HR"/>
              </w:rPr>
            </w:pPr>
            <w:r w:rsidRPr="008C76D4">
              <w:rPr>
                <w:rFonts w:eastAsia="Times New Roman" w:cstheme="minorHAnsi"/>
                <w:b/>
                <w:bCs/>
                <w:sz w:val="24"/>
                <w:szCs w:val="24"/>
                <w:lang w:eastAsia="hr-HR"/>
              </w:rPr>
              <w:t>UKUPNO GODIŠNJE RADNO</w:t>
            </w:r>
            <w:r w:rsidR="00FA6393" w:rsidRPr="008C76D4">
              <w:rPr>
                <w:rFonts w:eastAsia="Times New Roman" w:cstheme="minorHAnsi"/>
                <w:b/>
                <w:bCs/>
                <w:sz w:val="24"/>
                <w:szCs w:val="24"/>
                <w:lang w:eastAsia="hr-HR"/>
              </w:rPr>
              <w:t xml:space="preserve"> </w:t>
            </w:r>
            <w:r w:rsidR="009F77A7" w:rsidRPr="008C76D4">
              <w:rPr>
                <w:rFonts w:eastAsia="Times New Roman" w:cstheme="minorHAnsi"/>
                <w:b/>
                <w:bCs/>
                <w:sz w:val="24"/>
                <w:szCs w:val="24"/>
                <w:lang w:eastAsia="hr-HR"/>
              </w:rPr>
              <w:t>VRIJEME -</w:t>
            </w:r>
            <w:r w:rsidRPr="008C76D4">
              <w:rPr>
                <w:rFonts w:eastAsia="Times New Roman" w:cstheme="minorHAnsi"/>
                <w:b/>
                <w:bCs/>
                <w:sz w:val="24"/>
                <w:szCs w:val="24"/>
                <w:lang w:eastAsia="hr-HR"/>
              </w:rPr>
              <w:t xml:space="preserve"> </w:t>
            </w:r>
            <w:r w:rsidR="00134B13">
              <w:rPr>
                <w:rFonts w:eastAsia="Times New Roman" w:cstheme="minorHAnsi"/>
                <w:b/>
                <w:bCs/>
                <w:sz w:val="24"/>
                <w:szCs w:val="24"/>
                <w:lang w:eastAsia="hr-HR"/>
              </w:rPr>
              <w:t>1768</w:t>
            </w:r>
          </w:p>
        </w:tc>
        <w:tc>
          <w:tcPr>
            <w:tcW w:w="1414" w:type="dxa"/>
          </w:tcPr>
          <w:p w14:paraId="6221D6D1" w14:textId="77777777" w:rsidR="00B4126C" w:rsidRPr="008C76D4" w:rsidRDefault="00B4126C" w:rsidP="00AA3510">
            <w:pPr>
              <w:tabs>
                <w:tab w:val="left" w:pos="-360"/>
                <w:tab w:val="left" w:pos="900"/>
                <w:tab w:val="center" w:pos="4536"/>
                <w:tab w:val="right" w:pos="9072"/>
              </w:tabs>
              <w:spacing w:after="0" w:line="240" w:lineRule="auto"/>
              <w:jc w:val="both"/>
              <w:rPr>
                <w:rFonts w:eastAsia="Times New Roman" w:cstheme="minorHAnsi"/>
                <w:b/>
                <w:bCs/>
                <w:sz w:val="24"/>
                <w:szCs w:val="24"/>
                <w:lang w:eastAsia="hr-HR"/>
              </w:rPr>
            </w:pPr>
          </w:p>
          <w:p w14:paraId="473B0E08" w14:textId="77777777" w:rsidR="00B4126C" w:rsidRPr="008C76D4" w:rsidRDefault="00B4126C" w:rsidP="00AA3510">
            <w:pPr>
              <w:tabs>
                <w:tab w:val="left" w:pos="-360"/>
                <w:tab w:val="left" w:pos="900"/>
                <w:tab w:val="center" w:pos="4536"/>
                <w:tab w:val="right" w:pos="9072"/>
              </w:tabs>
              <w:spacing w:after="0" w:line="240" w:lineRule="auto"/>
              <w:jc w:val="both"/>
              <w:rPr>
                <w:rFonts w:eastAsia="Times New Roman" w:cstheme="minorHAnsi"/>
                <w:b/>
                <w:bCs/>
                <w:sz w:val="24"/>
                <w:szCs w:val="24"/>
                <w:lang w:eastAsia="hr-HR"/>
              </w:rPr>
            </w:pPr>
          </w:p>
        </w:tc>
      </w:tr>
      <w:tr w:rsidR="00B4126C" w:rsidRPr="008C76D4" w14:paraId="7E12324E" w14:textId="77777777" w:rsidTr="00AA3510">
        <w:tc>
          <w:tcPr>
            <w:tcW w:w="7874" w:type="dxa"/>
          </w:tcPr>
          <w:p w14:paraId="7C07FED8" w14:textId="77777777" w:rsidR="00B4126C" w:rsidRPr="008C76D4" w:rsidRDefault="00B4126C" w:rsidP="00AA3510">
            <w:pPr>
              <w:tabs>
                <w:tab w:val="left" w:pos="-360"/>
                <w:tab w:val="left" w:pos="900"/>
                <w:tab w:val="center" w:pos="4536"/>
                <w:tab w:val="right" w:pos="9072"/>
              </w:tabs>
              <w:spacing w:after="0" w:line="240" w:lineRule="auto"/>
              <w:jc w:val="both"/>
              <w:rPr>
                <w:rFonts w:eastAsia="Times New Roman" w:cstheme="minorHAnsi"/>
                <w:b/>
                <w:bCs/>
                <w:sz w:val="24"/>
                <w:szCs w:val="24"/>
                <w:lang w:eastAsia="hr-HR"/>
              </w:rPr>
            </w:pPr>
          </w:p>
        </w:tc>
        <w:tc>
          <w:tcPr>
            <w:tcW w:w="1414" w:type="dxa"/>
          </w:tcPr>
          <w:p w14:paraId="59C88E91" w14:textId="77777777" w:rsidR="00B4126C" w:rsidRPr="008C76D4" w:rsidRDefault="00B4126C" w:rsidP="00AA3510">
            <w:pPr>
              <w:tabs>
                <w:tab w:val="left" w:pos="-360"/>
                <w:tab w:val="left" w:pos="900"/>
                <w:tab w:val="center" w:pos="4536"/>
                <w:tab w:val="right" w:pos="9072"/>
              </w:tabs>
              <w:spacing w:after="0" w:line="240" w:lineRule="auto"/>
              <w:jc w:val="both"/>
              <w:rPr>
                <w:rFonts w:eastAsia="Times New Roman" w:cstheme="minorHAnsi"/>
                <w:b/>
                <w:bCs/>
                <w:sz w:val="24"/>
                <w:szCs w:val="24"/>
                <w:lang w:eastAsia="hr-HR"/>
              </w:rPr>
            </w:pPr>
          </w:p>
        </w:tc>
      </w:tr>
      <w:tr w:rsidR="00B4126C" w:rsidRPr="008C76D4" w14:paraId="0F918503" w14:textId="77777777" w:rsidTr="00AA3510">
        <w:tc>
          <w:tcPr>
            <w:tcW w:w="7874" w:type="dxa"/>
          </w:tcPr>
          <w:p w14:paraId="3D6EB13F" w14:textId="1AF6D0BB" w:rsidR="000B1592" w:rsidRPr="008C76D4" w:rsidRDefault="00B4126C" w:rsidP="009C241B">
            <w:pPr>
              <w:tabs>
                <w:tab w:val="left" w:pos="-360"/>
                <w:tab w:val="left" w:pos="900"/>
                <w:tab w:val="center" w:pos="4536"/>
                <w:tab w:val="right" w:pos="9072"/>
              </w:tabs>
              <w:spacing w:after="0" w:line="240" w:lineRule="auto"/>
              <w:jc w:val="both"/>
              <w:rPr>
                <w:rFonts w:eastAsia="Times New Roman" w:cstheme="minorHAnsi"/>
                <w:b/>
                <w:bCs/>
                <w:sz w:val="24"/>
                <w:szCs w:val="24"/>
                <w:lang w:eastAsia="hr-HR"/>
              </w:rPr>
            </w:pPr>
            <w:r w:rsidRPr="008C76D4">
              <w:rPr>
                <w:rFonts w:eastAsia="Times New Roman" w:cstheme="minorHAnsi"/>
                <w:b/>
                <w:bCs/>
                <w:sz w:val="24"/>
                <w:szCs w:val="24"/>
                <w:lang w:eastAsia="hr-HR"/>
              </w:rPr>
              <w:t xml:space="preserve">  </w:t>
            </w:r>
            <w:r w:rsidRPr="000D2DAE">
              <w:rPr>
                <w:rFonts w:eastAsia="Times New Roman" w:cstheme="minorHAnsi"/>
                <w:b/>
                <w:bCs/>
                <w:sz w:val="28"/>
                <w:szCs w:val="28"/>
                <w:lang w:eastAsia="hr-HR"/>
              </w:rPr>
              <w:t xml:space="preserve"> </w:t>
            </w:r>
            <w:r w:rsidR="000D2DAE" w:rsidRPr="000D2DAE">
              <w:rPr>
                <w:rFonts w:eastAsia="Times New Roman" w:cstheme="minorHAnsi"/>
                <w:b/>
                <w:bCs/>
                <w:sz w:val="28"/>
                <w:szCs w:val="28"/>
                <w:lang w:eastAsia="hr-HR"/>
              </w:rPr>
              <w:t>Plan</w:t>
            </w:r>
            <w:r w:rsidR="000B1592" w:rsidRPr="008C76D4">
              <w:rPr>
                <w:rFonts w:eastAsia="Times New Roman" w:cstheme="minorHAnsi"/>
                <w:b/>
                <w:bCs/>
                <w:sz w:val="28"/>
                <w:szCs w:val="24"/>
                <w:lang w:eastAsia="hr-HR"/>
              </w:rPr>
              <w:t xml:space="preserve"> rada </w:t>
            </w:r>
            <w:r w:rsidR="000B1592">
              <w:rPr>
                <w:rFonts w:eastAsia="Times New Roman" w:cstheme="minorHAnsi"/>
                <w:b/>
                <w:bCs/>
                <w:sz w:val="28"/>
                <w:szCs w:val="24"/>
                <w:lang w:eastAsia="hr-HR"/>
              </w:rPr>
              <w:t>operativnog djelatnika za sigurnost i civilnu zaštitu u školama</w:t>
            </w:r>
          </w:p>
          <w:tbl>
            <w:tblPr>
              <w:tblW w:w="0" w:type="auto"/>
              <w:tblLook w:val="01E0" w:firstRow="1" w:lastRow="1" w:firstColumn="1" w:lastColumn="1" w:noHBand="0" w:noVBand="0"/>
            </w:tblPr>
            <w:tblGrid>
              <w:gridCol w:w="6500"/>
              <w:gridCol w:w="1158"/>
            </w:tblGrid>
            <w:tr w:rsidR="000B1592" w:rsidRPr="000B1592" w14:paraId="14AA308F" w14:textId="77777777" w:rsidTr="000B1592">
              <w:tc>
                <w:tcPr>
                  <w:tcW w:w="7874" w:type="dxa"/>
                </w:tcPr>
                <w:p w14:paraId="5A92836B" w14:textId="77777777" w:rsidR="000B1592" w:rsidRPr="000B1592" w:rsidRDefault="000B1592" w:rsidP="000B1592">
                  <w:pPr>
                    <w:tabs>
                      <w:tab w:val="left" w:pos="-360"/>
                      <w:tab w:val="left" w:pos="900"/>
                      <w:tab w:val="center" w:pos="4536"/>
                      <w:tab w:val="right" w:pos="9072"/>
                    </w:tabs>
                    <w:spacing w:after="0" w:line="240" w:lineRule="auto"/>
                    <w:jc w:val="both"/>
                    <w:rPr>
                      <w:rFonts w:eastAsia="Times New Roman" w:cstheme="minorHAnsi"/>
                      <w:b/>
                      <w:bCs/>
                      <w:sz w:val="24"/>
                      <w:szCs w:val="24"/>
                      <w:lang w:eastAsia="hr-HR"/>
                    </w:rPr>
                  </w:pPr>
                </w:p>
                <w:p w14:paraId="70A0D4D5" w14:textId="7A5FAB41" w:rsidR="000B1592" w:rsidRDefault="000B1592" w:rsidP="000B1592">
                  <w:pPr>
                    <w:tabs>
                      <w:tab w:val="left" w:pos="-360"/>
                      <w:tab w:val="left" w:pos="900"/>
                      <w:tab w:val="center" w:pos="4536"/>
                      <w:tab w:val="right" w:pos="9072"/>
                    </w:tabs>
                    <w:spacing w:after="0" w:line="240" w:lineRule="auto"/>
                    <w:jc w:val="both"/>
                    <w:rPr>
                      <w:rFonts w:eastAsia="Times New Roman" w:cstheme="minorHAnsi"/>
                      <w:b/>
                      <w:bCs/>
                      <w:sz w:val="24"/>
                      <w:szCs w:val="24"/>
                      <w:lang w:eastAsia="hr-HR"/>
                    </w:rPr>
                  </w:pPr>
                  <w:r w:rsidRPr="000B1592">
                    <w:rPr>
                      <w:rFonts w:eastAsia="Times New Roman" w:cstheme="minorHAnsi"/>
                      <w:b/>
                      <w:bCs/>
                      <w:sz w:val="24"/>
                      <w:szCs w:val="24"/>
                      <w:lang w:eastAsia="hr-HR"/>
                    </w:rPr>
                    <w:t>Naziv poslova i radnih zadataka</w:t>
                  </w:r>
                </w:p>
                <w:p w14:paraId="7B889FCD" w14:textId="77777777" w:rsidR="000B1592" w:rsidRDefault="000B1592" w:rsidP="000B1592">
                  <w:pPr>
                    <w:tabs>
                      <w:tab w:val="left" w:pos="-360"/>
                      <w:tab w:val="left" w:pos="900"/>
                      <w:tab w:val="center" w:pos="4536"/>
                      <w:tab w:val="right" w:pos="9072"/>
                    </w:tabs>
                    <w:spacing w:after="0" w:line="240" w:lineRule="auto"/>
                    <w:jc w:val="both"/>
                    <w:rPr>
                      <w:rFonts w:eastAsia="Times New Roman" w:cstheme="minorHAnsi"/>
                      <w:b/>
                      <w:bCs/>
                      <w:sz w:val="24"/>
                      <w:szCs w:val="24"/>
                      <w:lang w:eastAsia="hr-HR"/>
                    </w:rPr>
                  </w:pPr>
                </w:p>
                <w:p w14:paraId="41C88F4A" w14:textId="33D0D693" w:rsidR="000B1592" w:rsidRPr="000B1592" w:rsidRDefault="000B1592" w:rsidP="000B1592">
                  <w:pPr>
                    <w:tabs>
                      <w:tab w:val="left" w:pos="-360"/>
                      <w:tab w:val="left" w:pos="900"/>
                      <w:tab w:val="center" w:pos="4536"/>
                      <w:tab w:val="right" w:pos="9072"/>
                    </w:tabs>
                    <w:spacing w:after="0" w:line="240" w:lineRule="auto"/>
                    <w:jc w:val="both"/>
                    <w:rPr>
                      <w:rFonts w:eastAsia="Times New Roman" w:cstheme="minorHAnsi"/>
                      <w:b/>
                      <w:bCs/>
                      <w:sz w:val="24"/>
                      <w:szCs w:val="24"/>
                      <w:lang w:eastAsia="hr-HR"/>
                    </w:rPr>
                  </w:pPr>
                </w:p>
              </w:tc>
              <w:tc>
                <w:tcPr>
                  <w:tcW w:w="1414" w:type="dxa"/>
                </w:tcPr>
                <w:p w14:paraId="462DE78B" w14:textId="77777777" w:rsidR="000B1592" w:rsidRPr="000B1592" w:rsidRDefault="000B1592" w:rsidP="000B1592">
                  <w:pPr>
                    <w:tabs>
                      <w:tab w:val="left" w:pos="-360"/>
                      <w:tab w:val="left" w:pos="900"/>
                      <w:tab w:val="center" w:pos="4536"/>
                      <w:tab w:val="right" w:pos="9072"/>
                    </w:tabs>
                    <w:spacing w:after="0" w:line="240" w:lineRule="auto"/>
                    <w:jc w:val="both"/>
                    <w:rPr>
                      <w:rFonts w:eastAsia="Times New Roman" w:cstheme="minorHAnsi"/>
                      <w:b/>
                      <w:bCs/>
                      <w:sz w:val="24"/>
                      <w:szCs w:val="24"/>
                      <w:lang w:eastAsia="hr-HR"/>
                    </w:rPr>
                  </w:pPr>
                </w:p>
                <w:p w14:paraId="6A189B48" w14:textId="77777777" w:rsidR="000B1592" w:rsidRPr="000B1592" w:rsidRDefault="000B1592" w:rsidP="000B1592">
                  <w:pPr>
                    <w:tabs>
                      <w:tab w:val="left" w:pos="-360"/>
                      <w:tab w:val="left" w:pos="900"/>
                      <w:tab w:val="center" w:pos="4536"/>
                      <w:tab w:val="right" w:pos="9072"/>
                    </w:tabs>
                    <w:spacing w:after="0" w:line="240" w:lineRule="auto"/>
                    <w:jc w:val="both"/>
                    <w:rPr>
                      <w:rFonts w:eastAsia="Times New Roman" w:cstheme="minorHAnsi"/>
                      <w:b/>
                      <w:bCs/>
                      <w:sz w:val="24"/>
                      <w:szCs w:val="24"/>
                      <w:lang w:eastAsia="hr-HR"/>
                    </w:rPr>
                  </w:pPr>
                </w:p>
                <w:p w14:paraId="4D0A068D" w14:textId="77777777" w:rsidR="000B1592" w:rsidRPr="000B1592" w:rsidRDefault="000B1592" w:rsidP="000B1592">
                  <w:pPr>
                    <w:tabs>
                      <w:tab w:val="left" w:pos="-360"/>
                      <w:tab w:val="left" w:pos="900"/>
                      <w:tab w:val="center" w:pos="4536"/>
                      <w:tab w:val="right" w:pos="9072"/>
                    </w:tabs>
                    <w:spacing w:after="0" w:line="240" w:lineRule="auto"/>
                    <w:jc w:val="both"/>
                    <w:rPr>
                      <w:rFonts w:eastAsia="Times New Roman" w:cstheme="minorHAnsi"/>
                      <w:b/>
                      <w:bCs/>
                      <w:sz w:val="24"/>
                      <w:szCs w:val="24"/>
                      <w:lang w:eastAsia="hr-HR"/>
                    </w:rPr>
                  </w:pPr>
                </w:p>
              </w:tc>
            </w:tr>
            <w:tr w:rsidR="000B1592" w:rsidRPr="000B1592" w14:paraId="0F93DD31" w14:textId="77777777" w:rsidTr="000B1592">
              <w:tc>
                <w:tcPr>
                  <w:tcW w:w="7874" w:type="dxa"/>
                </w:tcPr>
                <w:p w14:paraId="60158F8D" w14:textId="7F62D109" w:rsidR="000B1592" w:rsidRPr="000B1592" w:rsidRDefault="000B1592" w:rsidP="000B1592">
                  <w:pPr>
                    <w:tabs>
                      <w:tab w:val="left" w:pos="-360"/>
                      <w:tab w:val="left" w:pos="900"/>
                      <w:tab w:val="center" w:pos="4536"/>
                      <w:tab w:val="right" w:pos="9072"/>
                    </w:tabs>
                    <w:jc w:val="both"/>
                    <w:rPr>
                      <w:rFonts w:eastAsia="Times New Roman" w:cstheme="minorHAnsi"/>
                      <w:bCs/>
                      <w:sz w:val="24"/>
                      <w:szCs w:val="24"/>
                      <w:lang w:eastAsia="hr-HR"/>
                    </w:rPr>
                  </w:pPr>
                  <w:r>
                    <w:rPr>
                      <w:rFonts w:cstheme="minorHAnsi"/>
                      <w:color w:val="313030"/>
                      <w:shd w:val="clear" w:color="auto" w:fill="FFFFFF"/>
                    </w:rPr>
                    <w:t xml:space="preserve"> </w:t>
                  </w:r>
                  <w:r w:rsidRPr="000B1592">
                    <w:rPr>
                      <w:rFonts w:cstheme="minorHAnsi"/>
                      <w:color w:val="313030"/>
                      <w:shd w:val="clear" w:color="auto" w:fill="FFFFFF"/>
                    </w:rPr>
                    <w:t xml:space="preserve">zaštite osoba i imovine od protupravnog ponašanja (otključavanje i zaključavanje škole, obilazak svih prostorija, pregled ispravnosti </w:t>
                  </w:r>
                  <w:proofErr w:type="spellStart"/>
                  <w:r w:rsidRPr="000B1592">
                    <w:rPr>
                      <w:rFonts w:cstheme="minorHAnsi"/>
                      <w:color w:val="313030"/>
                      <w:shd w:val="clear" w:color="auto" w:fill="FFFFFF"/>
                    </w:rPr>
                    <w:t>videonadzora</w:t>
                  </w:r>
                  <w:proofErr w:type="spellEnd"/>
                  <w:r w:rsidRPr="000B1592">
                    <w:rPr>
                      <w:rFonts w:cstheme="minorHAnsi"/>
                      <w:color w:val="313030"/>
                      <w:shd w:val="clear" w:color="auto" w:fill="FFFFFF"/>
                    </w:rPr>
                    <w:t>, sustava i uređaja, rasvjete, provjera identiteta osoba i dr.)</w:t>
                  </w:r>
                </w:p>
              </w:tc>
              <w:tc>
                <w:tcPr>
                  <w:tcW w:w="1414" w:type="dxa"/>
                </w:tcPr>
                <w:p w14:paraId="3630F781" w14:textId="77777777" w:rsidR="000B1592" w:rsidRPr="000B1592" w:rsidRDefault="000B1592" w:rsidP="000B1592">
                  <w:pPr>
                    <w:tabs>
                      <w:tab w:val="left" w:pos="-360"/>
                      <w:tab w:val="left" w:pos="900"/>
                      <w:tab w:val="center" w:pos="4536"/>
                      <w:tab w:val="right" w:pos="9072"/>
                    </w:tabs>
                    <w:spacing w:after="0" w:line="240" w:lineRule="auto"/>
                    <w:jc w:val="both"/>
                    <w:rPr>
                      <w:rFonts w:eastAsia="Times New Roman" w:cstheme="minorHAnsi"/>
                      <w:bCs/>
                      <w:sz w:val="24"/>
                      <w:szCs w:val="24"/>
                      <w:lang w:eastAsia="hr-HR"/>
                    </w:rPr>
                  </w:pPr>
                </w:p>
              </w:tc>
            </w:tr>
            <w:tr w:rsidR="000B1592" w:rsidRPr="000B1592" w14:paraId="1B391A42" w14:textId="77777777" w:rsidTr="000B1592">
              <w:tc>
                <w:tcPr>
                  <w:tcW w:w="7874" w:type="dxa"/>
                </w:tcPr>
                <w:p w14:paraId="5528C081" w14:textId="0D29B741" w:rsidR="000B1592" w:rsidRPr="000B1592" w:rsidRDefault="000B1592" w:rsidP="000B1592">
                  <w:pPr>
                    <w:tabs>
                      <w:tab w:val="left" w:pos="-360"/>
                      <w:tab w:val="left" w:pos="900"/>
                      <w:tab w:val="center" w:pos="4536"/>
                      <w:tab w:val="right" w:pos="9072"/>
                    </w:tabs>
                    <w:jc w:val="both"/>
                    <w:rPr>
                      <w:rFonts w:cstheme="minorHAnsi"/>
                      <w:color w:val="313030"/>
                      <w:shd w:val="clear" w:color="auto" w:fill="FFFFFF"/>
                    </w:rPr>
                  </w:pPr>
                  <w:r w:rsidRPr="000B1592">
                    <w:rPr>
                      <w:rFonts w:cstheme="minorHAnsi"/>
                      <w:color w:val="313030"/>
                      <w:shd w:val="clear" w:color="auto" w:fill="FFFFFF"/>
                    </w:rPr>
                    <w:t>zaštite od požara i eksplozija (provjera prohodnosti vatrogasnih pristupa)</w:t>
                  </w:r>
                </w:p>
                <w:p w14:paraId="7DE7A8F2" w14:textId="44C66036" w:rsidR="000B1592" w:rsidRPr="000B1592" w:rsidRDefault="000B1592" w:rsidP="000B1592">
                  <w:pPr>
                    <w:tabs>
                      <w:tab w:val="left" w:pos="-360"/>
                      <w:tab w:val="left" w:pos="900"/>
                      <w:tab w:val="center" w:pos="4536"/>
                      <w:tab w:val="right" w:pos="9072"/>
                    </w:tabs>
                    <w:jc w:val="both"/>
                    <w:rPr>
                      <w:rFonts w:cstheme="minorHAnsi"/>
                      <w:bCs/>
                    </w:rPr>
                  </w:pPr>
                  <w:r w:rsidRPr="000B1592">
                    <w:rPr>
                      <w:rFonts w:cstheme="minorHAnsi"/>
                      <w:color w:val="313030"/>
                      <w:shd w:val="clear" w:color="auto" w:fill="FFFFFF"/>
                    </w:rPr>
                    <w:t>civilne zaštite i upravljanja krizama (provjera prohodnosti evakuacijskih putova i izlaza te evakuacija i spašavanje)</w:t>
                  </w:r>
                </w:p>
                <w:p w14:paraId="0965D728" w14:textId="3245F15F" w:rsidR="000B1592" w:rsidRPr="000B1592" w:rsidRDefault="000B1592" w:rsidP="000B1592">
                  <w:pPr>
                    <w:tabs>
                      <w:tab w:val="left" w:pos="-360"/>
                      <w:tab w:val="left" w:pos="900"/>
                      <w:tab w:val="center" w:pos="4536"/>
                      <w:tab w:val="right" w:pos="9072"/>
                    </w:tabs>
                    <w:jc w:val="both"/>
                    <w:rPr>
                      <w:rFonts w:cstheme="minorHAnsi"/>
                      <w:bCs/>
                    </w:rPr>
                  </w:pPr>
                  <w:r w:rsidRPr="000B1592">
                    <w:rPr>
                      <w:rFonts w:cstheme="minorHAnsi"/>
                      <w:color w:val="313030"/>
                      <w:shd w:val="clear" w:color="auto" w:fill="FFFFFF"/>
                    </w:rPr>
                    <w:t>zaštite podataka i informacija (nakon pronalaska osobnih dokumenata izvještava nadležne, brine se o zaštiti osobnih podataka učenika i radnika škole u komunikaciji i davanju informacija osobama koje dolaze u školu)</w:t>
                  </w:r>
                </w:p>
                <w:p w14:paraId="40499185" w14:textId="32DB6B84" w:rsidR="000B1592" w:rsidRPr="000B1592" w:rsidRDefault="000B1592" w:rsidP="000B1592">
                  <w:pPr>
                    <w:tabs>
                      <w:tab w:val="left" w:pos="-360"/>
                      <w:tab w:val="left" w:pos="900"/>
                      <w:tab w:val="center" w:pos="4536"/>
                      <w:tab w:val="right" w:pos="9072"/>
                    </w:tabs>
                    <w:jc w:val="both"/>
                    <w:rPr>
                      <w:rFonts w:cstheme="minorHAnsi"/>
                      <w:bCs/>
                    </w:rPr>
                  </w:pPr>
                  <w:r w:rsidRPr="000B1592">
                    <w:rPr>
                      <w:rFonts w:cstheme="minorHAnsi"/>
                      <w:color w:val="313030"/>
                      <w:shd w:val="clear" w:color="auto" w:fill="FFFFFF"/>
                    </w:rPr>
                    <w:t>komunicira na temeljima uljuđenosti i poštovanja, upozorava na neprihvatljivo ponašanje, sprječava sukobe među učenicima, daje informacije osobama koje ulaze u ustanovu</w:t>
                  </w:r>
                </w:p>
                <w:p w14:paraId="26B8878A" w14:textId="56CA4630" w:rsidR="000B1592" w:rsidRPr="000B1592" w:rsidRDefault="000B1592" w:rsidP="000B1592">
                  <w:pPr>
                    <w:tabs>
                      <w:tab w:val="left" w:pos="-360"/>
                      <w:tab w:val="left" w:pos="900"/>
                      <w:tab w:val="center" w:pos="4536"/>
                      <w:tab w:val="right" w:pos="9072"/>
                    </w:tabs>
                    <w:jc w:val="both"/>
                    <w:rPr>
                      <w:rFonts w:eastAsia="Times New Roman" w:cstheme="minorHAnsi"/>
                      <w:bCs/>
                      <w:sz w:val="24"/>
                      <w:szCs w:val="24"/>
                      <w:lang w:eastAsia="hr-HR"/>
                    </w:rPr>
                  </w:pPr>
                  <w:r w:rsidRPr="000B1592">
                    <w:rPr>
                      <w:rFonts w:cstheme="minorHAnsi"/>
                      <w:color w:val="313030"/>
                      <w:shd w:val="clear" w:color="auto" w:fill="FFFFFF"/>
                    </w:rPr>
                    <w:t>obavlja i ostale poslove sigurnosti i civilne zaštite koji proizlaze iz godišnjeg plana i programa rada i drugih propisa“</w:t>
                  </w:r>
                </w:p>
                <w:p w14:paraId="369965A9" w14:textId="67A2371A" w:rsidR="000B1592" w:rsidRPr="000B1592" w:rsidRDefault="000B1592" w:rsidP="000B1592">
                  <w:pPr>
                    <w:tabs>
                      <w:tab w:val="left" w:pos="-360"/>
                      <w:tab w:val="left" w:pos="900"/>
                      <w:tab w:val="center" w:pos="4536"/>
                      <w:tab w:val="right" w:pos="9072"/>
                    </w:tabs>
                    <w:spacing w:after="0" w:line="240" w:lineRule="auto"/>
                    <w:jc w:val="both"/>
                    <w:rPr>
                      <w:rFonts w:eastAsia="Times New Roman" w:cstheme="minorHAnsi"/>
                      <w:bCs/>
                      <w:sz w:val="24"/>
                      <w:szCs w:val="24"/>
                      <w:lang w:eastAsia="hr-HR"/>
                    </w:rPr>
                  </w:pPr>
                </w:p>
              </w:tc>
              <w:tc>
                <w:tcPr>
                  <w:tcW w:w="1414" w:type="dxa"/>
                </w:tcPr>
                <w:p w14:paraId="35DDDB76" w14:textId="77777777" w:rsidR="000B1592" w:rsidRPr="000B1592" w:rsidRDefault="000B1592" w:rsidP="000B1592">
                  <w:pPr>
                    <w:tabs>
                      <w:tab w:val="left" w:pos="-360"/>
                      <w:tab w:val="left" w:pos="900"/>
                      <w:tab w:val="center" w:pos="4536"/>
                      <w:tab w:val="right" w:pos="9072"/>
                    </w:tabs>
                    <w:spacing w:after="0" w:line="240" w:lineRule="auto"/>
                    <w:jc w:val="both"/>
                    <w:rPr>
                      <w:rFonts w:eastAsia="Times New Roman" w:cstheme="minorHAnsi"/>
                      <w:bCs/>
                      <w:sz w:val="24"/>
                      <w:szCs w:val="24"/>
                      <w:lang w:eastAsia="hr-HR"/>
                    </w:rPr>
                  </w:pPr>
                </w:p>
              </w:tc>
            </w:tr>
            <w:tr w:rsidR="000B1592" w:rsidRPr="008C76D4" w14:paraId="6F21C11A" w14:textId="77777777" w:rsidTr="000B1592">
              <w:tc>
                <w:tcPr>
                  <w:tcW w:w="7874" w:type="dxa"/>
                </w:tcPr>
                <w:p w14:paraId="78B10807" w14:textId="536A1BFB" w:rsidR="000B1592" w:rsidRPr="008C76D4" w:rsidRDefault="000B1592" w:rsidP="000B1592">
                  <w:pPr>
                    <w:tabs>
                      <w:tab w:val="left" w:pos="-360"/>
                      <w:tab w:val="left" w:pos="900"/>
                      <w:tab w:val="center" w:pos="4536"/>
                      <w:tab w:val="right" w:pos="9072"/>
                    </w:tabs>
                    <w:spacing w:after="0" w:line="240" w:lineRule="auto"/>
                    <w:jc w:val="both"/>
                    <w:rPr>
                      <w:rFonts w:eastAsia="Times New Roman" w:cstheme="minorHAnsi"/>
                      <w:bCs/>
                      <w:sz w:val="24"/>
                      <w:szCs w:val="24"/>
                      <w:lang w:eastAsia="hr-HR"/>
                    </w:rPr>
                  </w:pPr>
                  <w:r w:rsidRPr="000B1592">
                    <w:rPr>
                      <w:rFonts w:eastAsia="Times New Roman" w:cstheme="minorHAnsi"/>
                      <w:b/>
                      <w:bCs/>
                      <w:sz w:val="24"/>
                      <w:szCs w:val="24"/>
                      <w:lang w:eastAsia="hr-HR"/>
                    </w:rPr>
                    <w:t>UKUPNO GODIŠNJE RADNO VRIJEME - 1768</w:t>
                  </w:r>
                </w:p>
              </w:tc>
              <w:tc>
                <w:tcPr>
                  <w:tcW w:w="1414" w:type="dxa"/>
                </w:tcPr>
                <w:p w14:paraId="3A8DDB45" w14:textId="77777777" w:rsidR="000B1592" w:rsidRPr="008C76D4" w:rsidRDefault="000B1592" w:rsidP="000B1592">
                  <w:pPr>
                    <w:tabs>
                      <w:tab w:val="left" w:pos="-360"/>
                      <w:tab w:val="left" w:pos="900"/>
                      <w:tab w:val="center" w:pos="4536"/>
                      <w:tab w:val="right" w:pos="9072"/>
                    </w:tabs>
                    <w:spacing w:after="0" w:line="240" w:lineRule="auto"/>
                    <w:jc w:val="both"/>
                    <w:rPr>
                      <w:rFonts w:eastAsia="Times New Roman" w:cstheme="minorHAnsi"/>
                      <w:bCs/>
                      <w:sz w:val="24"/>
                      <w:szCs w:val="24"/>
                      <w:lang w:eastAsia="hr-HR"/>
                    </w:rPr>
                  </w:pPr>
                </w:p>
              </w:tc>
            </w:tr>
            <w:tr w:rsidR="000B1592" w:rsidRPr="008C76D4" w14:paraId="20C5FE32" w14:textId="77777777" w:rsidTr="000B1592">
              <w:tc>
                <w:tcPr>
                  <w:tcW w:w="7874" w:type="dxa"/>
                </w:tcPr>
                <w:p w14:paraId="7CF9F6E1" w14:textId="670C36A8" w:rsidR="000B1592" w:rsidRPr="008C76D4" w:rsidRDefault="000B1592" w:rsidP="000B1592">
                  <w:pPr>
                    <w:tabs>
                      <w:tab w:val="left" w:pos="-360"/>
                      <w:tab w:val="left" w:pos="900"/>
                      <w:tab w:val="center" w:pos="4536"/>
                      <w:tab w:val="right" w:pos="9072"/>
                    </w:tabs>
                    <w:spacing w:after="0" w:line="240" w:lineRule="auto"/>
                    <w:jc w:val="both"/>
                    <w:rPr>
                      <w:rFonts w:eastAsia="Times New Roman" w:cstheme="minorHAnsi"/>
                      <w:bCs/>
                      <w:sz w:val="24"/>
                      <w:szCs w:val="24"/>
                      <w:lang w:eastAsia="hr-HR"/>
                    </w:rPr>
                  </w:pPr>
                </w:p>
              </w:tc>
              <w:tc>
                <w:tcPr>
                  <w:tcW w:w="1414" w:type="dxa"/>
                </w:tcPr>
                <w:p w14:paraId="1C81206F" w14:textId="77777777" w:rsidR="000B1592" w:rsidRPr="008C76D4" w:rsidRDefault="000B1592" w:rsidP="000B1592">
                  <w:pPr>
                    <w:tabs>
                      <w:tab w:val="left" w:pos="-360"/>
                      <w:tab w:val="left" w:pos="900"/>
                      <w:tab w:val="center" w:pos="4536"/>
                      <w:tab w:val="right" w:pos="9072"/>
                    </w:tabs>
                    <w:spacing w:after="0" w:line="240" w:lineRule="auto"/>
                    <w:jc w:val="both"/>
                    <w:rPr>
                      <w:rFonts w:eastAsia="Times New Roman" w:cstheme="minorHAnsi"/>
                      <w:bCs/>
                      <w:sz w:val="24"/>
                      <w:szCs w:val="24"/>
                      <w:lang w:eastAsia="hr-HR"/>
                    </w:rPr>
                  </w:pPr>
                </w:p>
              </w:tc>
            </w:tr>
            <w:tr w:rsidR="000B1592" w:rsidRPr="008C76D4" w14:paraId="476D4750" w14:textId="77777777" w:rsidTr="000B1592">
              <w:tc>
                <w:tcPr>
                  <w:tcW w:w="7874" w:type="dxa"/>
                </w:tcPr>
                <w:p w14:paraId="66B57CA8" w14:textId="5A99C65D" w:rsidR="000B1592" w:rsidRPr="008C76D4" w:rsidRDefault="000B1592" w:rsidP="000B1592">
                  <w:pPr>
                    <w:tabs>
                      <w:tab w:val="left" w:pos="-360"/>
                      <w:tab w:val="left" w:pos="900"/>
                      <w:tab w:val="center" w:pos="4536"/>
                      <w:tab w:val="right" w:pos="9072"/>
                    </w:tabs>
                    <w:spacing w:after="0" w:line="240" w:lineRule="auto"/>
                    <w:jc w:val="both"/>
                    <w:rPr>
                      <w:rFonts w:eastAsia="Times New Roman" w:cstheme="minorHAnsi"/>
                      <w:bCs/>
                      <w:sz w:val="24"/>
                      <w:szCs w:val="24"/>
                      <w:lang w:eastAsia="hr-HR"/>
                    </w:rPr>
                  </w:pPr>
                </w:p>
              </w:tc>
              <w:tc>
                <w:tcPr>
                  <w:tcW w:w="1414" w:type="dxa"/>
                </w:tcPr>
                <w:p w14:paraId="5B7C3795" w14:textId="77777777" w:rsidR="000B1592" w:rsidRPr="008C76D4" w:rsidRDefault="000B1592" w:rsidP="000B1592">
                  <w:pPr>
                    <w:tabs>
                      <w:tab w:val="left" w:pos="-360"/>
                      <w:tab w:val="left" w:pos="900"/>
                      <w:tab w:val="center" w:pos="4536"/>
                      <w:tab w:val="right" w:pos="9072"/>
                    </w:tabs>
                    <w:spacing w:after="0" w:line="240" w:lineRule="auto"/>
                    <w:jc w:val="both"/>
                    <w:rPr>
                      <w:rFonts w:eastAsia="Times New Roman" w:cstheme="minorHAnsi"/>
                      <w:bCs/>
                      <w:sz w:val="24"/>
                      <w:szCs w:val="24"/>
                      <w:lang w:eastAsia="hr-HR"/>
                    </w:rPr>
                  </w:pPr>
                </w:p>
              </w:tc>
            </w:tr>
            <w:tr w:rsidR="000B1592" w:rsidRPr="008C76D4" w14:paraId="1F73AA91" w14:textId="77777777" w:rsidTr="000B1592">
              <w:tc>
                <w:tcPr>
                  <w:tcW w:w="7874" w:type="dxa"/>
                </w:tcPr>
                <w:p w14:paraId="4655AF63" w14:textId="585BB6E0" w:rsidR="000B1592" w:rsidRPr="008C76D4" w:rsidRDefault="000B1592" w:rsidP="000B1592">
                  <w:pPr>
                    <w:tabs>
                      <w:tab w:val="left" w:pos="-360"/>
                      <w:tab w:val="left" w:pos="900"/>
                      <w:tab w:val="center" w:pos="4536"/>
                      <w:tab w:val="right" w:pos="9072"/>
                    </w:tabs>
                    <w:spacing w:after="0" w:line="240" w:lineRule="auto"/>
                    <w:jc w:val="both"/>
                    <w:rPr>
                      <w:rFonts w:eastAsia="Times New Roman" w:cstheme="minorHAnsi"/>
                      <w:bCs/>
                      <w:sz w:val="24"/>
                      <w:szCs w:val="24"/>
                      <w:lang w:eastAsia="hr-HR"/>
                    </w:rPr>
                  </w:pPr>
                </w:p>
              </w:tc>
              <w:tc>
                <w:tcPr>
                  <w:tcW w:w="1414" w:type="dxa"/>
                </w:tcPr>
                <w:p w14:paraId="6036554F" w14:textId="77777777" w:rsidR="000B1592" w:rsidRPr="008C76D4" w:rsidRDefault="000B1592" w:rsidP="000B1592">
                  <w:pPr>
                    <w:tabs>
                      <w:tab w:val="left" w:pos="-360"/>
                      <w:tab w:val="left" w:pos="900"/>
                      <w:tab w:val="center" w:pos="4536"/>
                      <w:tab w:val="right" w:pos="9072"/>
                    </w:tabs>
                    <w:spacing w:after="0" w:line="240" w:lineRule="auto"/>
                    <w:jc w:val="both"/>
                    <w:rPr>
                      <w:rFonts w:eastAsia="Times New Roman" w:cstheme="minorHAnsi"/>
                      <w:bCs/>
                      <w:sz w:val="24"/>
                      <w:szCs w:val="24"/>
                      <w:lang w:eastAsia="hr-HR"/>
                    </w:rPr>
                  </w:pPr>
                </w:p>
              </w:tc>
            </w:tr>
            <w:tr w:rsidR="000B1592" w:rsidRPr="008C76D4" w14:paraId="77718704" w14:textId="77777777" w:rsidTr="000B1592">
              <w:tc>
                <w:tcPr>
                  <w:tcW w:w="7874" w:type="dxa"/>
                </w:tcPr>
                <w:p w14:paraId="3363419C" w14:textId="51838817" w:rsidR="000B1592" w:rsidRPr="008C76D4" w:rsidRDefault="000B1592" w:rsidP="000B1592">
                  <w:pPr>
                    <w:tabs>
                      <w:tab w:val="left" w:pos="-360"/>
                      <w:tab w:val="left" w:pos="900"/>
                      <w:tab w:val="center" w:pos="4536"/>
                      <w:tab w:val="right" w:pos="9072"/>
                    </w:tabs>
                    <w:spacing w:after="0" w:line="240" w:lineRule="auto"/>
                    <w:jc w:val="both"/>
                    <w:rPr>
                      <w:rFonts w:eastAsia="Times New Roman" w:cstheme="minorHAnsi"/>
                      <w:bCs/>
                      <w:sz w:val="24"/>
                      <w:szCs w:val="24"/>
                      <w:lang w:eastAsia="hr-HR"/>
                    </w:rPr>
                  </w:pPr>
                </w:p>
              </w:tc>
              <w:tc>
                <w:tcPr>
                  <w:tcW w:w="1414" w:type="dxa"/>
                </w:tcPr>
                <w:p w14:paraId="01D8DBB6" w14:textId="77777777" w:rsidR="000B1592" w:rsidRPr="008C76D4" w:rsidRDefault="000B1592" w:rsidP="000B1592">
                  <w:pPr>
                    <w:tabs>
                      <w:tab w:val="left" w:pos="-360"/>
                      <w:tab w:val="left" w:pos="900"/>
                      <w:tab w:val="center" w:pos="4536"/>
                      <w:tab w:val="right" w:pos="9072"/>
                    </w:tabs>
                    <w:spacing w:after="0" w:line="240" w:lineRule="auto"/>
                    <w:jc w:val="both"/>
                    <w:rPr>
                      <w:rFonts w:eastAsia="Times New Roman" w:cstheme="minorHAnsi"/>
                      <w:bCs/>
                      <w:sz w:val="24"/>
                      <w:szCs w:val="24"/>
                      <w:lang w:eastAsia="hr-HR"/>
                    </w:rPr>
                  </w:pPr>
                </w:p>
              </w:tc>
            </w:tr>
            <w:tr w:rsidR="000B1592" w:rsidRPr="008C76D4" w14:paraId="51938A9B" w14:textId="77777777" w:rsidTr="000B1592">
              <w:tc>
                <w:tcPr>
                  <w:tcW w:w="7874" w:type="dxa"/>
                </w:tcPr>
                <w:p w14:paraId="5955A39C" w14:textId="3E08B698" w:rsidR="000B1592" w:rsidRPr="008C76D4" w:rsidRDefault="000B1592" w:rsidP="000B1592">
                  <w:pPr>
                    <w:tabs>
                      <w:tab w:val="left" w:pos="-360"/>
                      <w:tab w:val="left" w:pos="900"/>
                      <w:tab w:val="center" w:pos="4536"/>
                      <w:tab w:val="right" w:pos="9072"/>
                    </w:tabs>
                    <w:spacing w:after="0" w:line="240" w:lineRule="auto"/>
                    <w:jc w:val="both"/>
                    <w:rPr>
                      <w:rFonts w:eastAsia="Times New Roman" w:cstheme="minorHAnsi"/>
                      <w:bCs/>
                      <w:sz w:val="24"/>
                      <w:szCs w:val="24"/>
                      <w:lang w:eastAsia="hr-HR"/>
                    </w:rPr>
                  </w:pPr>
                </w:p>
              </w:tc>
              <w:tc>
                <w:tcPr>
                  <w:tcW w:w="1414" w:type="dxa"/>
                </w:tcPr>
                <w:p w14:paraId="45726B84" w14:textId="77777777" w:rsidR="000B1592" w:rsidRPr="008C76D4" w:rsidRDefault="000B1592" w:rsidP="000B1592">
                  <w:pPr>
                    <w:tabs>
                      <w:tab w:val="left" w:pos="-360"/>
                      <w:tab w:val="left" w:pos="900"/>
                      <w:tab w:val="center" w:pos="4536"/>
                      <w:tab w:val="right" w:pos="9072"/>
                    </w:tabs>
                    <w:spacing w:after="0" w:line="240" w:lineRule="auto"/>
                    <w:jc w:val="both"/>
                    <w:rPr>
                      <w:rFonts w:eastAsia="Times New Roman" w:cstheme="minorHAnsi"/>
                      <w:bCs/>
                      <w:sz w:val="24"/>
                      <w:szCs w:val="24"/>
                      <w:lang w:eastAsia="hr-HR"/>
                    </w:rPr>
                  </w:pPr>
                </w:p>
              </w:tc>
            </w:tr>
            <w:tr w:rsidR="000B1592" w:rsidRPr="008C76D4" w14:paraId="7DC056C3" w14:textId="77777777" w:rsidTr="000B1592">
              <w:trPr>
                <w:trHeight w:val="550"/>
              </w:trPr>
              <w:tc>
                <w:tcPr>
                  <w:tcW w:w="7874" w:type="dxa"/>
                </w:tcPr>
                <w:p w14:paraId="4537BAF0" w14:textId="77777777" w:rsidR="000B1592" w:rsidRPr="008C76D4" w:rsidRDefault="000B1592" w:rsidP="000B1592">
                  <w:pPr>
                    <w:pStyle w:val="Odlomakpopisa"/>
                    <w:tabs>
                      <w:tab w:val="left" w:pos="-360"/>
                      <w:tab w:val="left" w:pos="900"/>
                      <w:tab w:val="center" w:pos="4536"/>
                      <w:tab w:val="right" w:pos="9072"/>
                    </w:tabs>
                    <w:ind w:left="360"/>
                    <w:jc w:val="both"/>
                    <w:rPr>
                      <w:rFonts w:cstheme="minorHAnsi"/>
                      <w:bCs/>
                    </w:rPr>
                  </w:pPr>
                </w:p>
              </w:tc>
              <w:tc>
                <w:tcPr>
                  <w:tcW w:w="1414" w:type="dxa"/>
                </w:tcPr>
                <w:p w14:paraId="060B6222" w14:textId="77777777" w:rsidR="000B1592" w:rsidRPr="008C76D4" w:rsidRDefault="000B1592" w:rsidP="000B1592">
                  <w:pPr>
                    <w:tabs>
                      <w:tab w:val="left" w:pos="-360"/>
                      <w:tab w:val="left" w:pos="900"/>
                      <w:tab w:val="center" w:pos="4536"/>
                      <w:tab w:val="right" w:pos="9072"/>
                    </w:tabs>
                    <w:spacing w:after="0" w:line="240" w:lineRule="auto"/>
                    <w:jc w:val="both"/>
                    <w:rPr>
                      <w:rFonts w:eastAsia="Times New Roman" w:cstheme="minorHAnsi"/>
                      <w:bCs/>
                      <w:sz w:val="24"/>
                      <w:szCs w:val="24"/>
                      <w:lang w:eastAsia="hr-HR"/>
                    </w:rPr>
                  </w:pPr>
                </w:p>
              </w:tc>
            </w:tr>
            <w:tr w:rsidR="000B1592" w:rsidRPr="008C76D4" w14:paraId="71DD0D7F" w14:textId="77777777" w:rsidTr="000B1592">
              <w:tc>
                <w:tcPr>
                  <w:tcW w:w="7874" w:type="dxa"/>
                </w:tcPr>
                <w:p w14:paraId="56CD81AE" w14:textId="02FA3258" w:rsidR="000B1592" w:rsidRPr="008C76D4" w:rsidRDefault="000B1592" w:rsidP="000B1592">
                  <w:pPr>
                    <w:tabs>
                      <w:tab w:val="left" w:pos="-360"/>
                      <w:tab w:val="left" w:pos="900"/>
                      <w:tab w:val="center" w:pos="4536"/>
                      <w:tab w:val="right" w:pos="9072"/>
                    </w:tabs>
                    <w:spacing w:after="0" w:line="240" w:lineRule="auto"/>
                    <w:jc w:val="both"/>
                    <w:rPr>
                      <w:rFonts w:eastAsia="Times New Roman" w:cstheme="minorHAnsi"/>
                      <w:b/>
                      <w:bCs/>
                      <w:sz w:val="24"/>
                      <w:szCs w:val="24"/>
                      <w:lang w:eastAsia="hr-HR"/>
                    </w:rPr>
                  </w:pPr>
                </w:p>
              </w:tc>
              <w:tc>
                <w:tcPr>
                  <w:tcW w:w="1414" w:type="dxa"/>
                </w:tcPr>
                <w:p w14:paraId="24F4E061" w14:textId="77777777" w:rsidR="000B1592" w:rsidRPr="008C76D4" w:rsidRDefault="000B1592" w:rsidP="000B1592">
                  <w:pPr>
                    <w:tabs>
                      <w:tab w:val="left" w:pos="-360"/>
                      <w:tab w:val="left" w:pos="900"/>
                      <w:tab w:val="center" w:pos="4536"/>
                      <w:tab w:val="right" w:pos="9072"/>
                    </w:tabs>
                    <w:spacing w:after="0" w:line="240" w:lineRule="auto"/>
                    <w:jc w:val="both"/>
                    <w:rPr>
                      <w:rFonts w:eastAsia="Times New Roman" w:cstheme="minorHAnsi"/>
                      <w:b/>
                      <w:bCs/>
                      <w:sz w:val="24"/>
                      <w:szCs w:val="24"/>
                      <w:lang w:eastAsia="hr-HR"/>
                    </w:rPr>
                  </w:pPr>
                </w:p>
                <w:p w14:paraId="6150BFDB" w14:textId="77777777" w:rsidR="000B1592" w:rsidRPr="008C76D4" w:rsidRDefault="000B1592" w:rsidP="000B1592">
                  <w:pPr>
                    <w:tabs>
                      <w:tab w:val="left" w:pos="-360"/>
                      <w:tab w:val="left" w:pos="900"/>
                      <w:tab w:val="center" w:pos="4536"/>
                      <w:tab w:val="right" w:pos="9072"/>
                    </w:tabs>
                    <w:spacing w:after="0" w:line="240" w:lineRule="auto"/>
                    <w:jc w:val="both"/>
                    <w:rPr>
                      <w:rFonts w:eastAsia="Times New Roman" w:cstheme="minorHAnsi"/>
                      <w:b/>
                      <w:bCs/>
                      <w:sz w:val="24"/>
                      <w:szCs w:val="24"/>
                      <w:lang w:eastAsia="hr-HR"/>
                    </w:rPr>
                  </w:pPr>
                </w:p>
              </w:tc>
            </w:tr>
          </w:tbl>
          <w:p w14:paraId="1B20CE2D" w14:textId="223EBFF2" w:rsidR="000B1592" w:rsidRPr="008C76D4" w:rsidRDefault="000B1592" w:rsidP="00AA3510">
            <w:pPr>
              <w:tabs>
                <w:tab w:val="left" w:pos="-360"/>
                <w:tab w:val="left" w:pos="900"/>
                <w:tab w:val="center" w:pos="4536"/>
                <w:tab w:val="right" w:pos="9072"/>
              </w:tabs>
              <w:spacing w:after="0" w:line="240" w:lineRule="auto"/>
              <w:jc w:val="both"/>
              <w:rPr>
                <w:rFonts w:eastAsia="Times New Roman" w:cstheme="minorHAnsi"/>
                <w:b/>
                <w:bCs/>
                <w:sz w:val="24"/>
                <w:szCs w:val="24"/>
                <w:lang w:eastAsia="hr-HR"/>
              </w:rPr>
            </w:pPr>
          </w:p>
        </w:tc>
        <w:tc>
          <w:tcPr>
            <w:tcW w:w="1414" w:type="dxa"/>
          </w:tcPr>
          <w:p w14:paraId="5492674B" w14:textId="77777777" w:rsidR="00B4126C" w:rsidRPr="008C76D4" w:rsidRDefault="00B4126C" w:rsidP="00AA3510">
            <w:pPr>
              <w:tabs>
                <w:tab w:val="left" w:pos="-360"/>
                <w:tab w:val="left" w:pos="900"/>
                <w:tab w:val="center" w:pos="4536"/>
                <w:tab w:val="right" w:pos="9072"/>
              </w:tabs>
              <w:spacing w:after="0" w:line="240" w:lineRule="auto"/>
              <w:jc w:val="both"/>
              <w:rPr>
                <w:rFonts w:eastAsia="Times New Roman" w:cstheme="minorHAnsi"/>
                <w:b/>
                <w:bCs/>
                <w:sz w:val="24"/>
                <w:szCs w:val="24"/>
                <w:lang w:eastAsia="hr-HR"/>
              </w:rPr>
            </w:pPr>
          </w:p>
        </w:tc>
      </w:tr>
    </w:tbl>
    <w:p w14:paraId="5CA8729E" w14:textId="24650C08" w:rsidR="00B4126C" w:rsidRPr="008C76D4" w:rsidRDefault="009F77A7" w:rsidP="00B4126C">
      <w:pPr>
        <w:tabs>
          <w:tab w:val="left" w:pos="-360"/>
          <w:tab w:val="left" w:pos="900"/>
        </w:tabs>
        <w:spacing w:after="0" w:line="240" w:lineRule="auto"/>
        <w:jc w:val="both"/>
        <w:rPr>
          <w:rFonts w:eastAsia="Times New Roman" w:cstheme="minorHAnsi"/>
          <w:b/>
          <w:bCs/>
          <w:sz w:val="28"/>
          <w:szCs w:val="24"/>
          <w:lang w:eastAsia="hr-HR"/>
        </w:rPr>
      </w:pPr>
      <w:r w:rsidRPr="008C76D4">
        <w:rPr>
          <w:rFonts w:eastAsia="Times New Roman" w:cstheme="minorHAnsi"/>
          <w:b/>
          <w:bCs/>
          <w:sz w:val="28"/>
          <w:szCs w:val="24"/>
          <w:lang w:eastAsia="hr-HR"/>
        </w:rPr>
        <w:t>Plan rada kuharica</w:t>
      </w:r>
    </w:p>
    <w:tbl>
      <w:tblPr>
        <w:tblW w:w="9308" w:type="dxa"/>
        <w:tblLook w:val="01E0" w:firstRow="1" w:lastRow="1" w:firstColumn="1" w:lastColumn="1" w:noHBand="0" w:noVBand="0"/>
      </w:tblPr>
      <w:tblGrid>
        <w:gridCol w:w="9072"/>
        <w:gridCol w:w="236"/>
      </w:tblGrid>
      <w:tr w:rsidR="00B4126C" w:rsidRPr="008C76D4" w14:paraId="0867FB37" w14:textId="77777777" w:rsidTr="00F5678F">
        <w:tc>
          <w:tcPr>
            <w:tcW w:w="9072" w:type="dxa"/>
          </w:tcPr>
          <w:p w14:paraId="45420FE2" w14:textId="77777777" w:rsidR="00B4126C" w:rsidRPr="008C76D4" w:rsidRDefault="00B4126C" w:rsidP="00AA3510">
            <w:pPr>
              <w:tabs>
                <w:tab w:val="left" w:pos="-360"/>
                <w:tab w:val="left" w:pos="900"/>
                <w:tab w:val="center" w:pos="4536"/>
                <w:tab w:val="right" w:pos="9072"/>
              </w:tabs>
              <w:spacing w:after="0" w:line="240" w:lineRule="auto"/>
              <w:jc w:val="both"/>
              <w:rPr>
                <w:rFonts w:eastAsia="Times New Roman" w:cstheme="minorHAnsi"/>
                <w:b/>
                <w:bCs/>
                <w:sz w:val="24"/>
                <w:szCs w:val="24"/>
                <w:lang w:eastAsia="hr-HR"/>
              </w:rPr>
            </w:pPr>
          </w:p>
          <w:p w14:paraId="12682DF1" w14:textId="77777777" w:rsidR="00B4126C" w:rsidRPr="008C76D4" w:rsidRDefault="00B4126C" w:rsidP="00AA3510">
            <w:pPr>
              <w:tabs>
                <w:tab w:val="left" w:pos="-360"/>
                <w:tab w:val="left" w:pos="900"/>
                <w:tab w:val="center" w:pos="4536"/>
                <w:tab w:val="right" w:pos="9072"/>
              </w:tabs>
              <w:spacing w:after="0" w:line="240" w:lineRule="auto"/>
              <w:jc w:val="both"/>
              <w:rPr>
                <w:rFonts w:eastAsia="Times New Roman" w:cstheme="minorHAnsi"/>
                <w:b/>
                <w:bCs/>
                <w:sz w:val="24"/>
                <w:szCs w:val="24"/>
                <w:lang w:eastAsia="hr-HR"/>
              </w:rPr>
            </w:pPr>
            <w:r w:rsidRPr="008C76D4">
              <w:rPr>
                <w:rFonts w:eastAsia="Times New Roman" w:cstheme="minorHAnsi"/>
                <w:b/>
                <w:bCs/>
                <w:sz w:val="24"/>
                <w:szCs w:val="24"/>
                <w:lang w:eastAsia="hr-HR"/>
              </w:rPr>
              <w:t>Naziv poslova i radnih zadataka</w:t>
            </w:r>
          </w:p>
        </w:tc>
        <w:tc>
          <w:tcPr>
            <w:tcW w:w="236" w:type="dxa"/>
          </w:tcPr>
          <w:p w14:paraId="41B72C0D" w14:textId="77777777" w:rsidR="00B4126C" w:rsidRPr="008C76D4" w:rsidRDefault="00B4126C" w:rsidP="00AA3510">
            <w:pPr>
              <w:tabs>
                <w:tab w:val="left" w:pos="-360"/>
                <w:tab w:val="left" w:pos="900"/>
                <w:tab w:val="center" w:pos="4536"/>
                <w:tab w:val="right" w:pos="9072"/>
              </w:tabs>
              <w:spacing w:after="0" w:line="240" w:lineRule="auto"/>
              <w:jc w:val="both"/>
              <w:rPr>
                <w:rFonts w:eastAsia="Times New Roman" w:cstheme="minorHAnsi"/>
                <w:b/>
                <w:bCs/>
                <w:sz w:val="24"/>
                <w:szCs w:val="24"/>
                <w:lang w:eastAsia="hr-HR"/>
              </w:rPr>
            </w:pPr>
          </w:p>
          <w:p w14:paraId="2B21BCB9" w14:textId="77777777" w:rsidR="00B4126C" w:rsidRPr="008C76D4" w:rsidRDefault="00B4126C" w:rsidP="00AA3510">
            <w:pPr>
              <w:tabs>
                <w:tab w:val="left" w:pos="-360"/>
                <w:tab w:val="left" w:pos="900"/>
                <w:tab w:val="center" w:pos="4536"/>
                <w:tab w:val="right" w:pos="9072"/>
              </w:tabs>
              <w:spacing w:after="0" w:line="240" w:lineRule="auto"/>
              <w:jc w:val="both"/>
              <w:rPr>
                <w:rFonts w:eastAsia="Times New Roman" w:cstheme="minorHAnsi"/>
                <w:b/>
                <w:bCs/>
                <w:sz w:val="24"/>
                <w:szCs w:val="24"/>
                <w:lang w:eastAsia="hr-HR"/>
              </w:rPr>
            </w:pPr>
          </w:p>
          <w:p w14:paraId="4851E26B" w14:textId="77777777" w:rsidR="00B4126C" w:rsidRPr="008C76D4" w:rsidRDefault="00B4126C" w:rsidP="00AA3510">
            <w:pPr>
              <w:tabs>
                <w:tab w:val="left" w:pos="-360"/>
                <w:tab w:val="left" w:pos="900"/>
                <w:tab w:val="center" w:pos="4536"/>
                <w:tab w:val="right" w:pos="9072"/>
              </w:tabs>
              <w:spacing w:after="0" w:line="240" w:lineRule="auto"/>
              <w:jc w:val="both"/>
              <w:rPr>
                <w:rFonts w:eastAsia="Times New Roman" w:cstheme="minorHAnsi"/>
                <w:b/>
                <w:bCs/>
                <w:sz w:val="24"/>
                <w:szCs w:val="24"/>
                <w:lang w:eastAsia="hr-HR"/>
              </w:rPr>
            </w:pPr>
          </w:p>
        </w:tc>
      </w:tr>
      <w:tr w:rsidR="00B4126C" w:rsidRPr="008C76D4" w14:paraId="4DAF1719" w14:textId="77777777" w:rsidTr="00F5678F">
        <w:tc>
          <w:tcPr>
            <w:tcW w:w="9072" w:type="dxa"/>
          </w:tcPr>
          <w:p w14:paraId="181D2661" w14:textId="05A9A967" w:rsidR="00B4126C" w:rsidRPr="008C76D4" w:rsidRDefault="00B4126C" w:rsidP="00F5678F">
            <w:pPr>
              <w:tabs>
                <w:tab w:val="left" w:pos="-360"/>
                <w:tab w:val="left" w:pos="900"/>
                <w:tab w:val="center" w:pos="4536"/>
                <w:tab w:val="right" w:pos="9072"/>
              </w:tabs>
              <w:spacing w:after="0" w:line="240" w:lineRule="auto"/>
              <w:ind w:right="47"/>
              <w:rPr>
                <w:rFonts w:eastAsia="Times New Roman" w:cstheme="minorHAnsi"/>
                <w:bCs/>
                <w:sz w:val="24"/>
                <w:szCs w:val="24"/>
                <w:lang w:eastAsia="hr-HR"/>
              </w:rPr>
            </w:pPr>
            <w:r w:rsidRPr="008C76D4">
              <w:rPr>
                <w:rFonts w:eastAsia="Times New Roman" w:cstheme="minorHAnsi"/>
                <w:bCs/>
                <w:sz w:val="24"/>
                <w:lang w:eastAsia="hr-HR"/>
              </w:rPr>
              <w:t xml:space="preserve">1. Izrada narudžbe za nabavku prehrambenih </w:t>
            </w:r>
            <w:r w:rsidR="00F5678F" w:rsidRPr="008C76D4">
              <w:rPr>
                <w:rFonts w:eastAsia="Times New Roman" w:cstheme="minorHAnsi"/>
                <w:bCs/>
                <w:sz w:val="24"/>
                <w:lang w:eastAsia="hr-HR"/>
              </w:rPr>
              <w:t xml:space="preserve">artikala i preuzimanje istih te </w:t>
            </w:r>
            <w:r w:rsidRPr="008C76D4">
              <w:rPr>
                <w:rFonts w:eastAsia="Times New Roman" w:cstheme="minorHAnsi"/>
                <w:bCs/>
                <w:sz w:val="24"/>
                <w:lang w:eastAsia="hr-HR"/>
              </w:rPr>
              <w:t>briga o skladištenju</w:t>
            </w:r>
          </w:p>
        </w:tc>
        <w:tc>
          <w:tcPr>
            <w:tcW w:w="236" w:type="dxa"/>
          </w:tcPr>
          <w:p w14:paraId="31560FF6" w14:textId="77777777" w:rsidR="00B4126C" w:rsidRPr="008C76D4" w:rsidRDefault="00B4126C" w:rsidP="00AA3510">
            <w:pPr>
              <w:tabs>
                <w:tab w:val="left" w:pos="-360"/>
                <w:tab w:val="left" w:pos="900"/>
                <w:tab w:val="center" w:pos="4536"/>
                <w:tab w:val="right" w:pos="9072"/>
              </w:tabs>
              <w:spacing w:after="0" w:line="240" w:lineRule="auto"/>
              <w:jc w:val="both"/>
              <w:rPr>
                <w:rFonts w:eastAsia="Times New Roman" w:cstheme="minorHAnsi"/>
                <w:bCs/>
                <w:sz w:val="24"/>
                <w:szCs w:val="24"/>
                <w:lang w:eastAsia="hr-HR"/>
              </w:rPr>
            </w:pPr>
          </w:p>
        </w:tc>
      </w:tr>
      <w:tr w:rsidR="00B4126C" w:rsidRPr="008C76D4" w14:paraId="303D92EE" w14:textId="77777777" w:rsidTr="00F5678F">
        <w:tc>
          <w:tcPr>
            <w:tcW w:w="9072" w:type="dxa"/>
          </w:tcPr>
          <w:p w14:paraId="511605E7" w14:textId="77777777" w:rsidR="00B4126C" w:rsidRPr="008C76D4" w:rsidRDefault="00B4126C" w:rsidP="00AA3510">
            <w:pPr>
              <w:tabs>
                <w:tab w:val="left" w:pos="-360"/>
                <w:tab w:val="left" w:pos="900"/>
                <w:tab w:val="center" w:pos="4536"/>
                <w:tab w:val="right" w:pos="9072"/>
              </w:tabs>
              <w:spacing w:after="0" w:line="240" w:lineRule="auto"/>
              <w:jc w:val="both"/>
              <w:rPr>
                <w:rFonts w:eastAsia="Times New Roman" w:cstheme="minorHAnsi"/>
                <w:bCs/>
                <w:sz w:val="24"/>
                <w:szCs w:val="24"/>
                <w:lang w:eastAsia="hr-HR"/>
              </w:rPr>
            </w:pPr>
            <w:r w:rsidRPr="008C76D4">
              <w:rPr>
                <w:rFonts w:eastAsia="Times New Roman" w:cstheme="minorHAnsi"/>
                <w:bCs/>
                <w:sz w:val="24"/>
                <w:lang w:eastAsia="hr-HR"/>
              </w:rPr>
              <w:t>2. Priprema obroka, servisiranje hrane, te spremanje prostorije po završetku obroka</w:t>
            </w:r>
          </w:p>
        </w:tc>
        <w:tc>
          <w:tcPr>
            <w:tcW w:w="236" w:type="dxa"/>
          </w:tcPr>
          <w:p w14:paraId="54ED575E" w14:textId="77777777" w:rsidR="00B4126C" w:rsidRPr="008C76D4" w:rsidRDefault="00B4126C" w:rsidP="00AA3510">
            <w:pPr>
              <w:tabs>
                <w:tab w:val="left" w:pos="-360"/>
                <w:tab w:val="left" w:pos="900"/>
                <w:tab w:val="center" w:pos="4536"/>
                <w:tab w:val="right" w:pos="9072"/>
              </w:tabs>
              <w:spacing w:after="0" w:line="240" w:lineRule="auto"/>
              <w:jc w:val="both"/>
              <w:rPr>
                <w:rFonts w:eastAsia="Times New Roman" w:cstheme="minorHAnsi"/>
                <w:bCs/>
                <w:sz w:val="24"/>
                <w:szCs w:val="24"/>
                <w:lang w:eastAsia="hr-HR"/>
              </w:rPr>
            </w:pPr>
          </w:p>
        </w:tc>
      </w:tr>
      <w:tr w:rsidR="00B4126C" w:rsidRPr="008C76D4" w14:paraId="2416D009" w14:textId="77777777" w:rsidTr="00F5678F">
        <w:tc>
          <w:tcPr>
            <w:tcW w:w="9072" w:type="dxa"/>
          </w:tcPr>
          <w:p w14:paraId="453A8FE0" w14:textId="77777777" w:rsidR="00B4126C" w:rsidRPr="008C76D4" w:rsidRDefault="00B4126C" w:rsidP="00AA3510">
            <w:pPr>
              <w:tabs>
                <w:tab w:val="left" w:pos="-360"/>
                <w:tab w:val="left" w:pos="900"/>
                <w:tab w:val="center" w:pos="4536"/>
                <w:tab w:val="right" w:pos="9072"/>
              </w:tabs>
              <w:spacing w:after="0" w:line="240" w:lineRule="auto"/>
              <w:jc w:val="both"/>
              <w:rPr>
                <w:rFonts w:eastAsia="Times New Roman" w:cstheme="minorHAnsi"/>
                <w:bCs/>
                <w:sz w:val="24"/>
                <w:szCs w:val="24"/>
                <w:lang w:eastAsia="hr-HR"/>
              </w:rPr>
            </w:pPr>
            <w:r w:rsidRPr="008C76D4">
              <w:rPr>
                <w:rFonts w:eastAsia="Times New Roman" w:cstheme="minorHAnsi"/>
                <w:bCs/>
                <w:sz w:val="24"/>
                <w:lang w:eastAsia="hr-HR"/>
              </w:rPr>
              <w:t>3. Održavanje higijene prostorija školske kuhinje, blagovaonice, opreme i inventara</w:t>
            </w:r>
          </w:p>
        </w:tc>
        <w:tc>
          <w:tcPr>
            <w:tcW w:w="236" w:type="dxa"/>
          </w:tcPr>
          <w:p w14:paraId="72AE4EED" w14:textId="77777777" w:rsidR="00B4126C" w:rsidRPr="008C76D4" w:rsidRDefault="00B4126C" w:rsidP="00AA3510">
            <w:pPr>
              <w:tabs>
                <w:tab w:val="left" w:pos="-360"/>
                <w:tab w:val="left" w:pos="900"/>
                <w:tab w:val="center" w:pos="4536"/>
                <w:tab w:val="right" w:pos="9072"/>
              </w:tabs>
              <w:spacing w:after="0" w:line="240" w:lineRule="auto"/>
              <w:jc w:val="both"/>
              <w:rPr>
                <w:rFonts w:eastAsia="Times New Roman" w:cstheme="minorHAnsi"/>
                <w:bCs/>
                <w:sz w:val="24"/>
                <w:szCs w:val="24"/>
                <w:lang w:eastAsia="hr-HR"/>
              </w:rPr>
            </w:pPr>
          </w:p>
        </w:tc>
      </w:tr>
      <w:tr w:rsidR="00B4126C" w:rsidRPr="008C76D4" w14:paraId="07588F1C" w14:textId="77777777" w:rsidTr="00F5678F">
        <w:tc>
          <w:tcPr>
            <w:tcW w:w="9072" w:type="dxa"/>
          </w:tcPr>
          <w:p w14:paraId="1A37BF84" w14:textId="454B13F3" w:rsidR="00B4126C" w:rsidRPr="008C76D4" w:rsidRDefault="00B4126C" w:rsidP="00AA3510">
            <w:pPr>
              <w:tabs>
                <w:tab w:val="left" w:pos="-360"/>
                <w:tab w:val="left" w:pos="900"/>
                <w:tab w:val="center" w:pos="4536"/>
                <w:tab w:val="right" w:pos="9072"/>
              </w:tabs>
              <w:spacing w:after="0" w:line="240" w:lineRule="auto"/>
              <w:jc w:val="both"/>
              <w:rPr>
                <w:rFonts w:eastAsia="Times New Roman" w:cstheme="minorHAnsi"/>
                <w:bCs/>
                <w:sz w:val="24"/>
                <w:szCs w:val="24"/>
                <w:lang w:eastAsia="hr-HR"/>
              </w:rPr>
            </w:pPr>
            <w:r w:rsidRPr="008C76D4">
              <w:rPr>
                <w:rFonts w:eastAsia="Times New Roman" w:cstheme="minorHAnsi"/>
                <w:bCs/>
                <w:sz w:val="24"/>
                <w:lang w:eastAsia="hr-HR"/>
              </w:rPr>
              <w:t>4</w:t>
            </w:r>
            <w:r w:rsidR="00FA6393" w:rsidRPr="008C76D4">
              <w:rPr>
                <w:rFonts w:eastAsia="Times New Roman" w:cstheme="minorHAnsi"/>
                <w:bCs/>
                <w:sz w:val="24"/>
                <w:lang w:eastAsia="hr-HR"/>
              </w:rPr>
              <w:t>.</w:t>
            </w:r>
            <w:r w:rsidRPr="008C76D4">
              <w:rPr>
                <w:rFonts w:eastAsia="Times New Roman" w:cstheme="minorHAnsi"/>
                <w:bCs/>
                <w:sz w:val="24"/>
                <w:lang w:eastAsia="hr-HR"/>
              </w:rPr>
              <w:t xml:space="preserve"> Pripremanje hrane za izvanredne prilike (uz svečanosti škole i sl.)</w:t>
            </w:r>
          </w:p>
        </w:tc>
        <w:tc>
          <w:tcPr>
            <w:tcW w:w="236" w:type="dxa"/>
          </w:tcPr>
          <w:p w14:paraId="67BAE10D" w14:textId="77777777" w:rsidR="00B4126C" w:rsidRPr="008C76D4" w:rsidRDefault="00B4126C" w:rsidP="00AA3510">
            <w:pPr>
              <w:tabs>
                <w:tab w:val="left" w:pos="-360"/>
                <w:tab w:val="left" w:pos="900"/>
                <w:tab w:val="center" w:pos="4536"/>
                <w:tab w:val="right" w:pos="9072"/>
              </w:tabs>
              <w:spacing w:after="0" w:line="240" w:lineRule="auto"/>
              <w:jc w:val="both"/>
              <w:rPr>
                <w:rFonts w:eastAsia="Times New Roman" w:cstheme="minorHAnsi"/>
                <w:bCs/>
                <w:sz w:val="24"/>
                <w:szCs w:val="24"/>
                <w:lang w:eastAsia="hr-HR"/>
              </w:rPr>
            </w:pPr>
          </w:p>
        </w:tc>
      </w:tr>
      <w:tr w:rsidR="00B4126C" w:rsidRPr="008C76D4" w14:paraId="2376AE70" w14:textId="77777777" w:rsidTr="00F5678F">
        <w:tc>
          <w:tcPr>
            <w:tcW w:w="9072" w:type="dxa"/>
          </w:tcPr>
          <w:p w14:paraId="6B76E169" w14:textId="082E8553" w:rsidR="00B4126C" w:rsidRPr="008C76D4" w:rsidRDefault="00FA6393" w:rsidP="00FA6393">
            <w:pPr>
              <w:tabs>
                <w:tab w:val="left" w:pos="-360"/>
                <w:tab w:val="left" w:pos="900"/>
                <w:tab w:val="center" w:pos="4536"/>
                <w:tab w:val="right" w:pos="9072"/>
              </w:tabs>
              <w:jc w:val="both"/>
              <w:rPr>
                <w:rFonts w:cstheme="minorHAnsi"/>
                <w:bCs/>
                <w:sz w:val="24"/>
              </w:rPr>
            </w:pPr>
            <w:r w:rsidRPr="008C76D4">
              <w:rPr>
                <w:rFonts w:cstheme="minorHAnsi"/>
                <w:bCs/>
                <w:sz w:val="24"/>
              </w:rPr>
              <w:t xml:space="preserve">5. </w:t>
            </w:r>
            <w:r w:rsidR="00B4126C" w:rsidRPr="008C76D4">
              <w:rPr>
                <w:rFonts w:cstheme="minorHAnsi"/>
                <w:bCs/>
                <w:sz w:val="24"/>
              </w:rPr>
              <w:t>Održavanje čistoće u prostoru gdje se drže namirnice</w:t>
            </w:r>
          </w:p>
          <w:p w14:paraId="70A47E19" w14:textId="77777777" w:rsidR="00B4126C" w:rsidRDefault="00B4126C" w:rsidP="00AA3510">
            <w:pPr>
              <w:tabs>
                <w:tab w:val="left" w:pos="-360"/>
                <w:tab w:val="left" w:pos="900"/>
                <w:tab w:val="center" w:pos="4536"/>
                <w:tab w:val="right" w:pos="9072"/>
              </w:tabs>
              <w:jc w:val="both"/>
              <w:rPr>
                <w:rFonts w:cstheme="minorHAnsi"/>
                <w:bCs/>
                <w:sz w:val="24"/>
              </w:rPr>
            </w:pPr>
          </w:p>
          <w:p w14:paraId="4DB495B9" w14:textId="77777777" w:rsidR="009C241B" w:rsidRDefault="009C241B" w:rsidP="00AA3510">
            <w:pPr>
              <w:tabs>
                <w:tab w:val="left" w:pos="-360"/>
                <w:tab w:val="left" w:pos="900"/>
                <w:tab w:val="center" w:pos="4536"/>
                <w:tab w:val="right" w:pos="9072"/>
              </w:tabs>
              <w:jc w:val="both"/>
              <w:rPr>
                <w:rFonts w:cstheme="minorHAnsi"/>
                <w:bCs/>
                <w:sz w:val="24"/>
              </w:rPr>
            </w:pPr>
          </w:p>
          <w:p w14:paraId="7C8517C1" w14:textId="77777777" w:rsidR="009C241B" w:rsidRDefault="009C241B" w:rsidP="00AA3510">
            <w:pPr>
              <w:tabs>
                <w:tab w:val="left" w:pos="-360"/>
                <w:tab w:val="left" w:pos="900"/>
                <w:tab w:val="center" w:pos="4536"/>
                <w:tab w:val="right" w:pos="9072"/>
              </w:tabs>
              <w:jc w:val="both"/>
              <w:rPr>
                <w:rFonts w:cstheme="minorHAnsi"/>
                <w:bCs/>
                <w:sz w:val="24"/>
              </w:rPr>
            </w:pPr>
          </w:p>
          <w:p w14:paraId="62097DD8" w14:textId="77777777" w:rsidR="009C241B" w:rsidRDefault="009C241B" w:rsidP="00AA3510">
            <w:pPr>
              <w:tabs>
                <w:tab w:val="left" w:pos="-360"/>
                <w:tab w:val="left" w:pos="900"/>
                <w:tab w:val="center" w:pos="4536"/>
                <w:tab w:val="right" w:pos="9072"/>
              </w:tabs>
              <w:jc w:val="both"/>
              <w:rPr>
                <w:rFonts w:cstheme="minorHAnsi"/>
                <w:bCs/>
                <w:sz w:val="24"/>
              </w:rPr>
            </w:pPr>
          </w:p>
          <w:p w14:paraId="6FEDF5B8" w14:textId="77777777" w:rsidR="009C241B" w:rsidRDefault="009C241B" w:rsidP="00AA3510">
            <w:pPr>
              <w:tabs>
                <w:tab w:val="left" w:pos="-360"/>
                <w:tab w:val="left" w:pos="900"/>
                <w:tab w:val="center" w:pos="4536"/>
                <w:tab w:val="right" w:pos="9072"/>
              </w:tabs>
              <w:jc w:val="both"/>
              <w:rPr>
                <w:rFonts w:cstheme="minorHAnsi"/>
                <w:bCs/>
                <w:sz w:val="24"/>
              </w:rPr>
            </w:pPr>
          </w:p>
          <w:p w14:paraId="594602D4" w14:textId="77777777" w:rsidR="009C241B" w:rsidRDefault="009C241B" w:rsidP="00AA3510">
            <w:pPr>
              <w:tabs>
                <w:tab w:val="left" w:pos="-360"/>
                <w:tab w:val="left" w:pos="900"/>
                <w:tab w:val="center" w:pos="4536"/>
                <w:tab w:val="right" w:pos="9072"/>
              </w:tabs>
              <w:jc w:val="both"/>
              <w:rPr>
                <w:rFonts w:cstheme="minorHAnsi"/>
                <w:bCs/>
                <w:sz w:val="24"/>
              </w:rPr>
            </w:pPr>
          </w:p>
          <w:p w14:paraId="052E5821" w14:textId="77777777" w:rsidR="009C241B" w:rsidRDefault="009C241B" w:rsidP="00AA3510">
            <w:pPr>
              <w:tabs>
                <w:tab w:val="left" w:pos="-360"/>
                <w:tab w:val="left" w:pos="900"/>
                <w:tab w:val="center" w:pos="4536"/>
                <w:tab w:val="right" w:pos="9072"/>
              </w:tabs>
              <w:jc w:val="both"/>
              <w:rPr>
                <w:rFonts w:cstheme="minorHAnsi"/>
                <w:bCs/>
                <w:sz w:val="24"/>
              </w:rPr>
            </w:pPr>
          </w:p>
          <w:p w14:paraId="00356656" w14:textId="77777777" w:rsidR="000D2DAE" w:rsidRDefault="000D2DAE" w:rsidP="00AA3510">
            <w:pPr>
              <w:tabs>
                <w:tab w:val="left" w:pos="-360"/>
                <w:tab w:val="left" w:pos="900"/>
                <w:tab w:val="center" w:pos="4536"/>
                <w:tab w:val="right" w:pos="9072"/>
              </w:tabs>
              <w:jc w:val="both"/>
              <w:rPr>
                <w:rFonts w:cstheme="minorHAnsi"/>
                <w:bCs/>
                <w:sz w:val="24"/>
              </w:rPr>
            </w:pPr>
          </w:p>
          <w:p w14:paraId="702C75EE" w14:textId="77777777" w:rsidR="000D2DAE" w:rsidRDefault="000D2DAE" w:rsidP="00AA3510">
            <w:pPr>
              <w:tabs>
                <w:tab w:val="left" w:pos="-360"/>
                <w:tab w:val="left" w:pos="900"/>
                <w:tab w:val="center" w:pos="4536"/>
                <w:tab w:val="right" w:pos="9072"/>
              </w:tabs>
              <w:jc w:val="both"/>
              <w:rPr>
                <w:rFonts w:cstheme="minorHAnsi"/>
                <w:bCs/>
                <w:sz w:val="24"/>
              </w:rPr>
            </w:pPr>
          </w:p>
          <w:p w14:paraId="60D55E7E" w14:textId="77777777" w:rsidR="000D2DAE" w:rsidRDefault="000D2DAE" w:rsidP="00AA3510">
            <w:pPr>
              <w:tabs>
                <w:tab w:val="left" w:pos="-360"/>
                <w:tab w:val="left" w:pos="900"/>
                <w:tab w:val="center" w:pos="4536"/>
                <w:tab w:val="right" w:pos="9072"/>
              </w:tabs>
              <w:jc w:val="both"/>
              <w:rPr>
                <w:rFonts w:cstheme="minorHAnsi"/>
                <w:bCs/>
                <w:sz w:val="24"/>
              </w:rPr>
            </w:pPr>
          </w:p>
          <w:p w14:paraId="5D653E2B" w14:textId="77777777" w:rsidR="000D2DAE" w:rsidRDefault="000D2DAE" w:rsidP="00AA3510">
            <w:pPr>
              <w:tabs>
                <w:tab w:val="left" w:pos="-360"/>
                <w:tab w:val="left" w:pos="900"/>
                <w:tab w:val="center" w:pos="4536"/>
                <w:tab w:val="right" w:pos="9072"/>
              </w:tabs>
              <w:jc w:val="both"/>
              <w:rPr>
                <w:rFonts w:cstheme="minorHAnsi"/>
                <w:bCs/>
                <w:sz w:val="24"/>
              </w:rPr>
            </w:pPr>
          </w:p>
          <w:p w14:paraId="260A5092" w14:textId="77777777" w:rsidR="000D2DAE" w:rsidRDefault="000D2DAE" w:rsidP="00AA3510">
            <w:pPr>
              <w:tabs>
                <w:tab w:val="left" w:pos="-360"/>
                <w:tab w:val="left" w:pos="900"/>
                <w:tab w:val="center" w:pos="4536"/>
                <w:tab w:val="right" w:pos="9072"/>
              </w:tabs>
              <w:jc w:val="both"/>
              <w:rPr>
                <w:rFonts w:cstheme="minorHAnsi"/>
                <w:bCs/>
                <w:sz w:val="24"/>
              </w:rPr>
            </w:pPr>
          </w:p>
          <w:p w14:paraId="4923B053" w14:textId="77777777" w:rsidR="000D2DAE" w:rsidRDefault="000D2DAE" w:rsidP="00AA3510">
            <w:pPr>
              <w:tabs>
                <w:tab w:val="left" w:pos="-360"/>
                <w:tab w:val="left" w:pos="900"/>
                <w:tab w:val="center" w:pos="4536"/>
                <w:tab w:val="right" w:pos="9072"/>
              </w:tabs>
              <w:jc w:val="both"/>
              <w:rPr>
                <w:rFonts w:cstheme="minorHAnsi"/>
                <w:bCs/>
                <w:sz w:val="24"/>
              </w:rPr>
            </w:pPr>
          </w:p>
          <w:p w14:paraId="4A95124A" w14:textId="77777777" w:rsidR="000D2DAE" w:rsidRDefault="000D2DAE" w:rsidP="00AA3510">
            <w:pPr>
              <w:tabs>
                <w:tab w:val="left" w:pos="-360"/>
                <w:tab w:val="left" w:pos="900"/>
                <w:tab w:val="center" w:pos="4536"/>
                <w:tab w:val="right" w:pos="9072"/>
              </w:tabs>
              <w:jc w:val="both"/>
              <w:rPr>
                <w:rFonts w:cstheme="minorHAnsi"/>
                <w:bCs/>
                <w:sz w:val="24"/>
              </w:rPr>
            </w:pPr>
          </w:p>
          <w:p w14:paraId="0C87D49B" w14:textId="77777777" w:rsidR="000D2DAE" w:rsidRDefault="000D2DAE" w:rsidP="00AA3510">
            <w:pPr>
              <w:tabs>
                <w:tab w:val="left" w:pos="-360"/>
                <w:tab w:val="left" w:pos="900"/>
                <w:tab w:val="center" w:pos="4536"/>
                <w:tab w:val="right" w:pos="9072"/>
              </w:tabs>
              <w:jc w:val="both"/>
              <w:rPr>
                <w:rFonts w:cstheme="minorHAnsi"/>
                <w:bCs/>
                <w:sz w:val="24"/>
              </w:rPr>
            </w:pPr>
          </w:p>
          <w:p w14:paraId="4AB27AD8" w14:textId="53EB7F84" w:rsidR="000D2DAE" w:rsidRPr="008C76D4" w:rsidRDefault="000D2DAE" w:rsidP="00AA3510">
            <w:pPr>
              <w:tabs>
                <w:tab w:val="left" w:pos="-360"/>
                <w:tab w:val="left" w:pos="900"/>
                <w:tab w:val="center" w:pos="4536"/>
                <w:tab w:val="right" w:pos="9072"/>
              </w:tabs>
              <w:jc w:val="both"/>
              <w:rPr>
                <w:rFonts w:cstheme="minorHAnsi"/>
                <w:bCs/>
                <w:sz w:val="24"/>
              </w:rPr>
            </w:pPr>
          </w:p>
        </w:tc>
        <w:tc>
          <w:tcPr>
            <w:tcW w:w="236" w:type="dxa"/>
          </w:tcPr>
          <w:p w14:paraId="3C1F9A7E" w14:textId="77777777" w:rsidR="00B4126C" w:rsidRPr="008C76D4" w:rsidRDefault="00B4126C" w:rsidP="00AA3510">
            <w:pPr>
              <w:tabs>
                <w:tab w:val="left" w:pos="-360"/>
                <w:tab w:val="left" w:pos="900"/>
                <w:tab w:val="center" w:pos="4536"/>
                <w:tab w:val="right" w:pos="9072"/>
              </w:tabs>
              <w:spacing w:after="0" w:line="240" w:lineRule="auto"/>
              <w:jc w:val="both"/>
              <w:rPr>
                <w:rFonts w:eastAsia="Times New Roman" w:cstheme="minorHAnsi"/>
                <w:bCs/>
                <w:sz w:val="24"/>
                <w:szCs w:val="24"/>
                <w:lang w:eastAsia="hr-HR"/>
              </w:rPr>
            </w:pPr>
          </w:p>
        </w:tc>
      </w:tr>
    </w:tbl>
    <w:p w14:paraId="13B15752" w14:textId="51D5BEAB" w:rsidR="00B4126C" w:rsidRPr="008C76D4" w:rsidRDefault="00B4126C" w:rsidP="00C50AB1">
      <w:pPr>
        <w:spacing w:after="0" w:line="240" w:lineRule="auto"/>
        <w:jc w:val="both"/>
        <w:rPr>
          <w:rFonts w:eastAsia="Times New Roman" w:cstheme="minorHAnsi"/>
          <w:iCs/>
          <w:lang w:eastAsia="hr-HR"/>
        </w:rPr>
      </w:pPr>
    </w:p>
    <w:p w14:paraId="0AA9CCB9" w14:textId="2AB7D75B" w:rsidR="00927651" w:rsidRPr="008C76D4" w:rsidRDefault="00F5678F" w:rsidP="008C76D4">
      <w:pPr>
        <w:tabs>
          <w:tab w:val="left" w:pos="-360"/>
          <w:tab w:val="left" w:pos="900"/>
        </w:tabs>
        <w:spacing w:after="0" w:line="240" w:lineRule="auto"/>
        <w:rPr>
          <w:rFonts w:eastAsia="Times New Roman" w:cstheme="minorHAnsi"/>
          <w:b/>
          <w:bCs/>
          <w:sz w:val="32"/>
          <w:szCs w:val="24"/>
          <w:lang w:eastAsia="hr-HR"/>
        </w:rPr>
      </w:pPr>
      <w:r w:rsidRPr="008C76D4">
        <w:rPr>
          <w:rFonts w:eastAsia="Times New Roman" w:cstheme="minorHAnsi"/>
          <w:b/>
          <w:bCs/>
          <w:sz w:val="32"/>
          <w:szCs w:val="24"/>
          <w:lang w:eastAsia="hr-HR"/>
        </w:rPr>
        <w:lastRenderedPageBreak/>
        <w:t xml:space="preserve">6. </w:t>
      </w:r>
      <w:r w:rsidR="00927651" w:rsidRPr="008C76D4">
        <w:rPr>
          <w:rFonts w:eastAsia="Times New Roman" w:cstheme="minorHAnsi"/>
          <w:b/>
          <w:bCs/>
          <w:sz w:val="32"/>
          <w:szCs w:val="24"/>
          <w:lang w:eastAsia="hr-HR"/>
        </w:rPr>
        <w:t>PLANOVI RADA ŠKOLSKOG ODBORA I STRUČNIH TIJELA</w:t>
      </w:r>
    </w:p>
    <w:p w14:paraId="2F1F8F6D" w14:textId="77777777" w:rsidR="00927651" w:rsidRPr="008C76D4" w:rsidRDefault="00927651" w:rsidP="00927651">
      <w:pPr>
        <w:tabs>
          <w:tab w:val="left" w:pos="900"/>
        </w:tabs>
        <w:spacing w:after="0" w:line="240" w:lineRule="auto"/>
        <w:jc w:val="both"/>
        <w:rPr>
          <w:rFonts w:eastAsia="Times New Roman" w:cstheme="minorHAnsi"/>
          <w:bCs/>
          <w:sz w:val="24"/>
          <w:szCs w:val="24"/>
          <w:lang w:eastAsia="hr-HR"/>
        </w:rPr>
      </w:pPr>
    </w:p>
    <w:p w14:paraId="47D24B70" w14:textId="77777777" w:rsidR="00927651" w:rsidRPr="008C76D4" w:rsidRDefault="00927651" w:rsidP="00927651">
      <w:pPr>
        <w:spacing w:after="0" w:line="240" w:lineRule="auto"/>
        <w:jc w:val="both"/>
        <w:rPr>
          <w:rFonts w:eastAsia="Times New Roman" w:cstheme="minorHAnsi"/>
          <w:b/>
          <w:bCs/>
          <w:sz w:val="28"/>
          <w:szCs w:val="28"/>
          <w:lang w:eastAsia="hr-HR"/>
        </w:rPr>
      </w:pPr>
      <w:r w:rsidRPr="008C76D4">
        <w:rPr>
          <w:rFonts w:eastAsia="Times New Roman" w:cstheme="minorHAnsi"/>
          <w:b/>
          <w:bCs/>
          <w:sz w:val="28"/>
          <w:szCs w:val="28"/>
          <w:lang w:eastAsia="hr-HR"/>
        </w:rPr>
        <w:t xml:space="preserve">Plan rada Školskog odbora   </w:t>
      </w:r>
    </w:p>
    <w:p w14:paraId="72FD05C7" w14:textId="01BB3037" w:rsidR="00927651" w:rsidRPr="008C76D4" w:rsidRDefault="00927651" w:rsidP="00927651">
      <w:pPr>
        <w:tabs>
          <w:tab w:val="left" w:pos="900"/>
        </w:tabs>
        <w:spacing w:after="0" w:line="240" w:lineRule="auto"/>
        <w:jc w:val="both"/>
        <w:rPr>
          <w:rFonts w:eastAsia="Times New Roman" w:cstheme="minorHAnsi"/>
          <w:bCs/>
          <w:sz w:val="24"/>
          <w:szCs w:val="24"/>
          <w:lang w:eastAsia="hr-HR"/>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49"/>
        <w:gridCol w:w="5100"/>
        <w:gridCol w:w="3097"/>
      </w:tblGrid>
      <w:tr w:rsidR="00927651" w:rsidRPr="008C76D4" w14:paraId="72B60C28" w14:textId="77777777" w:rsidTr="00AA3510">
        <w:trPr>
          <w:jc w:val="center"/>
        </w:trPr>
        <w:tc>
          <w:tcPr>
            <w:tcW w:w="1194" w:type="dxa"/>
            <w:shd w:val="clear" w:color="auto" w:fill="D9D9D9"/>
            <w:vAlign w:val="center"/>
          </w:tcPr>
          <w:p w14:paraId="6FD38898" w14:textId="77777777" w:rsidR="00927651" w:rsidRPr="008C76D4" w:rsidRDefault="00927651" w:rsidP="00AA3510">
            <w:pPr>
              <w:spacing w:after="0" w:line="240" w:lineRule="auto"/>
              <w:jc w:val="center"/>
              <w:rPr>
                <w:rFonts w:eastAsia="Times New Roman" w:cstheme="minorHAnsi"/>
                <w:b/>
                <w:iCs/>
                <w:szCs w:val="24"/>
                <w:lang w:eastAsia="hr-HR"/>
              </w:rPr>
            </w:pPr>
            <w:r w:rsidRPr="008C76D4">
              <w:rPr>
                <w:rFonts w:eastAsia="Times New Roman" w:cstheme="minorHAnsi"/>
                <w:b/>
                <w:iCs/>
                <w:szCs w:val="24"/>
                <w:lang w:eastAsia="hr-HR"/>
              </w:rPr>
              <w:t>MJESEC</w:t>
            </w:r>
          </w:p>
        </w:tc>
        <w:tc>
          <w:tcPr>
            <w:tcW w:w="5672" w:type="dxa"/>
            <w:shd w:val="clear" w:color="auto" w:fill="D9D9D9"/>
            <w:vAlign w:val="center"/>
          </w:tcPr>
          <w:p w14:paraId="212C1F3D" w14:textId="77777777" w:rsidR="00927651" w:rsidRPr="008C76D4" w:rsidRDefault="00927651" w:rsidP="00AA3510">
            <w:pPr>
              <w:spacing w:after="0" w:line="240" w:lineRule="auto"/>
              <w:jc w:val="center"/>
              <w:rPr>
                <w:rFonts w:eastAsia="Times New Roman" w:cstheme="minorHAnsi"/>
                <w:b/>
                <w:iCs/>
                <w:szCs w:val="24"/>
                <w:lang w:eastAsia="hr-HR"/>
              </w:rPr>
            </w:pPr>
            <w:r w:rsidRPr="008C76D4">
              <w:rPr>
                <w:rFonts w:eastAsia="Times New Roman" w:cstheme="minorHAnsi"/>
                <w:b/>
                <w:iCs/>
                <w:szCs w:val="24"/>
                <w:lang w:eastAsia="hr-HR"/>
              </w:rPr>
              <w:t>SADRŽAJ RADA</w:t>
            </w:r>
          </w:p>
        </w:tc>
        <w:tc>
          <w:tcPr>
            <w:tcW w:w="3430" w:type="dxa"/>
            <w:shd w:val="clear" w:color="auto" w:fill="D9D9D9"/>
            <w:vAlign w:val="center"/>
          </w:tcPr>
          <w:p w14:paraId="34B72FEB" w14:textId="77777777" w:rsidR="00927651" w:rsidRPr="008C76D4" w:rsidRDefault="00927651" w:rsidP="00AA3510">
            <w:pPr>
              <w:spacing w:after="0" w:line="240" w:lineRule="auto"/>
              <w:jc w:val="center"/>
              <w:rPr>
                <w:rFonts w:eastAsia="Times New Roman" w:cstheme="minorHAnsi"/>
                <w:b/>
                <w:iCs/>
                <w:szCs w:val="24"/>
                <w:lang w:eastAsia="hr-HR"/>
              </w:rPr>
            </w:pPr>
            <w:r w:rsidRPr="008C76D4">
              <w:rPr>
                <w:rFonts w:eastAsia="Times New Roman" w:cstheme="minorHAnsi"/>
                <w:b/>
                <w:iCs/>
                <w:szCs w:val="24"/>
                <w:lang w:eastAsia="hr-HR"/>
              </w:rPr>
              <w:t>NOSITELJ AKTIVNOSTI PROGRAMA</w:t>
            </w:r>
          </w:p>
        </w:tc>
      </w:tr>
      <w:tr w:rsidR="00927651" w:rsidRPr="008C76D4" w14:paraId="5083B570" w14:textId="77777777" w:rsidTr="00AA3510">
        <w:trPr>
          <w:cantSplit/>
          <w:jc w:val="center"/>
        </w:trPr>
        <w:tc>
          <w:tcPr>
            <w:tcW w:w="1194" w:type="dxa"/>
            <w:vAlign w:val="center"/>
          </w:tcPr>
          <w:p w14:paraId="4CFD46CD" w14:textId="77777777" w:rsidR="00927651" w:rsidRPr="008C76D4" w:rsidRDefault="00927651" w:rsidP="00AA3510">
            <w:pPr>
              <w:spacing w:after="0" w:line="240" w:lineRule="auto"/>
              <w:jc w:val="center"/>
              <w:rPr>
                <w:rFonts w:eastAsia="Times New Roman" w:cstheme="minorHAnsi"/>
                <w:iCs/>
                <w:sz w:val="24"/>
                <w:szCs w:val="24"/>
                <w:lang w:eastAsia="hr-HR"/>
              </w:rPr>
            </w:pPr>
            <w:r w:rsidRPr="008C76D4">
              <w:rPr>
                <w:rFonts w:eastAsia="Times New Roman" w:cstheme="minorHAnsi"/>
                <w:iCs/>
                <w:sz w:val="24"/>
                <w:szCs w:val="24"/>
                <w:lang w:eastAsia="hr-HR"/>
              </w:rPr>
              <w:t>VIII.</w:t>
            </w:r>
          </w:p>
        </w:tc>
        <w:tc>
          <w:tcPr>
            <w:tcW w:w="5672" w:type="dxa"/>
          </w:tcPr>
          <w:p w14:paraId="2B921272" w14:textId="77777777" w:rsidR="00927651" w:rsidRPr="008C76D4" w:rsidRDefault="00927651" w:rsidP="00AA3510">
            <w:pPr>
              <w:spacing w:after="0" w:line="240" w:lineRule="auto"/>
              <w:rPr>
                <w:rFonts w:eastAsia="Times New Roman" w:cstheme="minorHAnsi"/>
                <w:iCs/>
                <w:sz w:val="24"/>
                <w:szCs w:val="24"/>
                <w:lang w:eastAsia="hr-HR"/>
              </w:rPr>
            </w:pPr>
            <w:r w:rsidRPr="008C76D4">
              <w:rPr>
                <w:rFonts w:eastAsia="Times New Roman" w:cstheme="minorHAnsi"/>
                <w:iCs/>
                <w:sz w:val="24"/>
                <w:szCs w:val="24"/>
                <w:lang w:eastAsia="hr-HR"/>
              </w:rPr>
              <w:t>Sjednica Školskog odbora</w:t>
            </w:r>
          </w:p>
          <w:p w14:paraId="1DDA6F71" w14:textId="177D3A71" w:rsidR="00927651" w:rsidRPr="008C76D4" w:rsidRDefault="00927651" w:rsidP="00F5678F">
            <w:pPr>
              <w:pStyle w:val="Odlomakpopisa"/>
              <w:numPr>
                <w:ilvl w:val="0"/>
                <w:numId w:val="48"/>
              </w:numPr>
              <w:ind w:left="713"/>
              <w:rPr>
                <w:rFonts w:asciiTheme="minorHAnsi" w:hAnsiTheme="minorHAnsi" w:cstheme="minorHAnsi"/>
                <w:iCs/>
              </w:rPr>
            </w:pPr>
            <w:r w:rsidRPr="008C76D4">
              <w:rPr>
                <w:rFonts w:asciiTheme="minorHAnsi" w:hAnsiTheme="minorHAnsi" w:cstheme="minorHAnsi"/>
                <w:iCs/>
              </w:rPr>
              <w:t>pitanja predviđena Statutom škole</w:t>
            </w:r>
          </w:p>
        </w:tc>
        <w:tc>
          <w:tcPr>
            <w:tcW w:w="3430" w:type="dxa"/>
            <w:vMerge w:val="restart"/>
            <w:vAlign w:val="center"/>
          </w:tcPr>
          <w:p w14:paraId="5FF1F53A" w14:textId="77777777" w:rsidR="00927651" w:rsidRPr="008C76D4" w:rsidRDefault="00927651" w:rsidP="00AA3510">
            <w:pPr>
              <w:spacing w:after="0" w:line="240" w:lineRule="auto"/>
              <w:jc w:val="center"/>
              <w:rPr>
                <w:rFonts w:eastAsia="Times New Roman" w:cstheme="minorHAnsi"/>
                <w:iCs/>
                <w:sz w:val="24"/>
                <w:szCs w:val="24"/>
                <w:lang w:eastAsia="hr-HR"/>
              </w:rPr>
            </w:pPr>
            <w:r w:rsidRPr="008C76D4">
              <w:rPr>
                <w:rFonts w:eastAsia="Times New Roman" w:cstheme="minorHAnsi"/>
                <w:iCs/>
                <w:sz w:val="24"/>
                <w:szCs w:val="24"/>
                <w:lang w:eastAsia="hr-HR"/>
              </w:rPr>
              <w:t>Predsjednik Školskoga odbora</w:t>
            </w:r>
          </w:p>
          <w:p w14:paraId="60598E3B" w14:textId="77777777" w:rsidR="00927651" w:rsidRPr="008C76D4" w:rsidRDefault="00927651" w:rsidP="00AA3510">
            <w:pPr>
              <w:spacing w:after="0" w:line="240" w:lineRule="auto"/>
              <w:jc w:val="center"/>
              <w:rPr>
                <w:rFonts w:eastAsia="Times New Roman" w:cstheme="minorHAnsi"/>
                <w:iCs/>
                <w:sz w:val="24"/>
                <w:szCs w:val="24"/>
                <w:lang w:eastAsia="hr-HR"/>
              </w:rPr>
            </w:pPr>
            <w:r w:rsidRPr="008C76D4">
              <w:rPr>
                <w:rFonts w:eastAsia="Times New Roman" w:cstheme="minorHAnsi"/>
                <w:iCs/>
                <w:sz w:val="24"/>
                <w:szCs w:val="24"/>
                <w:lang w:eastAsia="hr-HR"/>
              </w:rPr>
              <w:t>Ravnatelj</w:t>
            </w:r>
          </w:p>
          <w:p w14:paraId="66B2574E" w14:textId="77777777" w:rsidR="00927651" w:rsidRPr="008C76D4" w:rsidRDefault="00927651" w:rsidP="00AA3510">
            <w:pPr>
              <w:spacing w:after="0" w:line="240" w:lineRule="auto"/>
              <w:jc w:val="center"/>
              <w:rPr>
                <w:rFonts w:eastAsia="Times New Roman" w:cstheme="minorHAnsi"/>
                <w:iCs/>
                <w:sz w:val="24"/>
                <w:szCs w:val="24"/>
                <w:lang w:eastAsia="hr-HR"/>
              </w:rPr>
            </w:pPr>
            <w:r w:rsidRPr="008C76D4">
              <w:rPr>
                <w:rFonts w:eastAsia="Times New Roman" w:cstheme="minorHAnsi"/>
                <w:iCs/>
                <w:sz w:val="24"/>
                <w:szCs w:val="24"/>
                <w:lang w:eastAsia="hr-HR"/>
              </w:rPr>
              <w:t>Tajnik</w:t>
            </w:r>
          </w:p>
          <w:p w14:paraId="62CC3E6D" w14:textId="77777777" w:rsidR="00927651" w:rsidRPr="008C76D4" w:rsidRDefault="00927651" w:rsidP="00AA3510">
            <w:pPr>
              <w:spacing w:after="0" w:line="240" w:lineRule="auto"/>
              <w:jc w:val="center"/>
              <w:rPr>
                <w:rFonts w:eastAsia="Times New Roman" w:cstheme="minorHAnsi"/>
                <w:iCs/>
                <w:sz w:val="24"/>
                <w:szCs w:val="24"/>
                <w:lang w:eastAsia="hr-HR"/>
              </w:rPr>
            </w:pPr>
            <w:r w:rsidRPr="008C76D4">
              <w:rPr>
                <w:rFonts w:eastAsia="Times New Roman" w:cstheme="minorHAnsi"/>
                <w:iCs/>
                <w:sz w:val="24"/>
                <w:szCs w:val="24"/>
                <w:lang w:eastAsia="hr-HR"/>
              </w:rPr>
              <w:t>Članovi ŠO</w:t>
            </w:r>
          </w:p>
        </w:tc>
      </w:tr>
      <w:tr w:rsidR="00927651" w:rsidRPr="008C76D4" w14:paraId="41BB9F98" w14:textId="77777777" w:rsidTr="00AA3510">
        <w:trPr>
          <w:cantSplit/>
          <w:jc w:val="center"/>
        </w:trPr>
        <w:tc>
          <w:tcPr>
            <w:tcW w:w="1194" w:type="dxa"/>
            <w:vAlign w:val="center"/>
          </w:tcPr>
          <w:p w14:paraId="67D45B5B" w14:textId="77777777" w:rsidR="00927651" w:rsidRPr="008C76D4" w:rsidRDefault="00927651" w:rsidP="00AA3510">
            <w:pPr>
              <w:spacing w:after="0" w:line="240" w:lineRule="auto"/>
              <w:jc w:val="center"/>
              <w:rPr>
                <w:rFonts w:eastAsia="Times New Roman" w:cstheme="minorHAnsi"/>
                <w:iCs/>
                <w:sz w:val="24"/>
                <w:szCs w:val="24"/>
                <w:lang w:eastAsia="hr-HR"/>
              </w:rPr>
            </w:pPr>
            <w:r w:rsidRPr="008C76D4">
              <w:rPr>
                <w:rFonts w:eastAsia="Times New Roman" w:cstheme="minorHAnsi"/>
                <w:iCs/>
                <w:sz w:val="24"/>
                <w:szCs w:val="24"/>
                <w:lang w:eastAsia="hr-HR"/>
              </w:rPr>
              <w:t>IX.-X.</w:t>
            </w:r>
          </w:p>
        </w:tc>
        <w:tc>
          <w:tcPr>
            <w:tcW w:w="5672" w:type="dxa"/>
          </w:tcPr>
          <w:p w14:paraId="58C1B1CF" w14:textId="77777777" w:rsidR="00927651" w:rsidRPr="008C76D4" w:rsidRDefault="00927651" w:rsidP="00AA3510">
            <w:pPr>
              <w:spacing w:after="0" w:line="240" w:lineRule="auto"/>
              <w:rPr>
                <w:rFonts w:eastAsia="Times New Roman" w:cstheme="minorHAnsi"/>
                <w:iCs/>
                <w:sz w:val="24"/>
                <w:szCs w:val="24"/>
                <w:lang w:eastAsia="hr-HR"/>
              </w:rPr>
            </w:pPr>
            <w:r w:rsidRPr="008C76D4">
              <w:rPr>
                <w:rFonts w:eastAsia="Times New Roman" w:cstheme="minorHAnsi"/>
                <w:iCs/>
                <w:sz w:val="24"/>
                <w:szCs w:val="24"/>
                <w:lang w:eastAsia="hr-HR"/>
              </w:rPr>
              <w:t>Sjednica Školskog odbora</w:t>
            </w:r>
          </w:p>
          <w:p w14:paraId="19CF46CA" w14:textId="77777777" w:rsidR="00927651" w:rsidRPr="008C76D4" w:rsidRDefault="00927651" w:rsidP="00927651">
            <w:pPr>
              <w:numPr>
                <w:ilvl w:val="0"/>
                <w:numId w:val="19"/>
              </w:numPr>
              <w:spacing w:after="0" w:line="240" w:lineRule="auto"/>
              <w:rPr>
                <w:rFonts w:eastAsia="Times New Roman" w:cstheme="minorHAnsi"/>
                <w:iCs/>
                <w:sz w:val="24"/>
                <w:szCs w:val="24"/>
                <w:lang w:eastAsia="hr-HR"/>
              </w:rPr>
            </w:pPr>
            <w:r w:rsidRPr="008C76D4">
              <w:rPr>
                <w:rFonts w:eastAsia="Times New Roman" w:cstheme="minorHAnsi"/>
                <w:iCs/>
                <w:sz w:val="24"/>
                <w:szCs w:val="24"/>
                <w:lang w:eastAsia="hr-HR"/>
              </w:rPr>
              <w:t xml:space="preserve">donošenje godišnjeg plana i programa rada škole i kurikuluma škole,   </w:t>
            </w:r>
          </w:p>
          <w:p w14:paraId="62A92DB1" w14:textId="3E31B4A5" w:rsidR="00927651" w:rsidRPr="008C76D4" w:rsidRDefault="00927651" w:rsidP="00F5678F">
            <w:pPr>
              <w:numPr>
                <w:ilvl w:val="0"/>
                <w:numId w:val="19"/>
              </w:numPr>
              <w:spacing w:after="0" w:line="240" w:lineRule="auto"/>
              <w:rPr>
                <w:rFonts w:eastAsia="Times New Roman" w:cstheme="minorHAnsi"/>
                <w:iCs/>
                <w:sz w:val="24"/>
                <w:szCs w:val="24"/>
                <w:lang w:eastAsia="hr-HR"/>
              </w:rPr>
            </w:pPr>
            <w:r w:rsidRPr="008C76D4">
              <w:rPr>
                <w:rFonts w:eastAsia="Times New Roman" w:cstheme="minorHAnsi"/>
                <w:iCs/>
                <w:sz w:val="24"/>
                <w:szCs w:val="24"/>
                <w:lang w:eastAsia="hr-HR"/>
              </w:rPr>
              <w:t>ostala pitanja predviđena Statutom škole</w:t>
            </w:r>
          </w:p>
        </w:tc>
        <w:tc>
          <w:tcPr>
            <w:tcW w:w="3430" w:type="dxa"/>
            <w:vMerge/>
          </w:tcPr>
          <w:p w14:paraId="0F4AC030" w14:textId="77777777" w:rsidR="00927651" w:rsidRPr="008C76D4" w:rsidRDefault="00927651" w:rsidP="00AA3510">
            <w:pPr>
              <w:spacing w:after="0" w:line="240" w:lineRule="auto"/>
              <w:rPr>
                <w:rFonts w:eastAsia="Times New Roman" w:cstheme="minorHAnsi"/>
                <w:iCs/>
                <w:sz w:val="24"/>
                <w:szCs w:val="24"/>
                <w:lang w:eastAsia="hr-HR"/>
              </w:rPr>
            </w:pPr>
          </w:p>
        </w:tc>
      </w:tr>
      <w:tr w:rsidR="00927651" w:rsidRPr="008C76D4" w14:paraId="52DD11D8" w14:textId="77777777" w:rsidTr="00AA3510">
        <w:trPr>
          <w:cantSplit/>
          <w:jc w:val="center"/>
        </w:trPr>
        <w:tc>
          <w:tcPr>
            <w:tcW w:w="1194" w:type="dxa"/>
            <w:vAlign w:val="center"/>
          </w:tcPr>
          <w:p w14:paraId="55E65FDC" w14:textId="77777777" w:rsidR="00927651" w:rsidRPr="008C76D4" w:rsidRDefault="00927651" w:rsidP="00AA3510">
            <w:pPr>
              <w:spacing w:after="0" w:line="240" w:lineRule="auto"/>
              <w:jc w:val="center"/>
              <w:rPr>
                <w:rFonts w:eastAsia="Times New Roman" w:cstheme="minorHAnsi"/>
                <w:iCs/>
                <w:sz w:val="24"/>
                <w:szCs w:val="24"/>
                <w:lang w:eastAsia="hr-HR"/>
              </w:rPr>
            </w:pPr>
            <w:r w:rsidRPr="008C76D4">
              <w:rPr>
                <w:rFonts w:eastAsia="Times New Roman" w:cstheme="minorHAnsi"/>
                <w:iCs/>
                <w:sz w:val="24"/>
                <w:szCs w:val="24"/>
                <w:lang w:eastAsia="hr-HR"/>
              </w:rPr>
              <w:t>XII-I.</w:t>
            </w:r>
          </w:p>
        </w:tc>
        <w:tc>
          <w:tcPr>
            <w:tcW w:w="5672" w:type="dxa"/>
          </w:tcPr>
          <w:p w14:paraId="01F86C5E" w14:textId="77777777" w:rsidR="00927651" w:rsidRPr="008C76D4" w:rsidRDefault="00927651" w:rsidP="00AA3510">
            <w:pPr>
              <w:spacing w:after="0" w:line="240" w:lineRule="auto"/>
              <w:rPr>
                <w:rFonts w:eastAsia="Times New Roman" w:cstheme="minorHAnsi"/>
                <w:iCs/>
                <w:sz w:val="24"/>
                <w:szCs w:val="24"/>
                <w:lang w:eastAsia="hr-HR"/>
              </w:rPr>
            </w:pPr>
            <w:r w:rsidRPr="008C76D4">
              <w:rPr>
                <w:rFonts w:eastAsia="Times New Roman" w:cstheme="minorHAnsi"/>
                <w:iCs/>
                <w:sz w:val="24"/>
                <w:szCs w:val="24"/>
                <w:lang w:eastAsia="hr-HR"/>
              </w:rPr>
              <w:t>Sjednica Školskog odbora</w:t>
            </w:r>
          </w:p>
          <w:p w14:paraId="326205C6" w14:textId="77777777" w:rsidR="00927651" w:rsidRPr="008C76D4" w:rsidRDefault="00927651" w:rsidP="00927651">
            <w:pPr>
              <w:numPr>
                <w:ilvl w:val="0"/>
                <w:numId w:val="20"/>
              </w:numPr>
              <w:spacing w:after="0" w:line="240" w:lineRule="auto"/>
              <w:rPr>
                <w:rFonts w:eastAsia="Times New Roman" w:cstheme="minorHAnsi"/>
                <w:iCs/>
                <w:sz w:val="24"/>
                <w:szCs w:val="24"/>
                <w:lang w:eastAsia="hr-HR"/>
              </w:rPr>
            </w:pPr>
            <w:r w:rsidRPr="008C76D4">
              <w:rPr>
                <w:rFonts w:eastAsia="Times New Roman" w:cstheme="minorHAnsi"/>
                <w:iCs/>
                <w:sz w:val="24"/>
                <w:szCs w:val="24"/>
                <w:lang w:eastAsia="hr-HR"/>
              </w:rPr>
              <w:t>izvješće o rezultatima odgojno-obrazovnog rada na kraju prvog polugodišta</w:t>
            </w:r>
          </w:p>
          <w:p w14:paraId="75845C8A" w14:textId="77777777" w:rsidR="00927651" w:rsidRPr="008C76D4" w:rsidRDefault="00927651" w:rsidP="00927651">
            <w:pPr>
              <w:numPr>
                <w:ilvl w:val="0"/>
                <w:numId w:val="20"/>
              </w:numPr>
              <w:spacing w:after="0" w:line="240" w:lineRule="auto"/>
              <w:rPr>
                <w:rFonts w:eastAsia="Times New Roman" w:cstheme="minorHAnsi"/>
                <w:iCs/>
                <w:sz w:val="24"/>
                <w:szCs w:val="24"/>
                <w:lang w:eastAsia="hr-HR"/>
              </w:rPr>
            </w:pPr>
            <w:r w:rsidRPr="008C76D4">
              <w:rPr>
                <w:rFonts w:eastAsia="Times New Roman" w:cstheme="minorHAnsi"/>
                <w:iCs/>
                <w:sz w:val="24"/>
                <w:szCs w:val="24"/>
                <w:lang w:eastAsia="hr-HR"/>
              </w:rPr>
              <w:t>godišnji obračun škole</w:t>
            </w:r>
          </w:p>
          <w:p w14:paraId="71DF0248" w14:textId="77777777" w:rsidR="00927651" w:rsidRPr="008C76D4" w:rsidRDefault="00927651" w:rsidP="00927651">
            <w:pPr>
              <w:numPr>
                <w:ilvl w:val="0"/>
                <w:numId w:val="20"/>
              </w:numPr>
              <w:spacing w:after="0" w:line="240" w:lineRule="auto"/>
              <w:rPr>
                <w:rFonts w:eastAsia="Times New Roman" w:cstheme="minorHAnsi"/>
                <w:iCs/>
                <w:sz w:val="24"/>
                <w:szCs w:val="24"/>
                <w:lang w:eastAsia="hr-HR"/>
              </w:rPr>
            </w:pPr>
            <w:r w:rsidRPr="008C76D4">
              <w:rPr>
                <w:rFonts w:eastAsia="Times New Roman" w:cstheme="minorHAnsi"/>
                <w:iCs/>
                <w:sz w:val="24"/>
                <w:szCs w:val="24"/>
                <w:lang w:eastAsia="hr-HR"/>
              </w:rPr>
              <w:t xml:space="preserve"> proračun za novu kalendarsku godinu</w:t>
            </w:r>
          </w:p>
          <w:p w14:paraId="13677095" w14:textId="77777777" w:rsidR="00927651" w:rsidRPr="008C76D4" w:rsidRDefault="00927651" w:rsidP="00927651">
            <w:pPr>
              <w:numPr>
                <w:ilvl w:val="0"/>
                <w:numId w:val="20"/>
              </w:numPr>
              <w:spacing w:after="0" w:line="240" w:lineRule="auto"/>
              <w:rPr>
                <w:rFonts w:eastAsia="Times New Roman" w:cstheme="minorHAnsi"/>
                <w:iCs/>
                <w:sz w:val="24"/>
                <w:szCs w:val="24"/>
                <w:lang w:eastAsia="hr-HR"/>
              </w:rPr>
            </w:pPr>
            <w:r w:rsidRPr="008C76D4">
              <w:rPr>
                <w:rFonts w:eastAsia="Times New Roman" w:cstheme="minorHAnsi"/>
                <w:iCs/>
                <w:sz w:val="24"/>
                <w:szCs w:val="24"/>
                <w:lang w:eastAsia="hr-HR"/>
              </w:rPr>
              <w:t>ostala pitanja predviđena Statutom škole</w:t>
            </w:r>
          </w:p>
        </w:tc>
        <w:tc>
          <w:tcPr>
            <w:tcW w:w="3430" w:type="dxa"/>
            <w:vMerge/>
          </w:tcPr>
          <w:p w14:paraId="0256B151" w14:textId="77777777" w:rsidR="00927651" w:rsidRPr="008C76D4" w:rsidRDefault="00927651" w:rsidP="00AA3510">
            <w:pPr>
              <w:spacing w:after="0" w:line="240" w:lineRule="auto"/>
              <w:rPr>
                <w:rFonts w:eastAsia="Times New Roman" w:cstheme="minorHAnsi"/>
                <w:iCs/>
                <w:sz w:val="24"/>
                <w:szCs w:val="24"/>
                <w:lang w:eastAsia="hr-HR"/>
              </w:rPr>
            </w:pPr>
          </w:p>
        </w:tc>
      </w:tr>
      <w:tr w:rsidR="00927651" w:rsidRPr="008C76D4" w14:paraId="40265AD8" w14:textId="77777777" w:rsidTr="00AA3510">
        <w:trPr>
          <w:cantSplit/>
          <w:jc w:val="center"/>
        </w:trPr>
        <w:tc>
          <w:tcPr>
            <w:tcW w:w="1194" w:type="dxa"/>
            <w:vAlign w:val="center"/>
          </w:tcPr>
          <w:p w14:paraId="060265C3" w14:textId="77777777" w:rsidR="00927651" w:rsidRPr="008C76D4" w:rsidRDefault="00927651" w:rsidP="00AA3510">
            <w:pPr>
              <w:spacing w:after="0" w:line="240" w:lineRule="auto"/>
              <w:jc w:val="center"/>
              <w:rPr>
                <w:rFonts w:eastAsia="Times New Roman" w:cstheme="minorHAnsi"/>
                <w:iCs/>
                <w:sz w:val="24"/>
                <w:szCs w:val="24"/>
                <w:lang w:eastAsia="hr-HR"/>
              </w:rPr>
            </w:pPr>
            <w:r w:rsidRPr="008C76D4">
              <w:rPr>
                <w:rFonts w:eastAsia="Times New Roman" w:cstheme="minorHAnsi"/>
                <w:iCs/>
                <w:sz w:val="24"/>
                <w:szCs w:val="24"/>
                <w:lang w:eastAsia="hr-HR"/>
              </w:rPr>
              <w:t>II. - VI.</w:t>
            </w:r>
          </w:p>
        </w:tc>
        <w:tc>
          <w:tcPr>
            <w:tcW w:w="5672" w:type="dxa"/>
          </w:tcPr>
          <w:p w14:paraId="2506AF9A" w14:textId="77777777" w:rsidR="00927651" w:rsidRPr="008C76D4" w:rsidRDefault="00927651" w:rsidP="00AA3510">
            <w:pPr>
              <w:spacing w:after="0" w:line="240" w:lineRule="auto"/>
              <w:rPr>
                <w:rFonts w:eastAsia="Times New Roman" w:cstheme="minorHAnsi"/>
                <w:iCs/>
                <w:sz w:val="24"/>
                <w:szCs w:val="24"/>
                <w:lang w:eastAsia="hr-HR"/>
              </w:rPr>
            </w:pPr>
            <w:r w:rsidRPr="008C76D4">
              <w:rPr>
                <w:rFonts w:eastAsia="Times New Roman" w:cstheme="minorHAnsi"/>
                <w:iCs/>
                <w:sz w:val="24"/>
                <w:szCs w:val="24"/>
                <w:lang w:eastAsia="hr-HR"/>
              </w:rPr>
              <w:t>Sjednica Školskog odbora</w:t>
            </w:r>
          </w:p>
          <w:p w14:paraId="0C8B5E8C" w14:textId="77777777" w:rsidR="00927651" w:rsidRPr="008C76D4" w:rsidRDefault="00927651" w:rsidP="00927651">
            <w:pPr>
              <w:numPr>
                <w:ilvl w:val="0"/>
                <w:numId w:val="21"/>
              </w:numPr>
              <w:spacing w:after="0" w:line="240" w:lineRule="auto"/>
              <w:rPr>
                <w:rFonts w:eastAsia="Times New Roman" w:cstheme="minorHAnsi"/>
                <w:iCs/>
                <w:sz w:val="24"/>
                <w:szCs w:val="24"/>
                <w:lang w:eastAsia="hr-HR"/>
              </w:rPr>
            </w:pPr>
            <w:r w:rsidRPr="008C76D4">
              <w:rPr>
                <w:rFonts w:eastAsia="Times New Roman" w:cstheme="minorHAnsi"/>
                <w:iCs/>
                <w:sz w:val="24"/>
                <w:szCs w:val="24"/>
                <w:lang w:eastAsia="hr-HR"/>
              </w:rPr>
              <w:t>izvješće ravnatelja o radu škole</w:t>
            </w:r>
          </w:p>
          <w:p w14:paraId="59B6CBCB" w14:textId="77777777" w:rsidR="00927651" w:rsidRPr="008C76D4" w:rsidRDefault="00927651" w:rsidP="00927651">
            <w:pPr>
              <w:numPr>
                <w:ilvl w:val="0"/>
                <w:numId w:val="21"/>
              </w:numPr>
              <w:spacing w:after="0" w:line="240" w:lineRule="auto"/>
              <w:rPr>
                <w:rFonts w:eastAsia="Times New Roman" w:cstheme="minorHAnsi"/>
                <w:iCs/>
                <w:sz w:val="24"/>
                <w:szCs w:val="24"/>
                <w:lang w:eastAsia="hr-HR"/>
              </w:rPr>
            </w:pPr>
            <w:r w:rsidRPr="008C76D4">
              <w:rPr>
                <w:rFonts w:eastAsia="Times New Roman" w:cstheme="minorHAnsi"/>
                <w:iCs/>
                <w:sz w:val="24"/>
                <w:szCs w:val="24"/>
                <w:lang w:eastAsia="hr-HR"/>
              </w:rPr>
              <w:t>financijski obračun za I.-</w:t>
            </w:r>
            <w:proofErr w:type="spellStart"/>
            <w:r w:rsidRPr="008C76D4">
              <w:rPr>
                <w:rFonts w:eastAsia="Times New Roman" w:cstheme="minorHAnsi"/>
                <w:iCs/>
                <w:sz w:val="24"/>
                <w:szCs w:val="24"/>
                <w:lang w:eastAsia="hr-HR"/>
              </w:rPr>
              <w:t>VI.mjesec</w:t>
            </w:r>
            <w:proofErr w:type="spellEnd"/>
          </w:p>
          <w:p w14:paraId="54B507A8" w14:textId="77777777" w:rsidR="00927651" w:rsidRPr="008C76D4" w:rsidRDefault="00927651" w:rsidP="00927651">
            <w:pPr>
              <w:numPr>
                <w:ilvl w:val="0"/>
                <w:numId w:val="21"/>
              </w:numPr>
              <w:spacing w:after="0" w:line="240" w:lineRule="auto"/>
              <w:rPr>
                <w:rFonts w:eastAsia="Times New Roman" w:cstheme="minorHAnsi"/>
                <w:iCs/>
                <w:sz w:val="24"/>
                <w:szCs w:val="24"/>
                <w:lang w:eastAsia="hr-HR"/>
              </w:rPr>
            </w:pPr>
            <w:r w:rsidRPr="008C76D4">
              <w:rPr>
                <w:rFonts w:eastAsia="Times New Roman" w:cstheme="minorHAnsi"/>
                <w:iCs/>
                <w:sz w:val="24"/>
                <w:szCs w:val="24"/>
                <w:lang w:eastAsia="hr-HR"/>
              </w:rPr>
              <w:t>smjernice za rad škole za narednu šk. godinu</w:t>
            </w:r>
          </w:p>
          <w:p w14:paraId="3FF39ADD" w14:textId="77777777" w:rsidR="00927651" w:rsidRPr="008C76D4" w:rsidRDefault="00927651" w:rsidP="00927651">
            <w:pPr>
              <w:numPr>
                <w:ilvl w:val="0"/>
                <w:numId w:val="21"/>
              </w:numPr>
              <w:spacing w:after="0" w:line="240" w:lineRule="auto"/>
              <w:rPr>
                <w:rFonts w:eastAsia="Times New Roman" w:cstheme="minorHAnsi"/>
                <w:iCs/>
                <w:sz w:val="24"/>
                <w:szCs w:val="24"/>
                <w:lang w:eastAsia="hr-HR"/>
              </w:rPr>
            </w:pPr>
            <w:r w:rsidRPr="008C76D4">
              <w:rPr>
                <w:rFonts w:eastAsia="Times New Roman" w:cstheme="minorHAnsi"/>
                <w:iCs/>
                <w:sz w:val="24"/>
                <w:szCs w:val="24"/>
                <w:lang w:eastAsia="hr-HR"/>
              </w:rPr>
              <w:t>ostala pitanja iz rada ŠO predviđena Statutom škole</w:t>
            </w:r>
          </w:p>
        </w:tc>
        <w:tc>
          <w:tcPr>
            <w:tcW w:w="3430" w:type="dxa"/>
            <w:vMerge/>
          </w:tcPr>
          <w:p w14:paraId="7F88DA29" w14:textId="77777777" w:rsidR="00927651" w:rsidRPr="008C76D4" w:rsidRDefault="00927651" w:rsidP="00AA3510">
            <w:pPr>
              <w:spacing w:after="0" w:line="240" w:lineRule="auto"/>
              <w:rPr>
                <w:rFonts w:eastAsia="Times New Roman" w:cstheme="minorHAnsi"/>
                <w:iCs/>
                <w:sz w:val="24"/>
                <w:szCs w:val="24"/>
                <w:lang w:eastAsia="hr-HR"/>
              </w:rPr>
            </w:pPr>
          </w:p>
        </w:tc>
      </w:tr>
      <w:tr w:rsidR="00927651" w:rsidRPr="008C76D4" w14:paraId="13C18B1F" w14:textId="77777777" w:rsidTr="00AA3510">
        <w:trPr>
          <w:jc w:val="center"/>
        </w:trPr>
        <w:tc>
          <w:tcPr>
            <w:tcW w:w="10296" w:type="dxa"/>
            <w:gridSpan w:val="3"/>
            <w:vAlign w:val="center"/>
          </w:tcPr>
          <w:p w14:paraId="04A6F2E9" w14:textId="1A682C15" w:rsidR="00927651" w:rsidRPr="008C76D4" w:rsidRDefault="00927651" w:rsidP="00F5678F">
            <w:pPr>
              <w:spacing w:after="0" w:line="240" w:lineRule="auto"/>
              <w:jc w:val="center"/>
              <w:rPr>
                <w:rFonts w:eastAsia="Times New Roman" w:cstheme="minorHAnsi"/>
                <w:iCs/>
                <w:sz w:val="24"/>
                <w:szCs w:val="24"/>
                <w:lang w:eastAsia="hr-HR"/>
              </w:rPr>
            </w:pPr>
            <w:r w:rsidRPr="008C76D4">
              <w:rPr>
                <w:rFonts w:eastAsia="Times New Roman" w:cstheme="minorHAnsi"/>
                <w:iCs/>
                <w:sz w:val="24"/>
                <w:szCs w:val="24"/>
                <w:lang w:eastAsia="hr-HR"/>
              </w:rPr>
              <w:t>Sjednice Školskog odbora sazivat će se za sva pitanja za koja je nadležan Školsk</w:t>
            </w:r>
            <w:r w:rsidR="00F5678F" w:rsidRPr="008C76D4">
              <w:rPr>
                <w:rFonts w:eastAsia="Times New Roman" w:cstheme="minorHAnsi"/>
                <w:iCs/>
                <w:sz w:val="24"/>
                <w:szCs w:val="24"/>
                <w:lang w:eastAsia="hr-HR"/>
              </w:rPr>
              <w:t xml:space="preserve">i odbor tijekom školske godine </w:t>
            </w:r>
          </w:p>
        </w:tc>
      </w:tr>
    </w:tbl>
    <w:p w14:paraId="644516F1" w14:textId="77777777" w:rsidR="00F5678F" w:rsidRPr="008C76D4" w:rsidRDefault="00F5678F" w:rsidP="00927651">
      <w:pPr>
        <w:tabs>
          <w:tab w:val="left" w:pos="900"/>
        </w:tabs>
        <w:spacing w:after="0" w:line="240" w:lineRule="auto"/>
        <w:jc w:val="both"/>
        <w:rPr>
          <w:rFonts w:eastAsia="Times New Roman" w:cstheme="minorHAnsi"/>
          <w:b/>
          <w:bCs/>
          <w:sz w:val="28"/>
          <w:szCs w:val="28"/>
          <w:lang w:eastAsia="hr-HR"/>
        </w:rPr>
      </w:pPr>
    </w:p>
    <w:p w14:paraId="31034260" w14:textId="77777777" w:rsidR="00F5678F" w:rsidRPr="008C76D4" w:rsidRDefault="00F5678F" w:rsidP="00927651">
      <w:pPr>
        <w:tabs>
          <w:tab w:val="left" w:pos="900"/>
        </w:tabs>
        <w:spacing w:after="0" w:line="240" w:lineRule="auto"/>
        <w:jc w:val="both"/>
        <w:rPr>
          <w:rFonts w:eastAsia="Times New Roman" w:cstheme="minorHAnsi"/>
          <w:b/>
          <w:bCs/>
          <w:sz w:val="28"/>
          <w:szCs w:val="28"/>
          <w:lang w:eastAsia="hr-HR"/>
        </w:rPr>
      </w:pPr>
    </w:p>
    <w:p w14:paraId="5D7B3937" w14:textId="77777777" w:rsidR="00F5678F" w:rsidRPr="008C76D4" w:rsidRDefault="00F5678F" w:rsidP="00927651">
      <w:pPr>
        <w:tabs>
          <w:tab w:val="left" w:pos="900"/>
        </w:tabs>
        <w:spacing w:after="0" w:line="240" w:lineRule="auto"/>
        <w:jc w:val="both"/>
        <w:rPr>
          <w:rFonts w:eastAsia="Times New Roman" w:cstheme="minorHAnsi"/>
          <w:b/>
          <w:bCs/>
          <w:sz w:val="28"/>
          <w:szCs w:val="28"/>
          <w:lang w:eastAsia="hr-HR"/>
        </w:rPr>
      </w:pPr>
    </w:p>
    <w:p w14:paraId="5A2B891D" w14:textId="77777777" w:rsidR="00F5678F" w:rsidRPr="008C76D4" w:rsidRDefault="00F5678F" w:rsidP="00927651">
      <w:pPr>
        <w:tabs>
          <w:tab w:val="left" w:pos="900"/>
        </w:tabs>
        <w:spacing w:after="0" w:line="240" w:lineRule="auto"/>
        <w:jc w:val="both"/>
        <w:rPr>
          <w:rFonts w:eastAsia="Times New Roman" w:cstheme="minorHAnsi"/>
          <w:b/>
          <w:bCs/>
          <w:sz w:val="28"/>
          <w:szCs w:val="28"/>
          <w:lang w:eastAsia="hr-HR"/>
        </w:rPr>
      </w:pPr>
    </w:p>
    <w:p w14:paraId="79544997" w14:textId="6362A39C" w:rsidR="00927651" w:rsidRPr="008C76D4" w:rsidRDefault="00927651" w:rsidP="00927651">
      <w:pPr>
        <w:tabs>
          <w:tab w:val="left" w:pos="900"/>
        </w:tabs>
        <w:spacing w:after="0" w:line="240" w:lineRule="auto"/>
        <w:jc w:val="both"/>
        <w:rPr>
          <w:rFonts w:eastAsia="Times New Roman" w:cstheme="minorHAnsi"/>
          <w:bCs/>
          <w:sz w:val="24"/>
          <w:szCs w:val="24"/>
          <w:lang w:eastAsia="hr-HR"/>
        </w:rPr>
      </w:pPr>
      <w:r w:rsidRPr="008C76D4">
        <w:rPr>
          <w:rFonts w:eastAsia="Times New Roman" w:cstheme="minorHAnsi"/>
          <w:b/>
          <w:bCs/>
          <w:sz w:val="28"/>
          <w:szCs w:val="28"/>
          <w:lang w:eastAsia="hr-HR"/>
        </w:rPr>
        <w:t xml:space="preserve">Plan rada Učiteljskog vijeća </w:t>
      </w:r>
    </w:p>
    <w:p w14:paraId="31982D8D" w14:textId="77777777" w:rsidR="00927651" w:rsidRPr="008C76D4" w:rsidRDefault="00927651" w:rsidP="00927651">
      <w:pPr>
        <w:tabs>
          <w:tab w:val="left" w:pos="900"/>
        </w:tabs>
        <w:spacing w:after="0" w:line="240" w:lineRule="auto"/>
        <w:jc w:val="both"/>
        <w:rPr>
          <w:rFonts w:eastAsia="Times New Roman" w:cstheme="minorHAnsi"/>
          <w:bCs/>
          <w:sz w:val="24"/>
          <w:szCs w:val="24"/>
          <w:lang w:eastAsia="hr-HR"/>
        </w:rPr>
      </w:pPr>
    </w:p>
    <w:p w14:paraId="38E74210" w14:textId="07EEBD9A" w:rsidR="00927651" w:rsidRPr="008C76D4" w:rsidRDefault="00927651" w:rsidP="00927651">
      <w:pPr>
        <w:tabs>
          <w:tab w:val="left" w:pos="900"/>
        </w:tabs>
        <w:spacing w:after="0" w:line="240" w:lineRule="auto"/>
        <w:jc w:val="both"/>
        <w:rPr>
          <w:rFonts w:eastAsia="Times New Roman" w:cstheme="minorHAnsi"/>
          <w:bCs/>
          <w:sz w:val="24"/>
          <w:szCs w:val="24"/>
          <w:lang w:eastAsia="hr-HR"/>
        </w:rPr>
      </w:pPr>
      <w:r w:rsidRPr="008C76D4">
        <w:rPr>
          <w:rFonts w:eastAsia="Times New Roman" w:cstheme="minorHAnsi"/>
          <w:b/>
          <w:bCs/>
          <w:sz w:val="24"/>
          <w:szCs w:val="24"/>
          <w:lang w:eastAsia="hr-HR"/>
        </w:rPr>
        <w:t xml:space="preserve">Kolovoz: </w:t>
      </w:r>
      <w:r w:rsidRPr="008C76D4">
        <w:rPr>
          <w:rFonts w:eastAsia="Times New Roman" w:cstheme="minorHAnsi"/>
          <w:bCs/>
          <w:sz w:val="24"/>
          <w:szCs w:val="24"/>
          <w:lang w:eastAsia="hr-HR"/>
        </w:rPr>
        <w:t>prijedlozi rješenja o tjednim radnim obvezama, organ</w:t>
      </w:r>
      <w:r w:rsidR="00F5678F" w:rsidRPr="008C76D4">
        <w:rPr>
          <w:rFonts w:eastAsia="Times New Roman" w:cstheme="minorHAnsi"/>
          <w:bCs/>
          <w:sz w:val="24"/>
          <w:szCs w:val="24"/>
          <w:lang w:eastAsia="hr-HR"/>
        </w:rPr>
        <w:t xml:space="preserve">izacija rada u školskoj godini, </w:t>
      </w:r>
      <w:r w:rsidRPr="008C76D4">
        <w:rPr>
          <w:rFonts w:eastAsia="Times New Roman" w:cstheme="minorHAnsi"/>
          <w:bCs/>
          <w:sz w:val="24"/>
          <w:szCs w:val="24"/>
          <w:lang w:eastAsia="hr-HR"/>
        </w:rPr>
        <w:t>dogovor oko izrade godišnjeg plana i programa rada š</w:t>
      </w:r>
      <w:r w:rsidR="00F5678F" w:rsidRPr="008C76D4">
        <w:rPr>
          <w:rFonts w:eastAsia="Times New Roman" w:cstheme="minorHAnsi"/>
          <w:bCs/>
          <w:sz w:val="24"/>
          <w:szCs w:val="24"/>
          <w:lang w:eastAsia="hr-HR"/>
        </w:rPr>
        <w:t xml:space="preserve">kole, zaduženja, </w:t>
      </w:r>
      <w:r w:rsidRPr="008C76D4">
        <w:rPr>
          <w:rFonts w:eastAsia="Times New Roman" w:cstheme="minorHAnsi"/>
          <w:bCs/>
          <w:sz w:val="24"/>
          <w:szCs w:val="24"/>
          <w:lang w:eastAsia="hr-HR"/>
        </w:rPr>
        <w:t>dogovor ok</w:t>
      </w:r>
      <w:r w:rsidR="00F5678F" w:rsidRPr="008C76D4">
        <w:rPr>
          <w:rFonts w:eastAsia="Times New Roman" w:cstheme="minorHAnsi"/>
          <w:bCs/>
          <w:sz w:val="24"/>
          <w:szCs w:val="24"/>
          <w:lang w:eastAsia="hr-HR"/>
        </w:rPr>
        <w:t xml:space="preserve">o izrade kurikuluma, zaduženja, timska planiranja, </w:t>
      </w:r>
      <w:r w:rsidRPr="008C76D4">
        <w:rPr>
          <w:rFonts w:eastAsia="Times New Roman" w:cstheme="minorHAnsi"/>
          <w:bCs/>
          <w:sz w:val="24"/>
          <w:szCs w:val="24"/>
          <w:lang w:eastAsia="hr-HR"/>
        </w:rPr>
        <w:t>planiranja</w:t>
      </w:r>
      <w:r w:rsidR="00F5678F" w:rsidRPr="008C76D4">
        <w:rPr>
          <w:rFonts w:eastAsia="Times New Roman" w:cstheme="minorHAnsi"/>
          <w:bCs/>
          <w:sz w:val="24"/>
          <w:szCs w:val="24"/>
          <w:lang w:eastAsia="hr-HR"/>
        </w:rPr>
        <w:t>.</w:t>
      </w:r>
    </w:p>
    <w:p w14:paraId="06390817" w14:textId="77777777" w:rsidR="00F5678F" w:rsidRPr="008C76D4" w:rsidRDefault="00F5678F" w:rsidP="00927651">
      <w:pPr>
        <w:tabs>
          <w:tab w:val="left" w:pos="900"/>
        </w:tabs>
        <w:spacing w:after="0" w:line="240" w:lineRule="auto"/>
        <w:jc w:val="both"/>
        <w:rPr>
          <w:rFonts w:eastAsia="Times New Roman" w:cstheme="minorHAnsi"/>
          <w:bCs/>
          <w:sz w:val="24"/>
          <w:szCs w:val="24"/>
          <w:lang w:eastAsia="hr-HR"/>
        </w:rPr>
      </w:pPr>
    </w:p>
    <w:p w14:paraId="5A6D8C4E" w14:textId="7F8DFC32" w:rsidR="00927651" w:rsidRPr="008C76D4" w:rsidRDefault="00927651" w:rsidP="00F5678F">
      <w:pPr>
        <w:tabs>
          <w:tab w:val="left" w:pos="900"/>
        </w:tabs>
        <w:spacing w:after="0" w:line="240" w:lineRule="auto"/>
        <w:jc w:val="both"/>
        <w:rPr>
          <w:rFonts w:eastAsia="Times New Roman" w:cstheme="minorHAnsi"/>
          <w:b/>
          <w:bCs/>
          <w:sz w:val="24"/>
          <w:szCs w:val="24"/>
          <w:lang w:eastAsia="hr-HR"/>
        </w:rPr>
      </w:pPr>
      <w:r w:rsidRPr="008C76D4">
        <w:rPr>
          <w:rFonts w:eastAsia="Times New Roman" w:cstheme="minorHAnsi"/>
          <w:b/>
          <w:bCs/>
          <w:sz w:val="24"/>
          <w:szCs w:val="24"/>
          <w:lang w:eastAsia="hr-HR"/>
        </w:rPr>
        <w:t>Rujan:</w:t>
      </w:r>
      <w:r w:rsidRPr="008C76D4">
        <w:rPr>
          <w:rFonts w:eastAsia="Times New Roman" w:cstheme="minorHAnsi"/>
          <w:bCs/>
          <w:sz w:val="24"/>
          <w:szCs w:val="24"/>
          <w:lang w:eastAsia="hr-HR"/>
        </w:rPr>
        <w:t xml:space="preserve"> Školski razvojni plan, stručna usavršavanja učitelja i stručni</w:t>
      </w:r>
      <w:r w:rsidR="00F5678F" w:rsidRPr="008C76D4">
        <w:rPr>
          <w:rFonts w:eastAsia="Times New Roman" w:cstheme="minorHAnsi"/>
          <w:bCs/>
          <w:sz w:val="24"/>
          <w:szCs w:val="24"/>
          <w:lang w:eastAsia="hr-HR"/>
        </w:rPr>
        <w:t xml:space="preserve">h suradnika, teme na razini </w:t>
      </w:r>
      <w:r w:rsidRPr="008C76D4">
        <w:rPr>
          <w:rFonts w:eastAsia="Times New Roman" w:cstheme="minorHAnsi"/>
          <w:bCs/>
          <w:sz w:val="24"/>
          <w:szCs w:val="24"/>
          <w:lang w:eastAsia="hr-HR"/>
        </w:rPr>
        <w:t xml:space="preserve">škole, donošenje godišnjeg plana i programa, školskog </w:t>
      </w:r>
      <w:proofErr w:type="spellStart"/>
      <w:r w:rsidRPr="008C76D4">
        <w:rPr>
          <w:rFonts w:eastAsia="Times New Roman" w:cstheme="minorHAnsi"/>
          <w:bCs/>
          <w:sz w:val="24"/>
          <w:szCs w:val="24"/>
          <w:lang w:eastAsia="hr-HR"/>
        </w:rPr>
        <w:t>kurikula</w:t>
      </w:r>
      <w:proofErr w:type="spellEnd"/>
      <w:r w:rsidR="00F5678F" w:rsidRPr="008C76D4">
        <w:rPr>
          <w:rFonts w:eastAsia="Times New Roman" w:cstheme="minorHAnsi"/>
          <w:bCs/>
          <w:sz w:val="24"/>
          <w:szCs w:val="24"/>
          <w:lang w:eastAsia="hr-HR"/>
        </w:rPr>
        <w:t>.</w:t>
      </w:r>
    </w:p>
    <w:p w14:paraId="37AC6B1F" w14:textId="77777777" w:rsidR="00927651" w:rsidRPr="008C76D4" w:rsidRDefault="00927651" w:rsidP="00927651">
      <w:pPr>
        <w:tabs>
          <w:tab w:val="left" w:pos="900"/>
        </w:tabs>
        <w:spacing w:after="0" w:line="240" w:lineRule="auto"/>
        <w:jc w:val="both"/>
        <w:rPr>
          <w:rFonts w:eastAsia="Times New Roman" w:cstheme="minorHAnsi"/>
          <w:bCs/>
          <w:sz w:val="24"/>
          <w:szCs w:val="24"/>
          <w:lang w:eastAsia="hr-HR"/>
        </w:rPr>
      </w:pPr>
    </w:p>
    <w:p w14:paraId="6C96557B" w14:textId="7758DD65" w:rsidR="00927651" w:rsidRPr="008C76D4" w:rsidRDefault="00927651" w:rsidP="00927651">
      <w:pPr>
        <w:tabs>
          <w:tab w:val="left" w:pos="900"/>
        </w:tabs>
        <w:spacing w:after="0" w:line="240" w:lineRule="auto"/>
        <w:jc w:val="both"/>
        <w:rPr>
          <w:rFonts w:eastAsia="Times New Roman" w:cstheme="minorHAnsi"/>
          <w:bCs/>
          <w:sz w:val="24"/>
          <w:szCs w:val="24"/>
          <w:lang w:eastAsia="hr-HR"/>
        </w:rPr>
      </w:pPr>
      <w:r w:rsidRPr="008C76D4">
        <w:rPr>
          <w:rFonts w:eastAsia="Times New Roman" w:cstheme="minorHAnsi"/>
          <w:b/>
          <w:bCs/>
          <w:sz w:val="24"/>
          <w:szCs w:val="24"/>
          <w:lang w:eastAsia="hr-HR"/>
        </w:rPr>
        <w:t>Listopad</w:t>
      </w:r>
      <w:r w:rsidR="00F5678F" w:rsidRPr="008C76D4">
        <w:rPr>
          <w:rFonts w:eastAsia="Times New Roman" w:cstheme="minorHAnsi"/>
          <w:bCs/>
          <w:sz w:val="24"/>
          <w:szCs w:val="24"/>
          <w:lang w:eastAsia="hr-HR"/>
        </w:rPr>
        <w:t>: timska  planiranja</w:t>
      </w:r>
    </w:p>
    <w:p w14:paraId="5E5A4BFD" w14:textId="77777777" w:rsidR="00927651" w:rsidRPr="008C76D4" w:rsidRDefault="00927651" w:rsidP="00927651">
      <w:pPr>
        <w:tabs>
          <w:tab w:val="left" w:pos="900"/>
        </w:tabs>
        <w:spacing w:after="0" w:line="240" w:lineRule="auto"/>
        <w:jc w:val="both"/>
        <w:rPr>
          <w:rFonts w:eastAsia="Times New Roman" w:cstheme="minorHAnsi"/>
          <w:bCs/>
          <w:sz w:val="24"/>
          <w:szCs w:val="24"/>
          <w:lang w:eastAsia="hr-HR"/>
        </w:rPr>
      </w:pPr>
    </w:p>
    <w:p w14:paraId="49220FF0" w14:textId="405A73D4" w:rsidR="00927651" w:rsidRPr="008C76D4" w:rsidRDefault="00927651" w:rsidP="00927651">
      <w:pPr>
        <w:tabs>
          <w:tab w:val="left" w:pos="900"/>
        </w:tabs>
        <w:spacing w:after="0" w:line="240" w:lineRule="auto"/>
        <w:jc w:val="both"/>
        <w:rPr>
          <w:rFonts w:eastAsia="Times New Roman" w:cstheme="minorHAnsi"/>
          <w:bCs/>
          <w:sz w:val="24"/>
          <w:szCs w:val="24"/>
          <w:lang w:eastAsia="hr-HR"/>
        </w:rPr>
      </w:pPr>
      <w:r w:rsidRPr="008C76D4">
        <w:rPr>
          <w:rFonts w:eastAsia="Times New Roman" w:cstheme="minorHAnsi"/>
          <w:b/>
          <w:bCs/>
          <w:sz w:val="24"/>
          <w:szCs w:val="24"/>
          <w:lang w:eastAsia="hr-HR"/>
        </w:rPr>
        <w:t>Studeni:</w:t>
      </w:r>
      <w:r w:rsidR="00F5678F" w:rsidRPr="008C76D4">
        <w:rPr>
          <w:rFonts w:eastAsia="Times New Roman" w:cstheme="minorHAnsi"/>
          <w:bCs/>
          <w:sz w:val="24"/>
          <w:szCs w:val="24"/>
          <w:lang w:eastAsia="hr-HR"/>
        </w:rPr>
        <w:t xml:space="preserve"> </w:t>
      </w:r>
      <w:r w:rsidRPr="008C76D4">
        <w:rPr>
          <w:rFonts w:eastAsia="Times New Roman" w:cstheme="minorHAnsi"/>
          <w:bCs/>
          <w:sz w:val="24"/>
          <w:szCs w:val="24"/>
          <w:lang w:eastAsia="hr-HR"/>
        </w:rPr>
        <w:t>stručno usavršavanje</w:t>
      </w:r>
    </w:p>
    <w:p w14:paraId="3ACA3AA9" w14:textId="77777777" w:rsidR="00927651" w:rsidRPr="008C76D4" w:rsidRDefault="00927651" w:rsidP="00927651">
      <w:pPr>
        <w:tabs>
          <w:tab w:val="left" w:pos="900"/>
        </w:tabs>
        <w:spacing w:after="0" w:line="240" w:lineRule="auto"/>
        <w:jc w:val="both"/>
        <w:rPr>
          <w:rFonts w:eastAsia="Times New Roman" w:cstheme="minorHAnsi"/>
          <w:bCs/>
          <w:sz w:val="24"/>
          <w:szCs w:val="24"/>
          <w:lang w:eastAsia="hr-HR"/>
        </w:rPr>
      </w:pPr>
    </w:p>
    <w:p w14:paraId="7E65682D" w14:textId="02B7D579" w:rsidR="00927651" w:rsidRPr="008C76D4" w:rsidRDefault="00927651" w:rsidP="00927651">
      <w:pPr>
        <w:tabs>
          <w:tab w:val="left" w:pos="900"/>
        </w:tabs>
        <w:spacing w:after="0" w:line="240" w:lineRule="auto"/>
        <w:jc w:val="both"/>
        <w:rPr>
          <w:rFonts w:eastAsia="Times New Roman" w:cstheme="minorHAnsi"/>
          <w:bCs/>
          <w:sz w:val="24"/>
          <w:szCs w:val="24"/>
          <w:lang w:eastAsia="hr-HR"/>
        </w:rPr>
      </w:pPr>
      <w:r w:rsidRPr="008C76D4">
        <w:rPr>
          <w:rFonts w:eastAsia="Times New Roman" w:cstheme="minorHAnsi"/>
          <w:b/>
          <w:bCs/>
          <w:sz w:val="24"/>
          <w:szCs w:val="24"/>
          <w:lang w:eastAsia="hr-HR"/>
        </w:rPr>
        <w:lastRenderedPageBreak/>
        <w:t>Siječanj:</w:t>
      </w:r>
      <w:r w:rsidR="00F5678F" w:rsidRPr="008C76D4">
        <w:rPr>
          <w:rFonts w:eastAsia="Times New Roman" w:cstheme="minorHAnsi"/>
          <w:bCs/>
          <w:sz w:val="24"/>
          <w:szCs w:val="24"/>
          <w:lang w:eastAsia="hr-HR"/>
        </w:rPr>
        <w:t xml:space="preserve"> </w:t>
      </w:r>
      <w:r w:rsidRPr="008C76D4">
        <w:rPr>
          <w:rFonts w:eastAsia="Times New Roman" w:cstheme="minorHAnsi"/>
          <w:bCs/>
          <w:sz w:val="24"/>
          <w:szCs w:val="24"/>
          <w:lang w:eastAsia="hr-HR"/>
        </w:rPr>
        <w:t>izviješća o rezult</w:t>
      </w:r>
      <w:r w:rsidR="00F5678F" w:rsidRPr="008C76D4">
        <w:rPr>
          <w:rFonts w:eastAsia="Times New Roman" w:cstheme="minorHAnsi"/>
          <w:bCs/>
          <w:sz w:val="24"/>
          <w:szCs w:val="24"/>
          <w:lang w:eastAsia="hr-HR"/>
        </w:rPr>
        <w:t xml:space="preserve">atima rada u prvom polugodištu, </w:t>
      </w:r>
      <w:r w:rsidRPr="008C76D4">
        <w:rPr>
          <w:rFonts w:eastAsia="Times New Roman" w:cstheme="minorHAnsi"/>
          <w:bCs/>
          <w:sz w:val="24"/>
          <w:szCs w:val="24"/>
          <w:lang w:eastAsia="hr-HR"/>
        </w:rPr>
        <w:t>ostvarenost godišnjeg plana i program</w:t>
      </w:r>
      <w:r w:rsidR="00F5678F" w:rsidRPr="008C76D4">
        <w:rPr>
          <w:rFonts w:eastAsia="Times New Roman" w:cstheme="minorHAnsi"/>
          <w:bCs/>
          <w:sz w:val="24"/>
          <w:szCs w:val="24"/>
          <w:lang w:eastAsia="hr-HR"/>
        </w:rPr>
        <w:t xml:space="preserve">a rada te kurikuluma, </w:t>
      </w:r>
      <w:r w:rsidRPr="008C76D4">
        <w:rPr>
          <w:rFonts w:eastAsia="Times New Roman" w:cstheme="minorHAnsi"/>
          <w:bCs/>
          <w:sz w:val="24"/>
          <w:szCs w:val="24"/>
          <w:lang w:eastAsia="hr-HR"/>
        </w:rPr>
        <w:t>organizacija rada, ostvarivanja preostalih te</w:t>
      </w:r>
      <w:r w:rsidR="00F5678F" w:rsidRPr="008C76D4">
        <w:rPr>
          <w:rFonts w:eastAsia="Times New Roman" w:cstheme="minorHAnsi"/>
          <w:bCs/>
          <w:sz w:val="24"/>
          <w:szCs w:val="24"/>
          <w:lang w:eastAsia="hr-HR"/>
        </w:rPr>
        <w:t xml:space="preserve">ma iz godišnjeg plana i programa rada i kurikuluma, timska </w:t>
      </w:r>
      <w:r w:rsidRPr="008C76D4">
        <w:rPr>
          <w:rFonts w:eastAsia="Times New Roman" w:cstheme="minorHAnsi"/>
          <w:bCs/>
          <w:sz w:val="24"/>
          <w:szCs w:val="24"/>
          <w:lang w:eastAsia="hr-HR"/>
        </w:rPr>
        <w:t>planiranja</w:t>
      </w:r>
      <w:r w:rsidR="00F5678F" w:rsidRPr="008C76D4">
        <w:rPr>
          <w:rFonts w:eastAsia="Times New Roman" w:cstheme="minorHAnsi"/>
          <w:bCs/>
          <w:sz w:val="24"/>
          <w:szCs w:val="24"/>
          <w:lang w:eastAsia="hr-HR"/>
        </w:rPr>
        <w:t>.</w:t>
      </w:r>
    </w:p>
    <w:p w14:paraId="135A89B3" w14:textId="74CA92A9" w:rsidR="00927651" w:rsidRPr="008C76D4" w:rsidRDefault="00927651" w:rsidP="00927651">
      <w:pPr>
        <w:tabs>
          <w:tab w:val="left" w:pos="900"/>
        </w:tabs>
        <w:spacing w:after="0" w:line="240" w:lineRule="auto"/>
        <w:jc w:val="both"/>
        <w:rPr>
          <w:rFonts w:eastAsia="Times New Roman" w:cstheme="minorHAnsi"/>
          <w:bCs/>
          <w:sz w:val="24"/>
          <w:szCs w:val="24"/>
          <w:lang w:eastAsia="hr-HR"/>
        </w:rPr>
      </w:pPr>
      <w:r w:rsidRPr="008C76D4">
        <w:rPr>
          <w:rFonts w:eastAsia="Times New Roman" w:cstheme="minorHAnsi"/>
          <w:bCs/>
          <w:sz w:val="24"/>
          <w:szCs w:val="24"/>
          <w:lang w:eastAsia="hr-HR"/>
        </w:rPr>
        <w:t>Ostvarivanje školskog razvojnog plana, stručna usavršavanja</w:t>
      </w:r>
    </w:p>
    <w:p w14:paraId="13615B8A" w14:textId="77777777" w:rsidR="00927651" w:rsidRPr="008C76D4" w:rsidRDefault="00927651" w:rsidP="00927651">
      <w:pPr>
        <w:tabs>
          <w:tab w:val="left" w:pos="900"/>
        </w:tabs>
        <w:spacing w:after="0" w:line="240" w:lineRule="auto"/>
        <w:jc w:val="both"/>
        <w:rPr>
          <w:rFonts w:eastAsia="Times New Roman" w:cstheme="minorHAnsi"/>
          <w:bCs/>
          <w:sz w:val="24"/>
          <w:szCs w:val="24"/>
          <w:lang w:eastAsia="hr-HR"/>
        </w:rPr>
      </w:pPr>
    </w:p>
    <w:p w14:paraId="190189DD" w14:textId="45187521" w:rsidR="00927651" w:rsidRPr="008C76D4" w:rsidRDefault="00927651" w:rsidP="00927651">
      <w:pPr>
        <w:tabs>
          <w:tab w:val="left" w:pos="900"/>
        </w:tabs>
        <w:spacing w:after="0" w:line="240" w:lineRule="auto"/>
        <w:jc w:val="both"/>
        <w:rPr>
          <w:rFonts w:eastAsia="Times New Roman" w:cstheme="minorHAnsi"/>
          <w:bCs/>
          <w:sz w:val="24"/>
          <w:szCs w:val="24"/>
          <w:lang w:eastAsia="hr-HR"/>
        </w:rPr>
      </w:pPr>
      <w:r w:rsidRPr="008C76D4">
        <w:rPr>
          <w:rFonts w:eastAsia="Times New Roman" w:cstheme="minorHAnsi"/>
          <w:b/>
          <w:bCs/>
          <w:sz w:val="24"/>
          <w:szCs w:val="24"/>
          <w:lang w:eastAsia="hr-HR"/>
        </w:rPr>
        <w:t xml:space="preserve">Veljača: </w:t>
      </w:r>
      <w:r w:rsidRPr="008C76D4">
        <w:rPr>
          <w:rFonts w:eastAsia="Times New Roman" w:cstheme="minorHAnsi"/>
          <w:bCs/>
          <w:sz w:val="24"/>
          <w:szCs w:val="24"/>
          <w:lang w:eastAsia="hr-HR"/>
        </w:rPr>
        <w:t>Pripreme projektnog tjedna</w:t>
      </w:r>
    </w:p>
    <w:p w14:paraId="6B1296C2" w14:textId="77777777" w:rsidR="00927651" w:rsidRPr="008C76D4" w:rsidRDefault="00927651" w:rsidP="00927651">
      <w:pPr>
        <w:tabs>
          <w:tab w:val="left" w:pos="900"/>
        </w:tabs>
        <w:spacing w:after="0" w:line="240" w:lineRule="auto"/>
        <w:jc w:val="both"/>
        <w:rPr>
          <w:rFonts w:eastAsia="Times New Roman" w:cstheme="minorHAnsi"/>
          <w:bCs/>
          <w:sz w:val="24"/>
          <w:szCs w:val="24"/>
          <w:lang w:eastAsia="hr-HR"/>
        </w:rPr>
      </w:pPr>
    </w:p>
    <w:p w14:paraId="5A114526" w14:textId="538E8BFD" w:rsidR="00927651" w:rsidRPr="008C76D4" w:rsidRDefault="00927651" w:rsidP="00927651">
      <w:pPr>
        <w:tabs>
          <w:tab w:val="left" w:pos="900"/>
        </w:tabs>
        <w:spacing w:after="0" w:line="240" w:lineRule="auto"/>
        <w:jc w:val="both"/>
        <w:rPr>
          <w:rFonts w:eastAsia="Times New Roman" w:cstheme="minorHAnsi"/>
          <w:bCs/>
          <w:sz w:val="24"/>
          <w:szCs w:val="24"/>
          <w:lang w:eastAsia="hr-HR"/>
        </w:rPr>
      </w:pPr>
      <w:r w:rsidRPr="008C76D4">
        <w:rPr>
          <w:rFonts w:eastAsia="Times New Roman" w:cstheme="minorHAnsi"/>
          <w:b/>
          <w:bCs/>
          <w:sz w:val="24"/>
          <w:szCs w:val="24"/>
          <w:lang w:eastAsia="hr-HR"/>
        </w:rPr>
        <w:t>Travanj:</w:t>
      </w:r>
      <w:r w:rsidRPr="008C76D4">
        <w:rPr>
          <w:rFonts w:eastAsia="Times New Roman" w:cstheme="minorHAnsi"/>
          <w:bCs/>
          <w:sz w:val="24"/>
          <w:szCs w:val="24"/>
          <w:lang w:eastAsia="hr-HR"/>
        </w:rPr>
        <w:t xml:space="preserve">  analiza provedbe natjecanja,</w:t>
      </w:r>
    </w:p>
    <w:p w14:paraId="26711BAE" w14:textId="7527DE94" w:rsidR="00927651" w:rsidRPr="008C76D4" w:rsidRDefault="00927651" w:rsidP="00927651">
      <w:pPr>
        <w:tabs>
          <w:tab w:val="left" w:pos="900"/>
        </w:tabs>
        <w:spacing w:after="0" w:line="240" w:lineRule="auto"/>
        <w:jc w:val="both"/>
        <w:rPr>
          <w:rFonts w:eastAsia="Times New Roman" w:cstheme="minorHAnsi"/>
          <w:bCs/>
          <w:sz w:val="24"/>
          <w:szCs w:val="24"/>
          <w:lang w:eastAsia="hr-HR"/>
        </w:rPr>
      </w:pPr>
      <w:r w:rsidRPr="008C76D4">
        <w:rPr>
          <w:rFonts w:eastAsia="Times New Roman" w:cstheme="minorHAnsi"/>
          <w:bCs/>
          <w:sz w:val="24"/>
          <w:szCs w:val="24"/>
          <w:lang w:eastAsia="hr-HR"/>
        </w:rPr>
        <w:t xml:space="preserve">organizacija provedbe plana i programa rada škole te kurikuluma do kraja  školske  godine kao i školskog razvojnog plana, stručna usavršavanja na razini škole      </w:t>
      </w:r>
    </w:p>
    <w:p w14:paraId="5C3FB3CE" w14:textId="3AC9BAA3" w:rsidR="00927651" w:rsidRPr="008C76D4" w:rsidRDefault="00927651" w:rsidP="00927651">
      <w:pPr>
        <w:tabs>
          <w:tab w:val="left" w:pos="900"/>
        </w:tabs>
        <w:spacing w:after="0" w:line="240" w:lineRule="auto"/>
        <w:jc w:val="both"/>
        <w:rPr>
          <w:rFonts w:eastAsia="Times New Roman" w:cstheme="minorHAnsi"/>
          <w:bCs/>
          <w:sz w:val="24"/>
          <w:szCs w:val="24"/>
          <w:lang w:eastAsia="hr-HR"/>
        </w:rPr>
      </w:pPr>
      <w:r w:rsidRPr="008C76D4">
        <w:rPr>
          <w:rFonts w:eastAsia="Times New Roman" w:cstheme="minorHAnsi"/>
          <w:bCs/>
          <w:sz w:val="24"/>
          <w:szCs w:val="24"/>
          <w:lang w:eastAsia="hr-HR"/>
        </w:rPr>
        <w:t xml:space="preserve">               </w:t>
      </w:r>
    </w:p>
    <w:p w14:paraId="7E264C1B" w14:textId="22455C18" w:rsidR="00927651" w:rsidRPr="008C76D4" w:rsidRDefault="00927651" w:rsidP="00927651">
      <w:pPr>
        <w:tabs>
          <w:tab w:val="left" w:pos="900"/>
        </w:tabs>
        <w:spacing w:after="0" w:line="240" w:lineRule="auto"/>
        <w:jc w:val="both"/>
        <w:rPr>
          <w:rFonts w:eastAsia="Times New Roman" w:cstheme="minorHAnsi"/>
          <w:bCs/>
          <w:sz w:val="24"/>
          <w:szCs w:val="24"/>
          <w:lang w:eastAsia="hr-HR"/>
        </w:rPr>
      </w:pPr>
      <w:r w:rsidRPr="008C76D4">
        <w:rPr>
          <w:rFonts w:eastAsia="Times New Roman" w:cstheme="minorHAnsi"/>
          <w:b/>
          <w:bCs/>
          <w:sz w:val="24"/>
          <w:szCs w:val="24"/>
          <w:lang w:eastAsia="hr-HR"/>
        </w:rPr>
        <w:t>Lipanj:</w:t>
      </w:r>
      <w:r w:rsidRPr="008C76D4">
        <w:rPr>
          <w:rFonts w:eastAsia="Times New Roman" w:cstheme="minorHAnsi"/>
          <w:bCs/>
          <w:sz w:val="24"/>
          <w:szCs w:val="24"/>
          <w:lang w:eastAsia="hr-HR"/>
        </w:rPr>
        <w:t xml:space="preserve"> donošenje odluka o pohvalama i nagradama učenika </w:t>
      </w:r>
    </w:p>
    <w:p w14:paraId="1E42998D" w14:textId="77777777" w:rsidR="00927651" w:rsidRPr="008C76D4" w:rsidRDefault="00927651" w:rsidP="00927651">
      <w:pPr>
        <w:tabs>
          <w:tab w:val="left" w:pos="900"/>
        </w:tabs>
        <w:spacing w:after="0" w:line="240" w:lineRule="auto"/>
        <w:jc w:val="both"/>
        <w:rPr>
          <w:rFonts w:eastAsia="Times New Roman" w:cstheme="minorHAnsi"/>
          <w:bCs/>
          <w:sz w:val="24"/>
          <w:szCs w:val="24"/>
          <w:lang w:eastAsia="hr-HR"/>
        </w:rPr>
      </w:pPr>
    </w:p>
    <w:p w14:paraId="7F3A3874" w14:textId="608248AA" w:rsidR="00927651" w:rsidRPr="008C76D4" w:rsidRDefault="00927651" w:rsidP="00F5678F">
      <w:pPr>
        <w:tabs>
          <w:tab w:val="left" w:pos="900"/>
        </w:tabs>
        <w:spacing w:after="0" w:line="240" w:lineRule="auto"/>
        <w:jc w:val="both"/>
        <w:rPr>
          <w:rFonts w:eastAsia="Times New Roman" w:cstheme="minorHAnsi"/>
          <w:bCs/>
          <w:sz w:val="24"/>
          <w:szCs w:val="24"/>
          <w:lang w:eastAsia="hr-HR"/>
        </w:rPr>
      </w:pPr>
      <w:r w:rsidRPr="008C76D4">
        <w:rPr>
          <w:rFonts w:eastAsia="Times New Roman" w:cstheme="minorHAnsi"/>
          <w:b/>
          <w:bCs/>
          <w:sz w:val="24"/>
          <w:szCs w:val="24"/>
          <w:lang w:eastAsia="hr-HR"/>
        </w:rPr>
        <w:t xml:space="preserve">Srpanj:  </w:t>
      </w:r>
      <w:r w:rsidRPr="008C76D4">
        <w:rPr>
          <w:rFonts w:eastAsia="Times New Roman" w:cstheme="minorHAnsi"/>
          <w:bCs/>
          <w:sz w:val="24"/>
          <w:szCs w:val="24"/>
          <w:lang w:eastAsia="hr-HR"/>
        </w:rPr>
        <w:t xml:space="preserve">analiza uspjeha učenika, podnošenje izviješća sa </w:t>
      </w:r>
      <w:r w:rsidR="00F5678F" w:rsidRPr="008C76D4">
        <w:rPr>
          <w:rFonts w:eastAsia="Times New Roman" w:cstheme="minorHAnsi"/>
          <w:bCs/>
          <w:sz w:val="24"/>
          <w:szCs w:val="24"/>
          <w:lang w:eastAsia="hr-HR"/>
        </w:rPr>
        <w:t xml:space="preserve">održanih učeničkih ekskurzija, </w:t>
      </w:r>
      <w:r w:rsidRPr="008C76D4">
        <w:rPr>
          <w:rFonts w:eastAsia="Times New Roman" w:cstheme="minorHAnsi"/>
          <w:bCs/>
          <w:sz w:val="24"/>
          <w:szCs w:val="24"/>
          <w:lang w:eastAsia="hr-HR"/>
        </w:rPr>
        <w:t>analiza ostvarenosti godišnjeg plana i programa rada škole te kurikuluma.</w:t>
      </w:r>
    </w:p>
    <w:p w14:paraId="7794B013" w14:textId="77777777" w:rsidR="00927651" w:rsidRPr="008C76D4" w:rsidRDefault="00927651" w:rsidP="00927651">
      <w:pPr>
        <w:tabs>
          <w:tab w:val="left" w:pos="900"/>
        </w:tabs>
        <w:spacing w:after="0" w:line="240" w:lineRule="auto"/>
        <w:jc w:val="both"/>
        <w:rPr>
          <w:rFonts w:eastAsia="Times New Roman" w:cstheme="minorHAnsi"/>
          <w:bCs/>
          <w:sz w:val="24"/>
          <w:szCs w:val="24"/>
          <w:lang w:eastAsia="hr-HR"/>
        </w:rPr>
      </w:pPr>
    </w:p>
    <w:p w14:paraId="432CE8C3" w14:textId="7EDD851F" w:rsidR="00927651" w:rsidRPr="008C76D4" w:rsidRDefault="00927651" w:rsidP="00927651">
      <w:pPr>
        <w:tabs>
          <w:tab w:val="left" w:pos="900"/>
        </w:tabs>
        <w:spacing w:after="0" w:line="240" w:lineRule="auto"/>
        <w:jc w:val="both"/>
        <w:rPr>
          <w:rFonts w:eastAsia="Times New Roman" w:cstheme="minorHAnsi"/>
          <w:bCs/>
          <w:sz w:val="24"/>
          <w:szCs w:val="24"/>
          <w:lang w:eastAsia="hr-HR"/>
        </w:rPr>
      </w:pPr>
      <w:r w:rsidRPr="008C76D4">
        <w:rPr>
          <w:rFonts w:eastAsia="Times New Roman" w:cstheme="minorHAnsi"/>
          <w:bCs/>
          <w:sz w:val="24"/>
          <w:szCs w:val="24"/>
          <w:lang w:eastAsia="hr-HR"/>
        </w:rPr>
        <w:t>Sjednice Učiteljskog vijeća sazvat će se i prema potrebi.</w:t>
      </w:r>
    </w:p>
    <w:p w14:paraId="2CEA6732" w14:textId="77777777" w:rsidR="00927651" w:rsidRPr="008C76D4" w:rsidRDefault="00927651" w:rsidP="00927651">
      <w:pPr>
        <w:tabs>
          <w:tab w:val="left" w:pos="900"/>
        </w:tabs>
        <w:spacing w:after="0" w:line="240" w:lineRule="auto"/>
        <w:jc w:val="both"/>
        <w:rPr>
          <w:rFonts w:eastAsia="Times New Roman" w:cstheme="minorHAnsi"/>
          <w:bCs/>
          <w:sz w:val="24"/>
          <w:szCs w:val="24"/>
          <w:lang w:eastAsia="hr-HR"/>
        </w:rPr>
      </w:pPr>
    </w:p>
    <w:p w14:paraId="74BE134B" w14:textId="77777777" w:rsidR="00E86B6A" w:rsidRPr="008C76D4" w:rsidRDefault="00E86B6A" w:rsidP="00E86B6A">
      <w:pPr>
        <w:tabs>
          <w:tab w:val="left" w:pos="900"/>
        </w:tabs>
        <w:spacing w:after="0" w:line="240" w:lineRule="auto"/>
        <w:jc w:val="both"/>
        <w:rPr>
          <w:rFonts w:eastAsia="Times New Roman" w:cstheme="minorHAnsi"/>
          <w:b/>
          <w:bCs/>
          <w:sz w:val="28"/>
          <w:szCs w:val="28"/>
          <w:lang w:eastAsia="hr-HR"/>
        </w:rPr>
      </w:pPr>
    </w:p>
    <w:p w14:paraId="7ACCCEAE" w14:textId="77777777" w:rsidR="008C76D4" w:rsidRPr="008C76D4" w:rsidRDefault="008C76D4" w:rsidP="00E86B6A">
      <w:pPr>
        <w:tabs>
          <w:tab w:val="left" w:pos="900"/>
        </w:tabs>
        <w:spacing w:after="0" w:line="240" w:lineRule="auto"/>
        <w:jc w:val="both"/>
        <w:rPr>
          <w:rFonts w:eastAsia="Times New Roman" w:cstheme="minorHAnsi"/>
          <w:b/>
          <w:bCs/>
          <w:sz w:val="28"/>
          <w:szCs w:val="28"/>
          <w:lang w:eastAsia="hr-HR"/>
        </w:rPr>
      </w:pPr>
    </w:p>
    <w:p w14:paraId="3785A149" w14:textId="28513236" w:rsidR="00927651" w:rsidRPr="008C76D4" w:rsidRDefault="00927651" w:rsidP="00E86B6A">
      <w:pPr>
        <w:tabs>
          <w:tab w:val="left" w:pos="900"/>
        </w:tabs>
        <w:spacing w:after="0" w:line="240" w:lineRule="auto"/>
        <w:jc w:val="both"/>
        <w:rPr>
          <w:rFonts w:eastAsia="Times New Roman" w:cstheme="minorHAnsi"/>
          <w:b/>
          <w:bCs/>
          <w:sz w:val="28"/>
          <w:szCs w:val="28"/>
          <w:lang w:eastAsia="hr-HR"/>
        </w:rPr>
      </w:pPr>
      <w:r w:rsidRPr="008C76D4">
        <w:rPr>
          <w:rFonts w:eastAsia="Times New Roman" w:cstheme="minorHAnsi"/>
          <w:b/>
          <w:bCs/>
          <w:sz w:val="28"/>
          <w:szCs w:val="28"/>
          <w:lang w:eastAsia="hr-HR"/>
        </w:rPr>
        <w:t xml:space="preserve">Plan rada Razrednih vijeća </w:t>
      </w:r>
    </w:p>
    <w:p w14:paraId="525CA2C7" w14:textId="77777777" w:rsidR="00E86B6A" w:rsidRPr="008C76D4" w:rsidRDefault="00E86B6A" w:rsidP="00E86B6A">
      <w:pPr>
        <w:tabs>
          <w:tab w:val="left" w:pos="900"/>
        </w:tabs>
        <w:spacing w:after="0" w:line="240" w:lineRule="auto"/>
        <w:jc w:val="both"/>
        <w:rPr>
          <w:rFonts w:eastAsia="Times New Roman" w:cstheme="minorHAnsi"/>
          <w:bCs/>
          <w:sz w:val="24"/>
          <w:szCs w:val="24"/>
          <w:lang w:eastAsia="hr-HR"/>
        </w:rPr>
      </w:pPr>
    </w:p>
    <w:p w14:paraId="17E35578" w14:textId="4E5FF591" w:rsidR="00927651" w:rsidRPr="008C76D4" w:rsidRDefault="00927651" w:rsidP="00E86B6A">
      <w:pPr>
        <w:tabs>
          <w:tab w:val="left" w:pos="900"/>
        </w:tabs>
        <w:spacing w:after="0" w:line="240" w:lineRule="auto"/>
        <w:jc w:val="both"/>
        <w:rPr>
          <w:rFonts w:eastAsia="Times New Roman" w:cstheme="minorHAnsi"/>
          <w:bCs/>
          <w:sz w:val="24"/>
          <w:szCs w:val="24"/>
          <w:lang w:eastAsia="hr-HR"/>
        </w:rPr>
      </w:pPr>
      <w:r w:rsidRPr="008C76D4">
        <w:rPr>
          <w:rFonts w:eastAsia="Times New Roman" w:cstheme="minorHAnsi"/>
          <w:b/>
          <w:bCs/>
          <w:sz w:val="24"/>
          <w:szCs w:val="24"/>
          <w:lang w:eastAsia="hr-HR"/>
        </w:rPr>
        <w:t xml:space="preserve">Listopad: </w:t>
      </w:r>
      <w:r w:rsidRPr="008C76D4">
        <w:rPr>
          <w:rFonts w:eastAsia="Times New Roman" w:cstheme="minorHAnsi"/>
          <w:bCs/>
          <w:sz w:val="24"/>
          <w:szCs w:val="24"/>
          <w:lang w:eastAsia="hr-HR"/>
        </w:rPr>
        <w:t xml:space="preserve">održavanje razrednih vijeća za sve razrede, </w:t>
      </w:r>
      <w:r w:rsidRPr="008C76D4">
        <w:rPr>
          <w:rFonts w:eastAsia="Times New Roman" w:cstheme="minorHAnsi"/>
          <w:b/>
          <w:bCs/>
          <w:sz w:val="24"/>
          <w:szCs w:val="24"/>
          <w:lang w:eastAsia="hr-HR"/>
        </w:rPr>
        <w:t xml:space="preserve"> </w:t>
      </w:r>
      <w:r w:rsidRPr="008C76D4">
        <w:rPr>
          <w:rFonts w:eastAsia="Times New Roman" w:cstheme="minorHAnsi"/>
          <w:bCs/>
          <w:sz w:val="24"/>
          <w:szCs w:val="24"/>
          <w:lang w:eastAsia="hr-HR"/>
        </w:rPr>
        <w:t xml:space="preserve">analiza odgojno-obrazovnih postignuća. </w:t>
      </w:r>
    </w:p>
    <w:p w14:paraId="57FB33C7" w14:textId="77777777" w:rsidR="00E86B6A" w:rsidRPr="008C76D4" w:rsidRDefault="00E86B6A" w:rsidP="00E86B6A">
      <w:pPr>
        <w:tabs>
          <w:tab w:val="left" w:pos="900"/>
        </w:tabs>
        <w:spacing w:after="0" w:line="240" w:lineRule="auto"/>
        <w:jc w:val="both"/>
        <w:rPr>
          <w:rFonts w:eastAsia="Times New Roman" w:cstheme="minorHAnsi"/>
          <w:bCs/>
          <w:sz w:val="24"/>
          <w:szCs w:val="24"/>
          <w:lang w:eastAsia="hr-HR"/>
        </w:rPr>
      </w:pPr>
    </w:p>
    <w:p w14:paraId="67088417" w14:textId="4C676519" w:rsidR="00927651" w:rsidRPr="008C76D4" w:rsidRDefault="00927651" w:rsidP="00E86B6A">
      <w:pPr>
        <w:tabs>
          <w:tab w:val="left" w:pos="900"/>
        </w:tabs>
        <w:spacing w:after="0" w:line="240" w:lineRule="auto"/>
        <w:jc w:val="both"/>
        <w:rPr>
          <w:rFonts w:eastAsia="Times New Roman" w:cstheme="minorHAnsi"/>
          <w:bCs/>
          <w:sz w:val="24"/>
          <w:szCs w:val="24"/>
          <w:lang w:eastAsia="hr-HR"/>
        </w:rPr>
      </w:pPr>
      <w:r w:rsidRPr="008C76D4">
        <w:rPr>
          <w:rFonts w:eastAsia="Times New Roman" w:cstheme="minorHAnsi"/>
          <w:b/>
          <w:bCs/>
          <w:sz w:val="24"/>
          <w:szCs w:val="24"/>
          <w:lang w:eastAsia="hr-HR"/>
        </w:rPr>
        <w:t xml:space="preserve">Prosinac: </w:t>
      </w:r>
      <w:r w:rsidRPr="008C76D4">
        <w:rPr>
          <w:rFonts w:eastAsia="Times New Roman" w:cstheme="minorHAnsi"/>
          <w:bCs/>
          <w:sz w:val="24"/>
          <w:szCs w:val="24"/>
          <w:lang w:eastAsia="hr-HR"/>
        </w:rPr>
        <w:t>održavanje r</w:t>
      </w:r>
      <w:r w:rsidR="00E86B6A" w:rsidRPr="008C76D4">
        <w:rPr>
          <w:rFonts w:eastAsia="Times New Roman" w:cstheme="minorHAnsi"/>
          <w:bCs/>
          <w:sz w:val="24"/>
          <w:szCs w:val="24"/>
          <w:lang w:eastAsia="hr-HR"/>
        </w:rPr>
        <w:t xml:space="preserve">azrednih vijeća za sve razrede, </w:t>
      </w:r>
      <w:r w:rsidRPr="008C76D4">
        <w:rPr>
          <w:rFonts w:eastAsia="Times New Roman" w:cstheme="minorHAnsi"/>
          <w:bCs/>
          <w:sz w:val="24"/>
          <w:szCs w:val="24"/>
          <w:lang w:eastAsia="hr-HR"/>
        </w:rPr>
        <w:t>analiza uspjeha učenika i analiza ostvarenosti nastavnih planova i programa te drugih  odgojno-obrazovnih ciljeva i zadataka.</w:t>
      </w:r>
    </w:p>
    <w:p w14:paraId="4CC04F08" w14:textId="77777777" w:rsidR="00927651" w:rsidRPr="008C76D4" w:rsidRDefault="00927651" w:rsidP="00927651">
      <w:pPr>
        <w:tabs>
          <w:tab w:val="left" w:pos="900"/>
        </w:tabs>
        <w:spacing w:after="0" w:line="240" w:lineRule="auto"/>
        <w:ind w:left="900"/>
        <w:jc w:val="both"/>
        <w:rPr>
          <w:rFonts w:eastAsia="Times New Roman" w:cstheme="minorHAnsi"/>
          <w:bCs/>
          <w:sz w:val="24"/>
          <w:szCs w:val="24"/>
          <w:lang w:eastAsia="hr-HR"/>
        </w:rPr>
      </w:pPr>
    </w:p>
    <w:p w14:paraId="31EFC47C" w14:textId="47914CA4" w:rsidR="00927651" w:rsidRPr="008C76D4" w:rsidRDefault="00927651" w:rsidP="00E86B6A">
      <w:pPr>
        <w:tabs>
          <w:tab w:val="left" w:pos="900"/>
        </w:tabs>
        <w:spacing w:after="0" w:line="240" w:lineRule="auto"/>
        <w:jc w:val="both"/>
        <w:rPr>
          <w:rFonts w:eastAsia="Times New Roman" w:cstheme="minorHAnsi"/>
          <w:bCs/>
          <w:sz w:val="24"/>
          <w:szCs w:val="24"/>
          <w:lang w:eastAsia="hr-HR"/>
        </w:rPr>
      </w:pPr>
      <w:r w:rsidRPr="008C76D4">
        <w:rPr>
          <w:rFonts w:eastAsia="Times New Roman" w:cstheme="minorHAnsi"/>
          <w:b/>
          <w:bCs/>
          <w:sz w:val="24"/>
          <w:szCs w:val="24"/>
          <w:lang w:eastAsia="hr-HR"/>
        </w:rPr>
        <w:t xml:space="preserve">Travanj: </w:t>
      </w:r>
      <w:r w:rsidRPr="008C76D4">
        <w:rPr>
          <w:rFonts w:eastAsia="Times New Roman" w:cstheme="minorHAnsi"/>
          <w:bCs/>
          <w:sz w:val="24"/>
          <w:szCs w:val="24"/>
          <w:lang w:eastAsia="hr-HR"/>
        </w:rPr>
        <w:t>održavanje razrednih vijeća</w:t>
      </w:r>
      <w:r w:rsidRPr="008C76D4">
        <w:rPr>
          <w:rFonts w:eastAsia="Times New Roman" w:cstheme="minorHAnsi"/>
          <w:b/>
          <w:bCs/>
          <w:sz w:val="24"/>
          <w:szCs w:val="24"/>
          <w:lang w:eastAsia="hr-HR"/>
        </w:rPr>
        <w:t xml:space="preserve"> </w:t>
      </w:r>
      <w:r w:rsidR="00E86B6A" w:rsidRPr="008C76D4">
        <w:rPr>
          <w:rFonts w:eastAsia="Times New Roman" w:cstheme="minorHAnsi"/>
          <w:bCs/>
          <w:sz w:val="24"/>
          <w:szCs w:val="24"/>
          <w:lang w:eastAsia="hr-HR"/>
        </w:rPr>
        <w:t xml:space="preserve">u svim razredima, </w:t>
      </w:r>
      <w:r w:rsidRPr="008C76D4">
        <w:rPr>
          <w:rFonts w:eastAsia="Times New Roman" w:cstheme="minorHAnsi"/>
          <w:bCs/>
          <w:sz w:val="24"/>
          <w:szCs w:val="24"/>
          <w:lang w:eastAsia="hr-HR"/>
        </w:rPr>
        <w:t>analiza odgojno-obrazovnih postignuća te realizacije nastavnih programa  i drugih planiranih sadržaja.</w:t>
      </w:r>
    </w:p>
    <w:p w14:paraId="565194B9" w14:textId="77777777" w:rsidR="00927651" w:rsidRPr="008C76D4" w:rsidRDefault="00927651" w:rsidP="00927651">
      <w:pPr>
        <w:tabs>
          <w:tab w:val="left" w:pos="900"/>
        </w:tabs>
        <w:spacing w:after="0" w:line="240" w:lineRule="auto"/>
        <w:ind w:left="2832"/>
        <w:jc w:val="both"/>
        <w:rPr>
          <w:rFonts w:eastAsia="Times New Roman" w:cstheme="minorHAnsi"/>
          <w:bCs/>
          <w:sz w:val="24"/>
          <w:szCs w:val="24"/>
          <w:lang w:eastAsia="hr-HR"/>
        </w:rPr>
      </w:pPr>
    </w:p>
    <w:p w14:paraId="6D8FDAC4" w14:textId="370FBFF3" w:rsidR="00927651" w:rsidRPr="008C76D4" w:rsidRDefault="00927651" w:rsidP="00E86B6A">
      <w:pPr>
        <w:tabs>
          <w:tab w:val="left" w:pos="900"/>
        </w:tabs>
        <w:spacing w:after="0" w:line="240" w:lineRule="auto"/>
        <w:jc w:val="both"/>
        <w:rPr>
          <w:rFonts w:eastAsia="Times New Roman" w:cstheme="minorHAnsi"/>
          <w:bCs/>
          <w:sz w:val="24"/>
          <w:szCs w:val="24"/>
          <w:lang w:eastAsia="hr-HR"/>
        </w:rPr>
      </w:pPr>
      <w:r w:rsidRPr="008C76D4">
        <w:rPr>
          <w:rFonts w:eastAsia="Times New Roman" w:cstheme="minorHAnsi"/>
          <w:b/>
          <w:bCs/>
          <w:sz w:val="24"/>
          <w:szCs w:val="24"/>
          <w:lang w:eastAsia="hr-HR"/>
        </w:rPr>
        <w:t>Lipanj:</w:t>
      </w:r>
      <w:r w:rsidR="00E86B6A" w:rsidRPr="008C76D4">
        <w:rPr>
          <w:rFonts w:eastAsia="Times New Roman" w:cstheme="minorHAnsi"/>
          <w:bCs/>
          <w:sz w:val="24"/>
          <w:szCs w:val="24"/>
          <w:lang w:eastAsia="hr-HR"/>
        </w:rPr>
        <w:t xml:space="preserve"> </w:t>
      </w:r>
      <w:r w:rsidRPr="008C76D4">
        <w:rPr>
          <w:rFonts w:eastAsia="Times New Roman" w:cstheme="minorHAnsi"/>
          <w:bCs/>
          <w:sz w:val="24"/>
          <w:szCs w:val="24"/>
          <w:lang w:eastAsia="hr-HR"/>
        </w:rPr>
        <w:t>održavanje razrednih vijeća u svim razrednim odjeli</w:t>
      </w:r>
      <w:r w:rsidR="00E86B6A" w:rsidRPr="008C76D4">
        <w:rPr>
          <w:rFonts w:eastAsia="Times New Roman" w:cstheme="minorHAnsi"/>
          <w:bCs/>
          <w:sz w:val="24"/>
          <w:szCs w:val="24"/>
          <w:lang w:eastAsia="hr-HR"/>
        </w:rPr>
        <w:t xml:space="preserve">ma, </w:t>
      </w:r>
      <w:r w:rsidRPr="008C76D4">
        <w:rPr>
          <w:rFonts w:eastAsia="Times New Roman" w:cstheme="minorHAnsi"/>
          <w:bCs/>
          <w:sz w:val="24"/>
          <w:szCs w:val="24"/>
          <w:lang w:eastAsia="hr-HR"/>
        </w:rPr>
        <w:t>analiza</w:t>
      </w:r>
      <w:r w:rsidR="00E86B6A" w:rsidRPr="008C76D4">
        <w:rPr>
          <w:rFonts w:eastAsia="Times New Roman" w:cstheme="minorHAnsi"/>
          <w:bCs/>
          <w:sz w:val="24"/>
          <w:szCs w:val="24"/>
          <w:lang w:eastAsia="hr-HR"/>
        </w:rPr>
        <w:t xml:space="preserve"> ostvarenosti sadržaja, odgojno</w:t>
      </w:r>
      <w:r w:rsidRPr="008C76D4">
        <w:rPr>
          <w:rFonts w:eastAsia="Times New Roman" w:cstheme="minorHAnsi"/>
          <w:bCs/>
          <w:sz w:val="24"/>
          <w:szCs w:val="24"/>
          <w:lang w:eastAsia="hr-HR"/>
        </w:rPr>
        <w:t>–obrazovnih postignuća te  zaključivanje ocjena</w:t>
      </w:r>
    </w:p>
    <w:p w14:paraId="42C88BB6" w14:textId="77777777" w:rsidR="00927651" w:rsidRPr="008C76D4" w:rsidRDefault="00927651" w:rsidP="00927651">
      <w:pPr>
        <w:tabs>
          <w:tab w:val="left" w:pos="900"/>
        </w:tabs>
        <w:spacing w:after="0" w:line="240" w:lineRule="auto"/>
        <w:ind w:left="900"/>
        <w:jc w:val="both"/>
        <w:rPr>
          <w:rFonts w:eastAsia="Times New Roman" w:cstheme="minorHAnsi"/>
          <w:bCs/>
          <w:sz w:val="24"/>
          <w:szCs w:val="24"/>
          <w:lang w:eastAsia="hr-HR"/>
        </w:rPr>
      </w:pPr>
    </w:p>
    <w:p w14:paraId="22A49E5C" w14:textId="77777777" w:rsidR="00927651" w:rsidRPr="008C76D4" w:rsidRDefault="00927651" w:rsidP="00E86B6A">
      <w:pPr>
        <w:tabs>
          <w:tab w:val="left" w:pos="900"/>
        </w:tabs>
        <w:spacing w:after="0" w:line="240" w:lineRule="auto"/>
        <w:jc w:val="both"/>
        <w:rPr>
          <w:rFonts w:eastAsia="Times New Roman" w:cstheme="minorHAnsi"/>
          <w:bCs/>
          <w:sz w:val="24"/>
          <w:szCs w:val="24"/>
          <w:lang w:eastAsia="hr-HR"/>
        </w:rPr>
      </w:pPr>
      <w:r w:rsidRPr="008C76D4">
        <w:rPr>
          <w:rFonts w:eastAsia="Times New Roman" w:cstheme="minorHAnsi"/>
          <w:bCs/>
          <w:sz w:val="24"/>
          <w:szCs w:val="24"/>
          <w:lang w:eastAsia="hr-HR"/>
        </w:rPr>
        <w:t>Sjednice Razrednih vijeća sazvat će se i prema potrebi.</w:t>
      </w:r>
    </w:p>
    <w:p w14:paraId="39C8069E" w14:textId="77777777" w:rsidR="00F5678F" w:rsidRPr="008C76D4" w:rsidRDefault="00927651" w:rsidP="00F5678F">
      <w:pPr>
        <w:tabs>
          <w:tab w:val="left" w:pos="900"/>
        </w:tabs>
        <w:spacing w:after="0" w:line="240" w:lineRule="auto"/>
        <w:ind w:left="900"/>
        <w:jc w:val="both"/>
        <w:rPr>
          <w:rFonts w:eastAsia="Times New Roman" w:cstheme="minorHAnsi"/>
          <w:bCs/>
          <w:sz w:val="24"/>
          <w:szCs w:val="24"/>
          <w:lang w:eastAsia="hr-HR"/>
        </w:rPr>
      </w:pPr>
      <w:r w:rsidRPr="008C76D4">
        <w:rPr>
          <w:rFonts w:eastAsia="Times New Roman" w:cstheme="minorHAnsi"/>
          <w:bCs/>
          <w:sz w:val="24"/>
          <w:szCs w:val="24"/>
          <w:lang w:eastAsia="hr-HR"/>
        </w:rPr>
        <w:t xml:space="preserve">        </w:t>
      </w:r>
      <w:r w:rsidRPr="008C76D4">
        <w:rPr>
          <w:rFonts w:eastAsia="Times New Roman" w:cstheme="minorHAnsi"/>
          <w:b/>
          <w:bCs/>
          <w:sz w:val="28"/>
          <w:szCs w:val="28"/>
          <w:lang w:eastAsia="hr-HR"/>
        </w:rPr>
        <w:t xml:space="preserve">                                                                                </w:t>
      </w:r>
    </w:p>
    <w:p w14:paraId="05203CC4" w14:textId="5096870E" w:rsidR="00927651" w:rsidRPr="008C76D4" w:rsidRDefault="00927651" w:rsidP="00F5678F">
      <w:pPr>
        <w:tabs>
          <w:tab w:val="left" w:pos="900"/>
        </w:tabs>
        <w:spacing w:after="0" w:line="240" w:lineRule="auto"/>
        <w:jc w:val="both"/>
        <w:rPr>
          <w:rFonts w:eastAsia="Times New Roman" w:cstheme="minorHAnsi"/>
          <w:bCs/>
          <w:sz w:val="24"/>
          <w:szCs w:val="24"/>
          <w:lang w:eastAsia="hr-HR"/>
        </w:rPr>
      </w:pPr>
      <w:r w:rsidRPr="008C76D4">
        <w:rPr>
          <w:rFonts w:eastAsia="Times New Roman" w:cstheme="minorHAnsi"/>
          <w:b/>
          <w:bCs/>
          <w:sz w:val="28"/>
          <w:szCs w:val="28"/>
          <w:lang w:eastAsia="hr-HR"/>
        </w:rPr>
        <w:t>Plan rada Vijeća roditelja</w:t>
      </w:r>
    </w:p>
    <w:p w14:paraId="40C7ECC5" w14:textId="77777777" w:rsidR="00927651" w:rsidRPr="008C76D4" w:rsidRDefault="00927651" w:rsidP="00927651">
      <w:pPr>
        <w:tabs>
          <w:tab w:val="left" w:pos="900"/>
        </w:tabs>
        <w:spacing w:after="0" w:line="240" w:lineRule="auto"/>
        <w:jc w:val="both"/>
        <w:rPr>
          <w:rFonts w:eastAsia="Times New Roman" w:cstheme="minorHAnsi"/>
          <w:b/>
          <w:bCs/>
          <w:sz w:val="28"/>
          <w:szCs w:val="28"/>
          <w:lang w:eastAsia="hr-HR"/>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76"/>
        <w:gridCol w:w="6237"/>
        <w:gridCol w:w="1843"/>
      </w:tblGrid>
      <w:tr w:rsidR="00927651" w:rsidRPr="008C76D4" w14:paraId="43B782A4" w14:textId="77777777" w:rsidTr="00F5678F">
        <w:trPr>
          <w:trHeight w:val="435"/>
          <w:jc w:val="center"/>
        </w:trPr>
        <w:tc>
          <w:tcPr>
            <w:tcW w:w="1276" w:type="dxa"/>
            <w:shd w:val="pct30" w:color="000000" w:fill="FFFFFF"/>
            <w:vAlign w:val="center"/>
          </w:tcPr>
          <w:p w14:paraId="50D30990" w14:textId="77777777" w:rsidR="00927651" w:rsidRPr="008C76D4" w:rsidRDefault="00927651" w:rsidP="00F5678F">
            <w:pPr>
              <w:spacing w:after="0" w:line="240" w:lineRule="auto"/>
              <w:ind w:right="142"/>
              <w:jc w:val="center"/>
              <w:rPr>
                <w:rFonts w:eastAsia="Times New Roman" w:cstheme="minorHAnsi"/>
                <w:b/>
                <w:lang w:eastAsia="hr-HR"/>
              </w:rPr>
            </w:pPr>
            <w:r w:rsidRPr="008C76D4">
              <w:rPr>
                <w:rFonts w:eastAsia="Times New Roman" w:cstheme="minorHAnsi"/>
                <w:b/>
                <w:lang w:eastAsia="hr-HR"/>
              </w:rPr>
              <w:t>MJESEC</w:t>
            </w:r>
          </w:p>
        </w:tc>
        <w:tc>
          <w:tcPr>
            <w:tcW w:w="6237" w:type="dxa"/>
            <w:shd w:val="pct30" w:color="000000" w:fill="FFFFFF"/>
            <w:vAlign w:val="center"/>
          </w:tcPr>
          <w:p w14:paraId="4B22B938" w14:textId="77777777" w:rsidR="00927651" w:rsidRPr="008C76D4" w:rsidRDefault="00927651" w:rsidP="00F5678F">
            <w:pPr>
              <w:spacing w:after="0" w:line="240" w:lineRule="auto"/>
              <w:ind w:right="142"/>
              <w:jc w:val="center"/>
              <w:rPr>
                <w:rFonts w:eastAsia="Times New Roman" w:cstheme="minorHAnsi"/>
                <w:b/>
                <w:lang w:eastAsia="hr-HR"/>
              </w:rPr>
            </w:pPr>
            <w:r w:rsidRPr="008C76D4">
              <w:rPr>
                <w:rFonts w:eastAsia="Times New Roman" w:cstheme="minorHAnsi"/>
                <w:b/>
                <w:lang w:eastAsia="hr-HR"/>
              </w:rPr>
              <w:t>SADRŽAJ RADA</w:t>
            </w:r>
          </w:p>
        </w:tc>
        <w:tc>
          <w:tcPr>
            <w:tcW w:w="1843" w:type="dxa"/>
            <w:shd w:val="pct30" w:color="000000" w:fill="FFFFFF"/>
            <w:vAlign w:val="center"/>
          </w:tcPr>
          <w:p w14:paraId="0E28865E" w14:textId="77777777" w:rsidR="00927651" w:rsidRPr="008C76D4" w:rsidRDefault="00927651" w:rsidP="00F5678F">
            <w:pPr>
              <w:spacing w:after="0" w:line="240" w:lineRule="auto"/>
              <w:ind w:right="142"/>
              <w:jc w:val="center"/>
              <w:rPr>
                <w:rFonts w:eastAsia="Times New Roman" w:cstheme="minorHAnsi"/>
                <w:b/>
                <w:lang w:eastAsia="hr-HR"/>
              </w:rPr>
            </w:pPr>
            <w:r w:rsidRPr="008C76D4">
              <w:rPr>
                <w:rFonts w:eastAsia="Times New Roman" w:cstheme="minorHAnsi"/>
                <w:b/>
                <w:lang w:eastAsia="hr-HR"/>
              </w:rPr>
              <w:t>IZVRŠITELJI</w:t>
            </w:r>
          </w:p>
        </w:tc>
      </w:tr>
      <w:tr w:rsidR="00927651" w:rsidRPr="008C76D4" w14:paraId="75C66BDF" w14:textId="77777777" w:rsidTr="00F5678F">
        <w:trPr>
          <w:cantSplit/>
          <w:trHeight w:val="2269"/>
          <w:jc w:val="center"/>
        </w:trPr>
        <w:tc>
          <w:tcPr>
            <w:tcW w:w="1276" w:type="dxa"/>
          </w:tcPr>
          <w:p w14:paraId="721B93C9" w14:textId="77777777" w:rsidR="00927651" w:rsidRPr="008C76D4" w:rsidRDefault="00927651" w:rsidP="00AA3510">
            <w:pPr>
              <w:spacing w:after="0" w:line="240" w:lineRule="auto"/>
              <w:ind w:right="142"/>
              <w:rPr>
                <w:rFonts w:eastAsia="Times New Roman" w:cstheme="minorHAnsi"/>
                <w:sz w:val="24"/>
                <w:lang w:eastAsia="hr-HR"/>
              </w:rPr>
            </w:pPr>
            <w:r w:rsidRPr="008C76D4">
              <w:rPr>
                <w:rFonts w:eastAsia="Times New Roman" w:cstheme="minorHAnsi"/>
                <w:sz w:val="24"/>
                <w:lang w:eastAsia="hr-HR"/>
              </w:rPr>
              <w:t>IX.-X.</w:t>
            </w:r>
          </w:p>
        </w:tc>
        <w:tc>
          <w:tcPr>
            <w:tcW w:w="6237" w:type="dxa"/>
          </w:tcPr>
          <w:p w14:paraId="7BE99F87" w14:textId="65F56578" w:rsidR="00927651" w:rsidRPr="008C76D4" w:rsidRDefault="00F5678F" w:rsidP="00AA3510">
            <w:pPr>
              <w:spacing w:after="0" w:line="240" w:lineRule="auto"/>
              <w:ind w:right="142"/>
              <w:rPr>
                <w:rFonts w:eastAsia="Times New Roman" w:cstheme="minorHAnsi"/>
                <w:sz w:val="24"/>
                <w:lang w:eastAsia="hr-HR"/>
              </w:rPr>
            </w:pPr>
            <w:r w:rsidRPr="008C76D4">
              <w:rPr>
                <w:rFonts w:eastAsia="Times New Roman" w:cstheme="minorHAnsi"/>
                <w:sz w:val="24"/>
                <w:lang w:eastAsia="hr-HR"/>
              </w:rPr>
              <w:t>Sjednica  Vijeća roditelja</w:t>
            </w:r>
          </w:p>
          <w:p w14:paraId="4C9A0391" w14:textId="77777777" w:rsidR="00927651" w:rsidRPr="008C76D4" w:rsidRDefault="00927651" w:rsidP="00927651">
            <w:pPr>
              <w:numPr>
                <w:ilvl w:val="0"/>
                <w:numId w:val="24"/>
              </w:numPr>
              <w:spacing w:after="0" w:line="240" w:lineRule="auto"/>
              <w:ind w:right="142"/>
              <w:rPr>
                <w:rFonts w:eastAsia="Times New Roman" w:cstheme="minorHAnsi"/>
                <w:sz w:val="24"/>
                <w:lang w:eastAsia="hr-HR"/>
              </w:rPr>
            </w:pPr>
            <w:r w:rsidRPr="008C76D4">
              <w:rPr>
                <w:rFonts w:eastAsia="Times New Roman" w:cstheme="minorHAnsi"/>
                <w:sz w:val="24"/>
                <w:lang w:eastAsia="hr-HR"/>
              </w:rPr>
              <w:t>upoznavanje s prijedlogom Godišnjeg plana  i programa rada škole te Školskog kurikuluma</w:t>
            </w:r>
          </w:p>
          <w:p w14:paraId="4B879F87" w14:textId="77777777" w:rsidR="00927651" w:rsidRPr="008C76D4" w:rsidRDefault="00927651" w:rsidP="00927651">
            <w:pPr>
              <w:numPr>
                <w:ilvl w:val="0"/>
                <w:numId w:val="24"/>
              </w:numPr>
              <w:spacing w:after="0" w:line="240" w:lineRule="auto"/>
              <w:ind w:right="142"/>
              <w:rPr>
                <w:rFonts w:eastAsia="Times New Roman" w:cstheme="minorHAnsi"/>
                <w:sz w:val="24"/>
                <w:lang w:eastAsia="hr-HR"/>
              </w:rPr>
            </w:pPr>
            <w:r w:rsidRPr="008C76D4">
              <w:rPr>
                <w:rFonts w:eastAsia="Times New Roman" w:cstheme="minorHAnsi"/>
                <w:sz w:val="24"/>
                <w:lang w:eastAsia="hr-HR"/>
              </w:rPr>
              <w:t>održavanje konstituirajuće sjednice Vijeća roditelja, biranje rukovodstva vijeća roditelja</w:t>
            </w:r>
          </w:p>
          <w:p w14:paraId="2CFFCD52" w14:textId="77777777" w:rsidR="00927651" w:rsidRPr="008C76D4" w:rsidRDefault="00927651" w:rsidP="00927651">
            <w:pPr>
              <w:numPr>
                <w:ilvl w:val="0"/>
                <w:numId w:val="24"/>
              </w:numPr>
              <w:spacing w:after="0" w:line="240" w:lineRule="auto"/>
              <w:ind w:right="142"/>
              <w:rPr>
                <w:rFonts w:eastAsia="Times New Roman" w:cstheme="minorHAnsi"/>
                <w:sz w:val="24"/>
                <w:lang w:eastAsia="hr-HR"/>
              </w:rPr>
            </w:pPr>
            <w:r w:rsidRPr="008C76D4">
              <w:rPr>
                <w:rFonts w:eastAsia="Times New Roman" w:cstheme="minorHAnsi"/>
                <w:sz w:val="24"/>
                <w:lang w:eastAsia="hr-HR"/>
              </w:rPr>
              <w:t xml:space="preserve">rad školske kuhinje, projekt čarobna osmica, </w:t>
            </w:r>
          </w:p>
          <w:p w14:paraId="6C747D02" w14:textId="77777777" w:rsidR="00927651" w:rsidRPr="008C76D4" w:rsidRDefault="00927651" w:rsidP="00927651">
            <w:pPr>
              <w:numPr>
                <w:ilvl w:val="0"/>
                <w:numId w:val="24"/>
              </w:numPr>
              <w:spacing w:after="0" w:line="240" w:lineRule="auto"/>
              <w:ind w:right="142"/>
              <w:rPr>
                <w:rFonts w:eastAsia="Times New Roman" w:cstheme="minorHAnsi"/>
                <w:sz w:val="24"/>
                <w:lang w:eastAsia="hr-HR"/>
              </w:rPr>
            </w:pPr>
            <w:r w:rsidRPr="008C76D4">
              <w:rPr>
                <w:rFonts w:eastAsia="Times New Roman" w:cstheme="minorHAnsi"/>
                <w:sz w:val="24"/>
                <w:lang w:eastAsia="hr-HR"/>
              </w:rPr>
              <w:t>priprema i pomoć za održavanje roditeljskih sastanaka</w:t>
            </w:r>
          </w:p>
          <w:p w14:paraId="4BEC94BC" w14:textId="77777777" w:rsidR="00927651" w:rsidRPr="008C76D4" w:rsidRDefault="00927651" w:rsidP="00927651">
            <w:pPr>
              <w:numPr>
                <w:ilvl w:val="0"/>
                <w:numId w:val="24"/>
              </w:numPr>
              <w:spacing w:after="0" w:line="240" w:lineRule="auto"/>
              <w:ind w:right="142"/>
              <w:rPr>
                <w:rFonts w:eastAsia="Times New Roman" w:cstheme="minorHAnsi"/>
                <w:sz w:val="24"/>
                <w:lang w:eastAsia="hr-HR"/>
              </w:rPr>
            </w:pPr>
            <w:r w:rsidRPr="008C76D4">
              <w:rPr>
                <w:rFonts w:eastAsia="Times New Roman" w:cstheme="minorHAnsi"/>
                <w:sz w:val="24"/>
                <w:lang w:eastAsia="hr-HR"/>
              </w:rPr>
              <w:t>prijevoz učenika i drugi programi iznad standarda</w:t>
            </w:r>
          </w:p>
        </w:tc>
        <w:tc>
          <w:tcPr>
            <w:tcW w:w="1843" w:type="dxa"/>
            <w:vMerge w:val="restart"/>
          </w:tcPr>
          <w:p w14:paraId="4E12D66C" w14:textId="77777777" w:rsidR="00927651" w:rsidRPr="008C76D4" w:rsidRDefault="00927651" w:rsidP="00AA3510">
            <w:pPr>
              <w:spacing w:after="0" w:line="240" w:lineRule="auto"/>
              <w:ind w:right="142"/>
              <w:rPr>
                <w:rFonts w:eastAsia="Times New Roman" w:cstheme="minorHAnsi"/>
                <w:sz w:val="24"/>
                <w:lang w:eastAsia="hr-HR"/>
              </w:rPr>
            </w:pPr>
          </w:p>
          <w:p w14:paraId="43B8DD2D" w14:textId="77777777" w:rsidR="00927651" w:rsidRPr="008C76D4" w:rsidRDefault="00927651" w:rsidP="00AA3510">
            <w:pPr>
              <w:spacing w:after="0" w:line="240" w:lineRule="auto"/>
              <w:ind w:right="142"/>
              <w:rPr>
                <w:rFonts w:eastAsia="Times New Roman" w:cstheme="minorHAnsi"/>
                <w:sz w:val="24"/>
                <w:lang w:eastAsia="hr-HR"/>
              </w:rPr>
            </w:pPr>
          </w:p>
          <w:p w14:paraId="2609EF6D" w14:textId="77777777" w:rsidR="00927651" w:rsidRPr="008C76D4" w:rsidRDefault="00927651" w:rsidP="00AA3510">
            <w:pPr>
              <w:spacing w:after="0" w:line="240" w:lineRule="auto"/>
              <w:ind w:right="142"/>
              <w:rPr>
                <w:rFonts w:eastAsia="Times New Roman" w:cstheme="minorHAnsi"/>
                <w:sz w:val="24"/>
                <w:lang w:eastAsia="hr-HR"/>
              </w:rPr>
            </w:pPr>
          </w:p>
          <w:p w14:paraId="6632E789" w14:textId="77777777" w:rsidR="00927651" w:rsidRPr="008C76D4" w:rsidRDefault="00927651" w:rsidP="00AA3510">
            <w:pPr>
              <w:spacing w:after="0" w:line="240" w:lineRule="auto"/>
              <w:ind w:right="142"/>
              <w:rPr>
                <w:rFonts w:eastAsia="Times New Roman" w:cstheme="minorHAnsi"/>
                <w:sz w:val="24"/>
                <w:lang w:eastAsia="hr-HR"/>
              </w:rPr>
            </w:pPr>
          </w:p>
          <w:p w14:paraId="49E962C9" w14:textId="77777777" w:rsidR="00927651" w:rsidRPr="008C76D4" w:rsidRDefault="00927651" w:rsidP="00AA3510">
            <w:pPr>
              <w:spacing w:after="0" w:line="240" w:lineRule="auto"/>
              <w:ind w:right="142"/>
              <w:rPr>
                <w:rFonts w:eastAsia="Times New Roman" w:cstheme="minorHAnsi"/>
                <w:sz w:val="24"/>
                <w:lang w:eastAsia="hr-HR"/>
              </w:rPr>
            </w:pPr>
          </w:p>
          <w:p w14:paraId="506656AA" w14:textId="75EFD992" w:rsidR="00927651" w:rsidRPr="008C76D4" w:rsidRDefault="00927651" w:rsidP="00F5678F">
            <w:pPr>
              <w:spacing w:after="0" w:line="240" w:lineRule="auto"/>
              <w:ind w:right="142"/>
              <w:jc w:val="center"/>
              <w:rPr>
                <w:rFonts w:eastAsia="Times New Roman" w:cstheme="minorHAnsi"/>
                <w:sz w:val="24"/>
                <w:lang w:eastAsia="hr-HR"/>
              </w:rPr>
            </w:pPr>
            <w:r w:rsidRPr="008C76D4">
              <w:rPr>
                <w:rFonts w:eastAsia="Times New Roman" w:cstheme="minorHAnsi"/>
                <w:sz w:val="24"/>
                <w:lang w:eastAsia="hr-HR"/>
              </w:rPr>
              <w:t>Ravnatelj,</w:t>
            </w:r>
          </w:p>
          <w:p w14:paraId="0117A349" w14:textId="77777777" w:rsidR="00927651" w:rsidRPr="008C76D4" w:rsidRDefault="00927651" w:rsidP="00F5678F">
            <w:pPr>
              <w:spacing w:after="0" w:line="240" w:lineRule="auto"/>
              <w:ind w:right="142"/>
              <w:jc w:val="center"/>
              <w:rPr>
                <w:rFonts w:eastAsia="Times New Roman" w:cstheme="minorHAnsi"/>
                <w:sz w:val="24"/>
                <w:lang w:eastAsia="hr-HR"/>
              </w:rPr>
            </w:pPr>
            <w:r w:rsidRPr="008C76D4">
              <w:rPr>
                <w:rFonts w:eastAsia="Times New Roman" w:cstheme="minorHAnsi"/>
                <w:sz w:val="24"/>
                <w:lang w:eastAsia="hr-HR"/>
              </w:rPr>
              <w:t xml:space="preserve">Voditelji projekta </w:t>
            </w:r>
            <w:r w:rsidRPr="008C76D4">
              <w:rPr>
                <w:rFonts w:eastAsia="Times New Roman" w:cstheme="minorHAnsi"/>
                <w:sz w:val="24"/>
                <w:lang w:eastAsia="hr-HR"/>
              </w:rPr>
              <w:lastRenderedPageBreak/>
              <w:t>„čarobna osmica“</w:t>
            </w:r>
          </w:p>
          <w:p w14:paraId="02DFCDBD" w14:textId="77777777" w:rsidR="00927651" w:rsidRPr="008C76D4" w:rsidRDefault="00927651" w:rsidP="00F5678F">
            <w:pPr>
              <w:spacing w:after="0" w:line="240" w:lineRule="auto"/>
              <w:ind w:right="142"/>
              <w:jc w:val="center"/>
              <w:rPr>
                <w:rFonts w:eastAsia="Times New Roman" w:cstheme="minorHAnsi"/>
                <w:sz w:val="24"/>
                <w:lang w:eastAsia="hr-HR"/>
              </w:rPr>
            </w:pPr>
            <w:r w:rsidRPr="008C76D4">
              <w:rPr>
                <w:rFonts w:eastAsia="Times New Roman" w:cstheme="minorHAnsi"/>
                <w:sz w:val="24"/>
                <w:lang w:eastAsia="hr-HR"/>
              </w:rPr>
              <w:t>pedagoginja,</w:t>
            </w:r>
          </w:p>
          <w:p w14:paraId="5EE47133" w14:textId="77777777" w:rsidR="00927651" w:rsidRPr="008C76D4" w:rsidRDefault="00927651" w:rsidP="00F5678F">
            <w:pPr>
              <w:spacing w:after="0" w:line="240" w:lineRule="auto"/>
              <w:ind w:right="142"/>
              <w:jc w:val="center"/>
              <w:rPr>
                <w:rFonts w:eastAsia="Times New Roman" w:cstheme="minorHAnsi"/>
                <w:sz w:val="24"/>
                <w:lang w:eastAsia="hr-HR"/>
              </w:rPr>
            </w:pPr>
            <w:r w:rsidRPr="008C76D4">
              <w:rPr>
                <w:rFonts w:eastAsia="Times New Roman" w:cstheme="minorHAnsi"/>
                <w:sz w:val="24"/>
                <w:lang w:eastAsia="hr-HR"/>
              </w:rPr>
              <w:t>predsjednik VR,</w:t>
            </w:r>
          </w:p>
          <w:p w14:paraId="7CD796F0" w14:textId="77777777" w:rsidR="00927651" w:rsidRPr="008C76D4" w:rsidRDefault="00927651" w:rsidP="00F5678F">
            <w:pPr>
              <w:spacing w:after="0" w:line="240" w:lineRule="auto"/>
              <w:ind w:right="142"/>
              <w:jc w:val="center"/>
              <w:rPr>
                <w:rFonts w:eastAsia="Times New Roman" w:cstheme="minorHAnsi"/>
                <w:sz w:val="24"/>
                <w:lang w:eastAsia="hr-HR"/>
              </w:rPr>
            </w:pPr>
            <w:r w:rsidRPr="008C76D4">
              <w:rPr>
                <w:rFonts w:eastAsia="Times New Roman" w:cstheme="minorHAnsi"/>
                <w:sz w:val="24"/>
                <w:lang w:eastAsia="hr-HR"/>
              </w:rPr>
              <w:t>učitelji po potrebi.</w:t>
            </w:r>
          </w:p>
        </w:tc>
      </w:tr>
      <w:tr w:rsidR="00927651" w:rsidRPr="008C76D4" w14:paraId="71578E2B" w14:textId="77777777" w:rsidTr="00AA3510">
        <w:trPr>
          <w:cantSplit/>
          <w:trHeight w:val="1400"/>
          <w:jc w:val="center"/>
        </w:trPr>
        <w:tc>
          <w:tcPr>
            <w:tcW w:w="1276" w:type="dxa"/>
          </w:tcPr>
          <w:p w14:paraId="58253F6C" w14:textId="77777777" w:rsidR="00927651" w:rsidRPr="008C76D4" w:rsidRDefault="00927651" w:rsidP="00AA3510">
            <w:pPr>
              <w:spacing w:after="0" w:line="240" w:lineRule="auto"/>
              <w:ind w:right="142"/>
              <w:rPr>
                <w:rFonts w:eastAsia="Times New Roman" w:cstheme="minorHAnsi"/>
                <w:sz w:val="24"/>
                <w:lang w:eastAsia="hr-HR"/>
              </w:rPr>
            </w:pPr>
            <w:r w:rsidRPr="008C76D4">
              <w:rPr>
                <w:rFonts w:eastAsia="Times New Roman" w:cstheme="minorHAnsi"/>
                <w:sz w:val="24"/>
                <w:lang w:eastAsia="hr-HR"/>
              </w:rPr>
              <w:lastRenderedPageBreak/>
              <w:t>I.</w:t>
            </w:r>
          </w:p>
        </w:tc>
        <w:tc>
          <w:tcPr>
            <w:tcW w:w="6237" w:type="dxa"/>
          </w:tcPr>
          <w:p w14:paraId="27FF045A" w14:textId="77777777" w:rsidR="00927651" w:rsidRPr="008C76D4" w:rsidRDefault="00927651" w:rsidP="00AA3510">
            <w:pPr>
              <w:spacing w:after="0" w:line="240" w:lineRule="auto"/>
              <w:ind w:right="142"/>
              <w:rPr>
                <w:rFonts w:eastAsia="Times New Roman" w:cstheme="minorHAnsi"/>
                <w:sz w:val="24"/>
                <w:lang w:eastAsia="hr-HR"/>
              </w:rPr>
            </w:pPr>
            <w:r w:rsidRPr="008C76D4">
              <w:rPr>
                <w:rFonts w:eastAsia="Times New Roman" w:cstheme="minorHAnsi"/>
                <w:sz w:val="24"/>
                <w:lang w:eastAsia="hr-HR"/>
              </w:rPr>
              <w:t>Sjednica Vijeća roditelja</w:t>
            </w:r>
          </w:p>
          <w:p w14:paraId="7D56BCAB" w14:textId="77777777" w:rsidR="00927651" w:rsidRPr="008C76D4" w:rsidRDefault="00927651" w:rsidP="00927651">
            <w:pPr>
              <w:numPr>
                <w:ilvl w:val="0"/>
                <w:numId w:val="25"/>
              </w:numPr>
              <w:spacing w:after="0" w:line="240" w:lineRule="auto"/>
              <w:ind w:right="142"/>
              <w:rPr>
                <w:rFonts w:eastAsia="Times New Roman" w:cstheme="minorHAnsi"/>
                <w:sz w:val="24"/>
                <w:lang w:eastAsia="hr-HR"/>
              </w:rPr>
            </w:pPr>
            <w:r w:rsidRPr="008C76D4">
              <w:rPr>
                <w:rFonts w:eastAsia="Times New Roman" w:cstheme="minorHAnsi"/>
                <w:sz w:val="24"/>
                <w:lang w:eastAsia="hr-HR"/>
              </w:rPr>
              <w:t>analiza (izvješće) rada i uspjeha učenika na kraju I. obrazovnog razdoblja</w:t>
            </w:r>
          </w:p>
          <w:p w14:paraId="0390F35F" w14:textId="77777777" w:rsidR="00927651" w:rsidRPr="008C76D4" w:rsidRDefault="00927651" w:rsidP="00927651">
            <w:pPr>
              <w:numPr>
                <w:ilvl w:val="0"/>
                <w:numId w:val="25"/>
              </w:numPr>
              <w:spacing w:after="0" w:line="240" w:lineRule="auto"/>
              <w:ind w:right="142"/>
              <w:rPr>
                <w:rFonts w:eastAsia="Times New Roman" w:cstheme="minorHAnsi"/>
                <w:sz w:val="24"/>
                <w:lang w:eastAsia="hr-HR"/>
              </w:rPr>
            </w:pPr>
            <w:r w:rsidRPr="008C76D4">
              <w:rPr>
                <w:rFonts w:eastAsia="Times New Roman" w:cstheme="minorHAnsi"/>
                <w:sz w:val="24"/>
                <w:lang w:eastAsia="hr-HR"/>
              </w:rPr>
              <w:t>rad školske kuhinje</w:t>
            </w:r>
          </w:p>
          <w:p w14:paraId="6AD531BD" w14:textId="77777777" w:rsidR="00927651" w:rsidRPr="008C76D4" w:rsidRDefault="00927651" w:rsidP="00927651">
            <w:pPr>
              <w:numPr>
                <w:ilvl w:val="0"/>
                <w:numId w:val="25"/>
              </w:numPr>
              <w:spacing w:after="0" w:line="240" w:lineRule="auto"/>
              <w:ind w:right="142"/>
              <w:rPr>
                <w:rFonts w:eastAsia="Times New Roman" w:cstheme="minorHAnsi"/>
                <w:sz w:val="24"/>
                <w:lang w:eastAsia="hr-HR"/>
              </w:rPr>
            </w:pPr>
            <w:r w:rsidRPr="008C76D4">
              <w:rPr>
                <w:rFonts w:eastAsia="Times New Roman" w:cstheme="minorHAnsi"/>
                <w:sz w:val="24"/>
                <w:lang w:eastAsia="hr-HR"/>
              </w:rPr>
              <w:t>organizacija  učeničkih izleta i ekskurzija</w:t>
            </w:r>
          </w:p>
        </w:tc>
        <w:tc>
          <w:tcPr>
            <w:tcW w:w="1843" w:type="dxa"/>
            <w:vMerge/>
          </w:tcPr>
          <w:p w14:paraId="0FE222A3" w14:textId="77777777" w:rsidR="00927651" w:rsidRPr="008C76D4" w:rsidRDefault="00927651" w:rsidP="00AA3510">
            <w:pPr>
              <w:spacing w:after="0" w:line="240" w:lineRule="auto"/>
              <w:ind w:right="142"/>
              <w:rPr>
                <w:rFonts w:eastAsia="Times New Roman" w:cstheme="minorHAnsi"/>
                <w:sz w:val="24"/>
                <w:lang w:eastAsia="hr-HR"/>
              </w:rPr>
            </w:pPr>
          </w:p>
        </w:tc>
      </w:tr>
      <w:tr w:rsidR="00927651" w:rsidRPr="008C76D4" w14:paraId="233202D2" w14:textId="77777777" w:rsidTr="00AA3510">
        <w:trPr>
          <w:cantSplit/>
          <w:trHeight w:val="1400"/>
          <w:jc w:val="center"/>
        </w:trPr>
        <w:tc>
          <w:tcPr>
            <w:tcW w:w="1276" w:type="dxa"/>
          </w:tcPr>
          <w:p w14:paraId="46F60859" w14:textId="77777777" w:rsidR="00927651" w:rsidRPr="008C76D4" w:rsidRDefault="00927651" w:rsidP="00AA3510">
            <w:pPr>
              <w:spacing w:after="0" w:line="240" w:lineRule="auto"/>
              <w:ind w:right="142"/>
              <w:rPr>
                <w:rFonts w:eastAsia="Times New Roman" w:cstheme="minorHAnsi"/>
                <w:sz w:val="24"/>
                <w:lang w:eastAsia="hr-HR"/>
              </w:rPr>
            </w:pPr>
            <w:r w:rsidRPr="008C76D4">
              <w:rPr>
                <w:rFonts w:eastAsia="Times New Roman" w:cstheme="minorHAnsi"/>
                <w:sz w:val="24"/>
                <w:lang w:eastAsia="hr-HR"/>
              </w:rPr>
              <w:t>VI.</w:t>
            </w:r>
          </w:p>
        </w:tc>
        <w:tc>
          <w:tcPr>
            <w:tcW w:w="6237" w:type="dxa"/>
          </w:tcPr>
          <w:p w14:paraId="67AB1A91" w14:textId="77777777" w:rsidR="00927651" w:rsidRPr="008C76D4" w:rsidRDefault="00927651" w:rsidP="00AA3510">
            <w:pPr>
              <w:spacing w:after="0" w:line="240" w:lineRule="auto"/>
              <w:ind w:right="142"/>
              <w:rPr>
                <w:rFonts w:eastAsia="Times New Roman" w:cstheme="minorHAnsi"/>
                <w:sz w:val="24"/>
                <w:lang w:eastAsia="hr-HR"/>
              </w:rPr>
            </w:pPr>
            <w:r w:rsidRPr="008C76D4">
              <w:rPr>
                <w:rFonts w:eastAsia="Times New Roman" w:cstheme="minorHAnsi"/>
                <w:sz w:val="24"/>
                <w:lang w:eastAsia="hr-HR"/>
              </w:rPr>
              <w:t>Sjednica Vijeća roditelja</w:t>
            </w:r>
          </w:p>
          <w:p w14:paraId="2A271D85" w14:textId="77777777" w:rsidR="00927651" w:rsidRPr="008C76D4" w:rsidRDefault="00927651" w:rsidP="00927651">
            <w:pPr>
              <w:numPr>
                <w:ilvl w:val="0"/>
                <w:numId w:val="26"/>
              </w:numPr>
              <w:spacing w:after="0" w:line="240" w:lineRule="auto"/>
              <w:ind w:right="142"/>
              <w:rPr>
                <w:rFonts w:eastAsia="Times New Roman" w:cstheme="minorHAnsi"/>
                <w:sz w:val="24"/>
                <w:lang w:eastAsia="hr-HR"/>
              </w:rPr>
            </w:pPr>
            <w:r w:rsidRPr="008C76D4">
              <w:rPr>
                <w:rFonts w:eastAsia="Times New Roman" w:cstheme="minorHAnsi"/>
                <w:sz w:val="24"/>
                <w:lang w:eastAsia="hr-HR"/>
              </w:rPr>
              <w:t>analiza (izvješće) uspjeha i rezultati rada škole na kraju školske godine</w:t>
            </w:r>
          </w:p>
          <w:p w14:paraId="39A43FEC" w14:textId="77777777" w:rsidR="00927651" w:rsidRPr="008C76D4" w:rsidRDefault="00927651" w:rsidP="00927651">
            <w:pPr>
              <w:numPr>
                <w:ilvl w:val="0"/>
                <w:numId w:val="26"/>
              </w:numPr>
              <w:spacing w:after="0" w:line="240" w:lineRule="auto"/>
              <w:ind w:right="142"/>
              <w:rPr>
                <w:rFonts w:eastAsia="Times New Roman" w:cstheme="minorHAnsi"/>
                <w:sz w:val="24"/>
                <w:lang w:eastAsia="hr-HR"/>
              </w:rPr>
            </w:pPr>
            <w:r w:rsidRPr="008C76D4">
              <w:rPr>
                <w:rFonts w:eastAsia="Times New Roman" w:cstheme="minorHAnsi"/>
                <w:sz w:val="24"/>
                <w:lang w:eastAsia="hr-HR"/>
              </w:rPr>
              <w:t>priprema za rad u novoj školskoj godini</w:t>
            </w:r>
          </w:p>
          <w:p w14:paraId="6D351AF2" w14:textId="77777777" w:rsidR="00927651" w:rsidRPr="008C76D4" w:rsidRDefault="00927651" w:rsidP="00927651">
            <w:pPr>
              <w:numPr>
                <w:ilvl w:val="0"/>
                <w:numId w:val="26"/>
              </w:numPr>
              <w:spacing w:after="0" w:line="240" w:lineRule="auto"/>
              <w:ind w:right="142"/>
              <w:rPr>
                <w:rFonts w:eastAsia="Times New Roman" w:cstheme="minorHAnsi"/>
                <w:sz w:val="24"/>
                <w:lang w:eastAsia="hr-HR"/>
              </w:rPr>
            </w:pPr>
            <w:r w:rsidRPr="008C76D4">
              <w:rPr>
                <w:rFonts w:eastAsia="Times New Roman" w:cstheme="minorHAnsi"/>
                <w:sz w:val="24"/>
                <w:lang w:eastAsia="hr-HR"/>
              </w:rPr>
              <w:t>sistematiziranje rada</w:t>
            </w:r>
          </w:p>
        </w:tc>
        <w:tc>
          <w:tcPr>
            <w:tcW w:w="1843" w:type="dxa"/>
            <w:vMerge/>
          </w:tcPr>
          <w:p w14:paraId="2957AA6E" w14:textId="77777777" w:rsidR="00927651" w:rsidRPr="008C76D4" w:rsidRDefault="00927651" w:rsidP="00AA3510">
            <w:pPr>
              <w:spacing w:after="0" w:line="240" w:lineRule="auto"/>
              <w:ind w:right="142"/>
              <w:rPr>
                <w:rFonts w:eastAsia="Times New Roman" w:cstheme="minorHAnsi"/>
                <w:sz w:val="24"/>
                <w:lang w:eastAsia="hr-HR"/>
              </w:rPr>
            </w:pPr>
          </w:p>
        </w:tc>
      </w:tr>
      <w:tr w:rsidR="00927651" w:rsidRPr="008C76D4" w14:paraId="473F21D4" w14:textId="77777777" w:rsidTr="00F5678F">
        <w:trPr>
          <w:trHeight w:val="711"/>
          <w:jc w:val="center"/>
        </w:trPr>
        <w:tc>
          <w:tcPr>
            <w:tcW w:w="9356" w:type="dxa"/>
            <w:gridSpan w:val="3"/>
          </w:tcPr>
          <w:p w14:paraId="50A3095B" w14:textId="37DBEAAF" w:rsidR="00927651" w:rsidRPr="008C76D4" w:rsidRDefault="00927651" w:rsidP="00F5678F">
            <w:pPr>
              <w:spacing w:after="0" w:line="240" w:lineRule="auto"/>
              <w:ind w:right="142"/>
              <w:jc w:val="center"/>
              <w:rPr>
                <w:rFonts w:eastAsia="Times New Roman" w:cstheme="minorHAnsi"/>
                <w:sz w:val="24"/>
                <w:lang w:eastAsia="hr-HR"/>
              </w:rPr>
            </w:pPr>
            <w:r w:rsidRPr="008C76D4">
              <w:rPr>
                <w:rFonts w:eastAsia="Times New Roman" w:cstheme="minorHAnsi"/>
                <w:sz w:val="24"/>
                <w:lang w:eastAsia="hr-HR"/>
              </w:rPr>
              <w:t>Sjednice Vijeća roditelja sazivat će se i na temelju iskazane potrebe u cilju rješavanja</w:t>
            </w:r>
          </w:p>
          <w:p w14:paraId="19AAC473" w14:textId="67357DC3" w:rsidR="00927651" w:rsidRPr="008C76D4" w:rsidRDefault="00927651" w:rsidP="00F5678F">
            <w:pPr>
              <w:spacing w:after="0" w:line="240" w:lineRule="auto"/>
              <w:ind w:right="142"/>
              <w:jc w:val="center"/>
              <w:rPr>
                <w:rFonts w:eastAsia="Times New Roman" w:cstheme="minorHAnsi"/>
                <w:sz w:val="24"/>
                <w:lang w:eastAsia="hr-HR"/>
              </w:rPr>
            </w:pPr>
            <w:r w:rsidRPr="008C76D4">
              <w:rPr>
                <w:rFonts w:eastAsia="Times New Roman" w:cstheme="minorHAnsi"/>
                <w:sz w:val="24"/>
                <w:lang w:eastAsia="hr-HR"/>
              </w:rPr>
              <w:t>određenog nastalog problema u svezi učenika, učitelja i škole.</w:t>
            </w:r>
          </w:p>
        </w:tc>
      </w:tr>
    </w:tbl>
    <w:p w14:paraId="5C01A8BE" w14:textId="77777777" w:rsidR="00927651" w:rsidRPr="008C76D4" w:rsidRDefault="00927651" w:rsidP="00927651">
      <w:pPr>
        <w:tabs>
          <w:tab w:val="left" w:pos="900"/>
        </w:tabs>
        <w:spacing w:after="0" w:line="240" w:lineRule="auto"/>
        <w:jc w:val="both"/>
        <w:rPr>
          <w:rFonts w:eastAsia="Times New Roman" w:cstheme="minorHAnsi"/>
          <w:b/>
          <w:bCs/>
          <w:sz w:val="28"/>
          <w:szCs w:val="28"/>
          <w:lang w:eastAsia="hr-HR"/>
        </w:rPr>
      </w:pPr>
    </w:p>
    <w:p w14:paraId="46B35BFC" w14:textId="77777777" w:rsidR="00927651" w:rsidRPr="008C76D4" w:rsidRDefault="00927651" w:rsidP="00927651">
      <w:pPr>
        <w:tabs>
          <w:tab w:val="left" w:pos="900"/>
        </w:tabs>
        <w:spacing w:after="0" w:line="240" w:lineRule="auto"/>
        <w:jc w:val="both"/>
        <w:rPr>
          <w:rFonts w:eastAsia="Times New Roman" w:cstheme="minorHAnsi"/>
          <w:b/>
          <w:bCs/>
          <w:sz w:val="28"/>
          <w:szCs w:val="28"/>
          <w:lang w:eastAsia="hr-HR"/>
        </w:rPr>
      </w:pPr>
    </w:p>
    <w:p w14:paraId="54BF41C1" w14:textId="58E04A4C" w:rsidR="00927651" w:rsidRPr="008C76D4" w:rsidRDefault="00927651" w:rsidP="00927651">
      <w:pPr>
        <w:spacing w:after="0" w:line="240" w:lineRule="auto"/>
        <w:rPr>
          <w:rFonts w:eastAsia="Times New Roman" w:cstheme="minorHAnsi"/>
          <w:b/>
          <w:sz w:val="28"/>
          <w:szCs w:val="24"/>
          <w:lang w:eastAsia="hr-HR"/>
        </w:rPr>
      </w:pPr>
      <w:r w:rsidRPr="008C76D4">
        <w:rPr>
          <w:rFonts w:eastAsia="Times New Roman" w:cstheme="minorHAnsi"/>
          <w:b/>
          <w:sz w:val="28"/>
          <w:szCs w:val="24"/>
          <w:lang w:eastAsia="hr-HR"/>
        </w:rPr>
        <w:t xml:space="preserve">VIJEĆE UČENIKA                                                                      </w:t>
      </w:r>
    </w:p>
    <w:p w14:paraId="67DD06A8" w14:textId="5ECFF899" w:rsidR="00927651" w:rsidRPr="008C76D4" w:rsidRDefault="00927651" w:rsidP="00927651">
      <w:pPr>
        <w:spacing w:after="0" w:line="240" w:lineRule="auto"/>
        <w:rPr>
          <w:rFonts w:eastAsia="Times New Roman" w:cstheme="minorHAnsi"/>
          <w:sz w:val="24"/>
          <w:szCs w:val="24"/>
          <w:lang w:eastAsia="hr-HR"/>
        </w:rPr>
      </w:pPr>
    </w:p>
    <w:p w14:paraId="25554B33" w14:textId="77777777" w:rsidR="00927651" w:rsidRPr="008C76D4" w:rsidRDefault="00927651" w:rsidP="00927651">
      <w:pPr>
        <w:spacing w:after="0" w:line="240" w:lineRule="auto"/>
        <w:rPr>
          <w:rFonts w:eastAsia="Times New Roman" w:cstheme="minorHAnsi"/>
          <w:sz w:val="24"/>
          <w:szCs w:val="24"/>
          <w:lang w:eastAsia="hr-HR"/>
        </w:rPr>
      </w:pPr>
      <w:r w:rsidRPr="008C76D4">
        <w:rPr>
          <w:rFonts w:eastAsia="Times New Roman" w:cstheme="minorHAnsi"/>
          <w:sz w:val="24"/>
          <w:szCs w:val="24"/>
          <w:lang w:eastAsia="hr-HR"/>
        </w:rPr>
        <w:t>U školi djeluje Vijeće učenika koje čine predstavnici učenika svakog razrednog odjela.</w:t>
      </w:r>
    </w:p>
    <w:p w14:paraId="5432BA25" w14:textId="77777777" w:rsidR="00927651" w:rsidRPr="008C76D4" w:rsidRDefault="00927651" w:rsidP="00927651">
      <w:pPr>
        <w:spacing w:after="0" w:line="240" w:lineRule="auto"/>
        <w:rPr>
          <w:rFonts w:eastAsia="Times New Roman" w:cstheme="minorHAnsi"/>
          <w:sz w:val="24"/>
          <w:szCs w:val="24"/>
          <w:lang w:eastAsia="hr-HR"/>
        </w:rPr>
      </w:pPr>
      <w:r w:rsidRPr="008C76D4">
        <w:rPr>
          <w:rFonts w:eastAsia="Times New Roman" w:cstheme="minorHAnsi"/>
          <w:bCs/>
          <w:iCs/>
          <w:sz w:val="24"/>
          <w:szCs w:val="24"/>
          <w:lang w:eastAsia="hr-HR"/>
        </w:rPr>
        <w:t xml:space="preserve">Način izbora i rada vijeća određeni su statutom škole. </w:t>
      </w:r>
      <w:r w:rsidRPr="008C76D4">
        <w:rPr>
          <w:rFonts w:eastAsia="Times New Roman" w:cstheme="minorHAnsi"/>
          <w:sz w:val="24"/>
          <w:szCs w:val="24"/>
          <w:lang w:eastAsia="hr-HR"/>
        </w:rPr>
        <w:t>Predstavnik Vijeća učenika sudjeluje u radu tijela škole kada se odlučuje o pravima i obvezama učenika, bez prava odlučivanja.</w:t>
      </w:r>
    </w:p>
    <w:p w14:paraId="391BF662" w14:textId="77777777" w:rsidR="00927651" w:rsidRPr="008C76D4" w:rsidRDefault="00927651" w:rsidP="00927651">
      <w:pPr>
        <w:spacing w:after="0" w:line="240" w:lineRule="auto"/>
        <w:rPr>
          <w:rFonts w:eastAsia="Times New Roman" w:cstheme="minorHAnsi"/>
          <w:sz w:val="24"/>
          <w:szCs w:val="24"/>
          <w:lang w:eastAsia="hr-HR"/>
        </w:rPr>
      </w:pPr>
      <w:r w:rsidRPr="008C76D4">
        <w:rPr>
          <w:rFonts w:eastAsia="Times New Roman" w:cstheme="minorHAnsi"/>
          <w:sz w:val="24"/>
          <w:szCs w:val="24"/>
          <w:lang w:eastAsia="hr-HR"/>
        </w:rPr>
        <w:t>Vijeće učenika predlaže mjere za poboljšanje uvjeta rada u školi i razmatra druga pitanja važna za učenike, njihov rad i rezultate u obrazovanju.</w:t>
      </w:r>
    </w:p>
    <w:p w14:paraId="00C7D862" w14:textId="77777777" w:rsidR="00927651" w:rsidRPr="008C76D4" w:rsidRDefault="00927651" w:rsidP="00927651">
      <w:pPr>
        <w:spacing w:after="0" w:line="240" w:lineRule="auto"/>
        <w:rPr>
          <w:rFonts w:eastAsia="Times New Roman" w:cstheme="minorHAnsi"/>
          <w:sz w:val="24"/>
          <w:szCs w:val="24"/>
          <w:lang w:eastAsia="hr-HR"/>
        </w:rPr>
      </w:pPr>
      <w:r w:rsidRPr="008C76D4">
        <w:rPr>
          <w:rFonts w:eastAsia="Times New Roman" w:cstheme="minorHAnsi"/>
          <w:sz w:val="24"/>
          <w:szCs w:val="24"/>
          <w:lang w:eastAsia="hr-HR"/>
        </w:rPr>
        <w:t>Sjednice Vijeća učenika održavat će se jedanput mjesečno, a prema potrebi i češće.</w:t>
      </w:r>
    </w:p>
    <w:p w14:paraId="24060E27" w14:textId="77777777" w:rsidR="00E86B6A" w:rsidRPr="008C76D4" w:rsidRDefault="00927651" w:rsidP="00E86B6A">
      <w:pPr>
        <w:spacing w:after="0" w:line="240" w:lineRule="auto"/>
        <w:rPr>
          <w:rFonts w:eastAsia="Times New Roman" w:cstheme="minorHAnsi"/>
          <w:sz w:val="24"/>
          <w:szCs w:val="24"/>
          <w:lang w:eastAsia="hr-HR"/>
        </w:rPr>
      </w:pPr>
      <w:r w:rsidRPr="008C76D4">
        <w:rPr>
          <w:rFonts w:eastAsia="Times New Roman" w:cstheme="minorHAnsi"/>
          <w:sz w:val="24"/>
          <w:szCs w:val="24"/>
          <w:lang w:eastAsia="hr-HR"/>
        </w:rPr>
        <w:t>Voditeljica Vijeća učenika je pedagoginja Dragana Hrnjkaš Pasquino.</w:t>
      </w:r>
    </w:p>
    <w:p w14:paraId="723B7711" w14:textId="0B886852" w:rsidR="00E86B6A" w:rsidRPr="008C76D4" w:rsidRDefault="00E86B6A" w:rsidP="00E86B6A">
      <w:pPr>
        <w:spacing w:after="0" w:line="240" w:lineRule="auto"/>
        <w:rPr>
          <w:rFonts w:eastAsia="Times New Roman" w:cstheme="minorHAnsi"/>
          <w:sz w:val="24"/>
          <w:szCs w:val="24"/>
          <w:lang w:eastAsia="hr-HR"/>
        </w:rPr>
      </w:pPr>
    </w:p>
    <w:p w14:paraId="0B16B648" w14:textId="77777777" w:rsidR="00F5678F" w:rsidRPr="008C76D4" w:rsidRDefault="00F5678F" w:rsidP="00E86B6A">
      <w:pPr>
        <w:spacing w:after="0" w:line="240" w:lineRule="auto"/>
        <w:rPr>
          <w:rFonts w:eastAsia="Times New Roman" w:cstheme="minorHAnsi"/>
          <w:sz w:val="24"/>
          <w:szCs w:val="24"/>
          <w:lang w:eastAsia="hr-HR"/>
        </w:rPr>
      </w:pPr>
    </w:p>
    <w:p w14:paraId="7E1D1B8D" w14:textId="77321E6E" w:rsidR="00927651" w:rsidRPr="008C76D4" w:rsidRDefault="00927651" w:rsidP="00E86B6A">
      <w:pPr>
        <w:spacing w:after="0" w:line="240" w:lineRule="auto"/>
        <w:rPr>
          <w:rFonts w:eastAsia="Times New Roman" w:cstheme="minorHAnsi"/>
          <w:sz w:val="28"/>
          <w:szCs w:val="24"/>
          <w:lang w:eastAsia="hr-HR"/>
        </w:rPr>
      </w:pPr>
      <w:r w:rsidRPr="008C76D4">
        <w:rPr>
          <w:rFonts w:eastAsia="Times New Roman" w:cstheme="minorHAnsi"/>
          <w:b/>
          <w:sz w:val="28"/>
          <w:szCs w:val="24"/>
          <w:lang w:eastAsia="hr-HR"/>
        </w:rPr>
        <w:t>PLAN I PROGRAM RADA VIJEĆA UČENIKA ZA ŠKOLSKU GODINU 202</w:t>
      </w:r>
      <w:r w:rsidR="00720909" w:rsidRPr="008C76D4">
        <w:rPr>
          <w:rFonts w:eastAsia="Times New Roman" w:cstheme="minorHAnsi"/>
          <w:b/>
          <w:sz w:val="28"/>
          <w:szCs w:val="24"/>
          <w:lang w:eastAsia="hr-HR"/>
        </w:rPr>
        <w:t>5</w:t>
      </w:r>
      <w:r w:rsidRPr="008C76D4">
        <w:rPr>
          <w:rFonts w:eastAsia="Times New Roman" w:cstheme="minorHAnsi"/>
          <w:b/>
          <w:sz w:val="28"/>
          <w:szCs w:val="24"/>
          <w:lang w:eastAsia="hr-HR"/>
        </w:rPr>
        <w:t>./202</w:t>
      </w:r>
      <w:r w:rsidR="00720909" w:rsidRPr="008C76D4">
        <w:rPr>
          <w:rFonts w:eastAsia="Times New Roman" w:cstheme="minorHAnsi"/>
          <w:b/>
          <w:sz w:val="28"/>
          <w:szCs w:val="24"/>
          <w:lang w:eastAsia="hr-HR"/>
        </w:rPr>
        <w:t>6</w:t>
      </w:r>
      <w:r w:rsidRPr="008C76D4">
        <w:rPr>
          <w:rFonts w:eastAsia="Times New Roman" w:cstheme="minorHAnsi"/>
          <w:b/>
          <w:sz w:val="28"/>
          <w:szCs w:val="24"/>
          <w:lang w:eastAsia="hr-HR"/>
        </w:rPr>
        <w:t>.</w:t>
      </w:r>
    </w:p>
    <w:p w14:paraId="3DB6DBF8" w14:textId="77777777" w:rsidR="00927651" w:rsidRPr="008C76D4" w:rsidRDefault="00927651" w:rsidP="00927651">
      <w:pPr>
        <w:spacing w:before="100" w:beforeAutospacing="1" w:after="100" w:afterAutospacing="1" w:line="240" w:lineRule="auto"/>
        <w:rPr>
          <w:rFonts w:eastAsia="Times New Roman" w:cstheme="minorHAnsi"/>
          <w:b/>
          <w:sz w:val="28"/>
          <w:szCs w:val="24"/>
          <w:lang w:eastAsia="hr-HR"/>
        </w:rPr>
      </w:pPr>
      <w:r w:rsidRPr="008C76D4">
        <w:rPr>
          <w:rFonts w:eastAsia="Times New Roman" w:cstheme="minorHAnsi"/>
          <w:b/>
          <w:sz w:val="28"/>
          <w:szCs w:val="24"/>
          <w:lang w:eastAsia="hr-HR"/>
        </w:rPr>
        <w:t>Plan rada Vijeća učenika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48"/>
        <w:gridCol w:w="7020"/>
      </w:tblGrid>
      <w:tr w:rsidR="00927651" w:rsidRPr="008C76D4" w14:paraId="4792EB32" w14:textId="77777777" w:rsidTr="00AA3510">
        <w:tc>
          <w:tcPr>
            <w:tcW w:w="1548" w:type="dxa"/>
          </w:tcPr>
          <w:p w14:paraId="43399F0C" w14:textId="7104D7CF" w:rsidR="00927651" w:rsidRPr="008C76D4" w:rsidRDefault="00927651" w:rsidP="00E86B6A">
            <w:pPr>
              <w:jc w:val="both"/>
              <w:rPr>
                <w:rFonts w:cstheme="minorHAnsi"/>
                <w:b/>
              </w:rPr>
            </w:pPr>
            <w:r w:rsidRPr="008C76D4">
              <w:rPr>
                <w:rFonts w:cstheme="minorHAnsi"/>
                <w:b/>
              </w:rPr>
              <w:t>Mjesec</w:t>
            </w:r>
          </w:p>
        </w:tc>
        <w:tc>
          <w:tcPr>
            <w:tcW w:w="7020" w:type="dxa"/>
          </w:tcPr>
          <w:p w14:paraId="0E9D675C" w14:textId="122E5B25" w:rsidR="00927651" w:rsidRPr="008C76D4" w:rsidRDefault="00927651" w:rsidP="00E86B6A">
            <w:pPr>
              <w:pStyle w:val="Odlomakpopisa"/>
              <w:jc w:val="both"/>
              <w:rPr>
                <w:rFonts w:asciiTheme="minorHAnsi" w:hAnsiTheme="minorHAnsi" w:cstheme="minorHAnsi"/>
                <w:b/>
                <w:sz w:val="22"/>
                <w:szCs w:val="22"/>
              </w:rPr>
            </w:pPr>
            <w:r w:rsidRPr="008C76D4">
              <w:rPr>
                <w:rFonts w:asciiTheme="minorHAnsi" w:hAnsiTheme="minorHAnsi" w:cstheme="minorHAnsi"/>
                <w:b/>
                <w:sz w:val="22"/>
                <w:szCs w:val="22"/>
              </w:rPr>
              <w:t>Tema – sadržaj rada</w:t>
            </w:r>
          </w:p>
        </w:tc>
      </w:tr>
      <w:tr w:rsidR="00927651" w:rsidRPr="008C76D4" w14:paraId="2C854FEE" w14:textId="77777777" w:rsidTr="004E123E">
        <w:tc>
          <w:tcPr>
            <w:tcW w:w="1548" w:type="dxa"/>
            <w:vAlign w:val="center"/>
          </w:tcPr>
          <w:p w14:paraId="6A55AE89" w14:textId="77777777" w:rsidR="00927651" w:rsidRPr="008C76D4" w:rsidRDefault="00927651" w:rsidP="00E86B6A">
            <w:pPr>
              <w:pStyle w:val="Odlomakpopisa"/>
              <w:jc w:val="both"/>
              <w:rPr>
                <w:rFonts w:asciiTheme="minorHAnsi" w:hAnsiTheme="minorHAnsi" w:cstheme="minorHAnsi"/>
                <w:sz w:val="22"/>
                <w:szCs w:val="22"/>
              </w:rPr>
            </w:pPr>
          </w:p>
          <w:p w14:paraId="7415A1A5" w14:textId="77777777" w:rsidR="00927651" w:rsidRPr="008C76D4" w:rsidRDefault="00927651" w:rsidP="00E86B6A">
            <w:pPr>
              <w:jc w:val="both"/>
              <w:rPr>
                <w:rFonts w:cstheme="minorHAnsi"/>
              </w:rPr>
            </w:pPr>
            <w:r w:rsidRPr="008C76D4">
              <w:rPr>
                <w:rFonts w:cstheme="minorHAnsi"/>
              </w:rPr>
              <w:t>Rujan</w:t>
            </w:r>
          </w:p>
        </w:tc>
        <w:tc>
          <w:tcPr>
            <w:tcW w:w="7020" w:type="dxa"/>
            <w:vAlign w:val="center"/>
          </w:tcPr>
          <w:p w14:paraId="7CE73C03" w14:textId="77777777" w:rsidR="00927651" w:rsidRPr="008C76D4" w:rsidRDefault="00927651" w:rsidP="00E86B6A">
            <w:pPr>
              <w:pStyle w:val="Odlomakpopisa"/>
              <w:jc w:val="both"/>
              <w:rPr>
                <w:rFonts w:asciiTheme="minorHAnsi" w:hAnsiTheme="minorHAnsi" w:cstheme="minorHAnsi"/>
                <w:sz w:val="22"/>
                <w:szCs w:val="22"/>
              </w:rPr>
            </w:pPr>
            <w:r w:rsidRPr="008C76D4">
              <w:rPr>
                <w:rFonts w:asciiTheme="minorHAnsi" w:hAnsiTheme="minorHAnsi" w:cstheme="minorHAnsi"/>
                <w:sz w:val="22"/>
                <w:szCs w:val="22"/>
              </w:rPr>
              <w:t>Formiranje Vijeća učenika</w:t>
            </w:r>
          </w:p>
          <w:p w14:paraId="4DF62FB5" w14:textId="07D440EA" w:rsidR="00927651" w:rsidRPr="008C76D4" w:rsidRDefault="00927651" w:rsidP="00E86B6A">
            <w:pPr>
              <w:pStyle w:val="Odlomakpopisa"/>
              <w:jc w:val="both"/>
              <w:rPr>
                <w:rFonts w:asciiTheme="minorHAnsi" w:hAnsiTheme="minorHAnsi" w:cstheme="minorHAnsi"/>
                <w:sz w:val="22"/>
                <w:szCs w:val="22"/>
              </w:rPr>
            </w:pPr>
            <w:r w:rsidRPr="008C76D4">
              <w:rPr>
                <w:rFonts w:asciiTheme="minorHAnsi" w:hAnsiTheme="minorHAnsi" w:cstheme="minorHAnsi"/>
                <w:sz w:val="22"/>
                <w:szCs w:val="22"/>
              </w:rPr>
              <w:t>Plan i program rada Vijeća učenika</w:t>
            </w:r>
          </w:p>
          <w:p w14:paraId="6FA8745F" w14:textId="1E8A7E47" w:rsidR="00927651" w:rsidRPr="008C76D4" w:rsidRDefault="00927651" w:rsidP="004E123E">
            <w:pPr>
              <w:pStyle w:val="Odlomakpopisa"/>
              <w:jc w:val="both"/>
              <w:rPr>
                <w:rFonts w:asciiTheme="minorHAnsi" w:hAnsiTheme="minorHAnsi" w:cstheme="minorHAnsi"/>
                <w:sz w:val="22"/>
                <w:szCs w:val="22"/>
              </w:rPr>
            </w:pPr>
            <w:r w:rsidRPr="008C76D4">
              <w:rPr>
                <w:rFonts w:asciiTheme="minorHAnsi" w:hAnsiTheme="minorHAnsi" w:cstheme="minorHAnsi"/>
                <w:sz w:val="22"/>
                <w:szCs w:val="22"/>
              </w:rPr>
              <w:t>Izbor predsjednika Vijeća učenika</w:t>
            </w:r>
          </w:p>
        </w:tc>
      </w:tr>
      <w:tr w:rsidR="00927651" w:rsidRPr="008C76D4" w14:paraId="7411C2A5" w14:textId="77777777" w:rsidTr="004E123E">
        <w:tc>
          <w:tcPr>
            <w:tcW w:w="1548" w:type="dxa"/>
            <w:vAlign w:val="center"/>
          </w:tcPr>
          <w:p w14:paraId="11583B33" w14:textId="77777777" w:rsidR="00927651" w:rsidRPr="008C76D4" w:rsidRDefault="00927651" w:rsidP="00E86B6A">
            <w:pPr>
              <w:jc w:val="both"/>
              <w:rPr>
                <w:rFonts w:cstheme="minorHAnsi"/>
              </w:rPr>
            </w:pPr>
            <w:r w:rsidRPr="008C76D4">
              <w:rPr>
                <w:rFonts w:cstheme="minorHAnsi"/>
              </w:rPr>
              <w:t>Listopad</w:t>
            </w:r>
          </w:p>
        </w:tc>
        <w:tc>
          <w:tcPr>
            <w:tcW w:w="7020" w:type="dxa"/>
            <w:vAlign w:val="center"/>
          </w:tcPr>
          <w:p w14:paraId="3EAC53A5" w14:textId="7F6F0B68" w:rsidR="00927651" w:rsidRPr="008C76D4" w:rsidRDefault="00927651" w:rsidP="004E123E">
            <w:pPr>
              <w:pStyle w:val="Odlomakpopisa"/>
              <w:jc w:val="both"/>
              <w:rPr>
                <w:rFonts w:asciiTheme="minorHAnsi" w:hAnsiTheme="minorHAnsi" w:cstheme="minorHAnsi"/>
                <w:sz w:val="22"/>
                <w:szCs w:val="22"/>
              </w:rPr>
            </w:pPr>
            <w:r w:rsidRPr="008C76D4">
              <w:rPr>
                <w:rFonts w:asciiTheme="minorHAnsi" w:hAnsiTheme="minorHAnsi" w:cstheme="minorHAnsi"/>
                <w:sz w:val="22"/>
                <w:szCs w:val="22"/>
              </w:rPr>
              <w:t>Obilježavanje Dječjeg tjedna</w:t>
            </w:r>
          </w:p>
        </w:tc>
      </w:tr>
      <w:tr w:rsidR="00927651" w:rsidRPr="008C76D4" w14:paraId="3AF2E8CB" w14:textId="77777777" w:rsidTr="004E123E">
        <w:tc>
          <w:tcPr>
            <w:tcW w:w="1548" w:type="dxa"/>
            <w:vAlign w:val="center"/>
          </w:tcPr>
          <w:p w14:paraId="68653A36" w14:textId="2DF5FE03" w:rsidR="00927651" w:rsidRPr="008C76D4" w:rsidRDefault="00927651" w:rsidP="00E86B6A">
            <w:pPr>
              <w:jc w:val="both"/>
              <w:rPr>
                <w:rFonts w:cstheme="minorHAnsi"/>
              </w:rPr>
            </w:pPr>
            <w:r w:rsidRPr="008C76D4">
              <w:rPr>
                <w:rFonts w:cstheme="minorHAnsi"/>
              </w:rPr>
              <w:t>Studeni</w:t>
            </w:r>
          </w:p>
        </w:tc>
        <w:tc>
          <w:tcPr>
            <w:tcW w:w="7020" w:type="dxa"/>
            <w:vAlign w:val="center"/>
          </w:tcPr>
          <w:p w14:paraId="0E7716A4" w14:textId="77777777" w:rsidR="00927651" w:rsidRPr="008C76D4" w:rsidRDefault="00927651" w:rsidP="00E86B6A">
            <w:pPr>
              <w:pStyle w:val="Odlomakpopisa"/>
              <w:jc w:val="both"/>
              <w:rPr>
                <w:rFonts w:asciiTheme="minorHAnsi" w:hAnsiTheme="minorHAnsi" w:cstheme="minorHAnsi"/>
                <w:sz w:val="22"/>
                <w:szCs w:val="22"/>
              </w:rPr>
            </w:pPr>
            <w:r w:rsidRPr="008C76D4">
              <w:rPr>
                <w:rFonts w:asciiTheme="minorHAnsi" w:hAnsiTheme="minorHAnsi" w:cstheme="minorHAnsi"/>
                <w:sz w:val="22"/>
                <w:szCs w:val="22"/>
              </w:rPr>
              <w:t>Međunarodni dan tolerancije</w:t>
            </w:r>
          </w:p>
          <w:p w14:paraId="328888BF" w14:textId="771876CC" w:rsidR="00927651" w:rsidRPr="008C76D4" w:rsidRDefault="00927651" w:rsidP="004E123E">
            <w:pPr>
              <w:pStyle w:val="Odlomakpopisa"/>
              <w:jc w:val="both"/>
              <w:rPr>
                <w:rFonts w:asciiTheme="minorHAnsi" w:hAnsiTheme="minorHAnsi" w:cstheme="minorHAnsi"/>
                <w:sz w:val="22"/>
                <w:szCs w:val="22"/>
              </w:rPr>
            </w:pPr>
            <w:r w:rsidRPr="008C76D4">
              <w:rPr>
                <w:rFonts w:asciiTheme="minorHAnsi" w:hAnsiTheme="minorHAnsi" w:cstheme="minorHAnsi"/>
                <w:sz w:val="22"/>
                <w:szCs w:val="22"/>
              </w:rPr>
              <w:t>Kućni red škole, Etički kodeks</w:t>
            </w:r>
          </w:p>
        </w:tc>
      </w:tr>
      <w:tr w:rsidR="00927651" w:rsidRPr="008C76D4" w14:paraId="2D617540" w14:textId="77777777" w:rsidTr="004E123E">
        <w:tc>
          <w:tcPr>
            <w:tcW w:w="1548" w:type="dxa"/>
            <w:vAlign w:val="center"/>
          </w:tcPr>
          <w:p w14:paraId="1CDCFC5F" w14:textId="7E704D8F" w:rsidR="00927651" w:rsidRPr="008C76D4" w:rsidRDefault="00927651" w:rsidP="004E123E">
            <w:pPr>
              <w:jc w:val="both"/>
              <w:rPr>
                <w:rFonts w:cstheme="minorHAnsi"/>
              </w:rPr>
            </w:pPr>
            <w:r w:rsidRPr="008C76D4">
              <w:rPr>
                <w:rFonts w:cstheme="minorHAnsi"/>
              </w:rPr>
              <w:t>Siječanj</w:t>
            </w:r>
          </w:p>
        </w:tc>
        <w:tc>
          <w:tcPr>
            <w:tcW w:w="7020" w:type="dxa"/>
            <w:vAlign w:val="center"/>
          </w:tcPr>
          <w:p w14:paraId="4AF17D51" w14:textId="363B5806" w:rsidR="00927651" w:rsidRPr="008C76D4" w:rsidRDefault="00927651" w:rsidP="004E123E">
            <w:pPr>
              <w:pStyle w:val="Odlomakpopisa"/>
              <w:jc w:val="both"/>
              <w:rPr>
                <w:rFonts w:asciiTheme="minorHAnsi" w:hAnsiTheme="minorHAnsi" w:cstheme="minorHAnsi"/>
                <w:sz w:val="22"/>
                <w:szCs w:val="22"/>
              </w:rPr>
            </w:pPr>
            <w:r w:rsidRPr="008C76D4">
              <w:rPr>
                <w:rFonts w:asciiTheme="minorHAnsi" w:hAnsiTheme="minorHAnsi" w:cstheme="minorHAnsi"/>
                <w:sz w:val="22"/>
                <w:szCs w:val="22"/>
              </w:rPr>
              <w:t>Postignuća učenika i prijedlozi za unapređenje rada</w:t>
            </w:r>
          </w:p>
        </w:tc>
      </w:tr>
      <w:tr w:rsidR="00927651" w:rsidRPr="008C76D4" w14:paraId="3DBDD73F" w14:textId="77777777" w:rsidTr="004E123E">
        <w:tc>
          <w:tcPr>
            <w:tcW w:w="1548" w:type="dxa"/>
            <w:vAlign w:val="center"/>
          </w:tcPr>
          <w:p w14:paraId="278CC666" w14:textId="62BB9E97" w:rsidR="00927651" w:rsidRPr="008C76D4" w:rsidRDefault="00927651" w:rsidP="004E123E">
            <w:pPr>
              <w:jc w:val="both"/>
              <w:rPr>
                <w:rFonts w:cstheme="minorHAnsi"/>
              </w:rPr>
            </w:pPr>
            <w:r w:rsidRPr="008C76D4">
              <w:rPr>
                <w:rFonts w:cstheme="minorHAnsi"/>
              </w:rPr>
              <w:t>Veljača</w:t>
            </w:r>
          </w:p>
        </w:tc>
        <w:tc>
          <w:tcPr>
            <w:tcW w:w="7020" w:type="dxa"/>
            <w:vAlign w:val="center"/>
          </w:tcPr>
          <w:p w14:paraId="55266A03" w14:textId="499D45E0" w:rsidR="00927651" w:rsidRPr="008C76D4" w:rsidRDefault="00927651" w:rsidP="004E123E">
            <w:pPr>
              <w:ind w:left="754"/>
              <w:rPr>
                <w:rFonts w:cstheme="minorHAnsi"/>
              </w:rPr>
            </w:pPr>
            <w:r w:rsidRPr="008C76D4">
              <w:rPr>
                <w:rFonts w:cstheme="minorHAnsi"/>
              </w:rPr>
              <w:t>Svjetski dan sigurnijeg Interneta,  veljača 202</w:t>
            </w:r>
            <w:r w:rsidR="00720909" w:rsidRPr="008C76D4">
              <w:rPr>
                <w:rFonts w:cstheme="minorHAnsi"/>
              </w:rPr>
              <w:t>6</w:t>
            </w:r>
            <w:r w:rsidRPr="008C76D4">
              <w:rPr>
                <w:rFonts w:cstheme="minorHAnsi"/>
              </w:rPr>
              <w:t>.</w:t>
            </w:r>
          </w:p>
        </w:tc>
      </w:tr>
      <w:tr w:rsidR="00927651" w:rsidRPr="008C76D4" w14:paraId="6226521B" w14:textId="77777777" w:rsidTr="004E123E">
        <w:tc>
          <w:tcPr>
            <w:tcW w:w="1548" w:type="dxa"/>
            <w:vAlign w:val="center"/>
          </w:tcPr>
          <w:p w14:paraId="4BBBA59B" w14:textId="3C246FBF" w:rsidR="004E123E" w:rsidRPr="008C76D4" w:rsidRDefault="00927651" w:rsidP="004E123E">
            <w:pPr>
              <w:jc w:val="both"/>
              <w:rPr>
                <w:rFonts w:cstheme="minorHAnsi"/>
                <w:bCs/>
              </w:rPr>
            </w:pPr>
            <w:r w:rsidRPr="008C76D4">
              <w:rPr>
                <w:rFonts w:cstheme="minorHAnsi"/>
                <w:bCs/>
              </w:rPr>
              <w:t>Ožujak</w:t>
            </w:r>
          </w:p>
        </w:tc>
        <w:tc>
          <w:tcPr>
            <w:tcW w:w="7020" w:type="dxa"/>
            <w:vAlign w:val="center"/>
          </w:tcPr>
          <w:p w14:paraId="6B0962F5" w14:textId="7701B031" w:rsidR="00927651" w:rsidRPr="008C76D4" w:rsidRDefault="00927651" w:rsidP="004E123E">
            <w:pPr>
              <w:ind w:left="754"/>
              <w:jc w:val="both"/>
              <w:rPr>
                <w:rFonts w:cstheme="minorHAnsi"/>
              </w:rPr>
            </w:pPr>
            <w:r w:rsidRPr="008C76D4">
              <w:rPr>
                <w:rFonts w:cstheme="minorHAnsi"/>
              </w:rPr>
              <w:t>Tjedan darovitih učenika</w:t>
            </w:r>
          </w:p>
        </w:tc>
      </w:tr>
      <w:tr w:rsidR="00927651" w:rsidRPr="008C76D4" w14:paraId="4D79BCF8" w14:textId="77777777" w:rsidTr="004E123E">
        <w:tc>
          <w:tcPr>
            <w:tcW w:w="1548" w:type="dxa"/>
            <w:vAlign w:val="center"/>
          </w:tcPr>
          <w:p w14:paraId="7AB9470B" w14:textId="534CCEF9" w:rsidR="00927651" w:rsidRPr="008C76D4" w:rsidRDefault="00927651" w:rsidP="004E123E">
            <w:pPr>
              <w:jc w:val="both"/>
              <w:rPr>
                <w:rFonts w:cstheme="minorHAnsi"/>
              </w:rPr>
            </w:pPr>
            <w:r w:rsidRPr="008C76D4">
              <w:rPr>
                <w:rFonts w:cstheme="minorHAnsi"/>
              </w:rPr>
              <w:t>Svibanj</w:t>
            </w:r>
          </w:p>
        </w:tc>
        <w:tc>
          <w:tcPr>
            <w:tcW w:w="7020" w:type="dxa"/>
            <w:vAlign w:val="center"/>
          </w:tcPr>
          <w:p w14:paraId="3845166A" w14:textId="2F50B280" w:rsidR="00927651" w:rsidRPr="008C76D4" w:rsidRDefault="00927651" w:rsidP="004E123E">
            <w:pPr>
              <w:ind w:left="754"/>
              <w:rPr>
                <w:rFonts w:cstheme="minorHAnsi"/>
              </w:rPr>
            </w:pPr>
            <w:r w:rsidRPr="008C76D4">
              <w:rPr>
                <w:rFonts w:cstheme="minorHAnsi"/>
              </w:rPr>
              <w:t>Sudjelovanje u aktivnostima Županijskoga vijeća učenika</w:t>
            </w:r>
            <w:r w:rsidR="004E123E" w:rsidRPr="008C76D4">
              <w:rPr>
                <w:rFonts w:cstheme="minorHAnsi"/>
              </w:rPr>
              <w:t xml:space="preserve">                      </w:t>
            </w:r>
            <w:r w:rsidRPr="008C76D4">
              <w:rPr>
                <w:rFonts w:cstheme="minorHAnsi"/>
              </w:rPr>
              <w:t>(prema pozivu)</w:t>
            </w:r>
          </w:p>
        </w:tc>
      </w:tr>
      <w:tr w:rsidR="00927651" w:rsidRPr="008C76D4" w14:paraId="3431D058" w14:textId="77777777" w:rsidTr="004E123E">
        <w:tc>
          <w:tcPr>
            <w:tcW w:w="1548" w:type="dxa"/>
            <w:vAlign w:val="center"/>
          </w:tcPr>
          <w:p w14:paraId="62030BED" w14:textId="50F9FFF7" w:rsidR="00927651" w:rsidRPr="008C76D4" w:rsidRDefault="00927651" w:rsidP="004E123E">
            <w:pPr>
              <w:jc w:val="both"/>
              <w:rPr>
                <w:rFonts w:cstheme="minorHAnsi"/>
                <w:bCs/>
              </w:rPr>
            </w:pPr>
            <w:r w:rsidRPr="008C76D4">
              <w:rPr>
                <w:rFonts w:cstheme="minorHAnsi"/>
                <w:bCs/>
              </w:rPr>
              <w:t>Lipanj</w:t>
            </w:r>
          </w:p>
        </w:tc>
        <w:tc>
          <w:tcPr>
            <w:tcW w:w="7020" w:type="dxa"/>
            <w:vAlign w:val="center"/>
          </w:tcPr>
          <w:p w14:paraId="29ED5E70" w14:textId="1806BF0A" w:rsidR="00927651" w:rsidRPr="008C76D4" w:rsidRDefault="00927651" w:rsidP="00E86B6A">
            <w:pPr>
              <w:pStyle w:val="Odlomakpopisa"/>
              <w:jc w:val="both"/>
              <w:rPr>
                <w:rFonts w:asciiTheme="minorHAnsi" w:hAnsiTheme="minorHAnsi" w:cstheme="minorHAnsi"/>
                <w:sz w:val="22"/>
                <w:szCs w:val="22"/>
              </w:rPr>
            </w:pPr>
            <w:r w:rsidRPr="008C76D4">
              <w:rPr>
                <w:rFonts w:asciiTheme="minorHAnsi" w:hAnsiTheme="minorHAnsi" w:cstheme="minorHAnsi"/>
                <w:sz w:val="22"/>
                <w:szCs w:val="22"/>
              </w:rPr>
              <w:t>Završne aktivnosti i procjena cjelokupnoga rada</w:t>
            </w:r>
          </w:p>
          <w:p w14:paraId="235FFB20" w14:textId="4674753F" w:rsidR="00927651" w:rsidRPr="008C76D4" w:rsidRDefault="00927651" w:rsidP="004E123E">
            <w:pPr>
              <w:pStyle w:val="Odlomakpopisa"/>
              <w:jc w:val="both"/>
              <w:rPr>
                <w:rFonts w:asciiTheme="minorHAnsi" w:hAnsiTheme="minorHAnsi" w:cstheme="minorHAnsi"/>
                <w:sz w:val="22"/>
                <w:szCs w:val="22"/>
              </w:rPr>
            </w:pPr>
            <w:r w:rsidRPr="008C76D4">
              <w:rPr>
                <w:rFonts w:asciiTheme="minorHAnsi" w:hAnsiTheme="minorHAnsi" w:cstheme="minorHAnsi"/>
                <w:sz w:val="22"/>
                <w:szCs w:val="22"/>
              </w:rPr>
              <w:t xml:space="preserve">Prijedlozi za </w:t>
            </w:r>
            <w:r w:rsidR="004E123E" w:rsidRPr="008C76D4">
              <w:rPr>
                <w:rFonts w:asciiTheme="minorHAnsi" w:hAnsiTheme="minorHAnsi" w:cstheme="minorHAnsi"/>
                <w:sz w:val="22"/>
                <w:szCs w:val="22"/>
              </w:rPr>
              <w:t>poboljšanje uvjeta rada u školi</w:t>
            </w:r>
          </w:p>
        </w:tc>
      </w:tr>
    </w:tbl>
    <w:p w14:paraId="257CAD75" w14:textId="77777777" w:rsidR="00927651" w:rsidRPr="008C76D4" w:rsidRDefault="00927651" w:rsidP="00927651">
      <w:pPr>
        <w:jc w:val="both"/>
        <w:rPr>
          <w:rFonts w:cstheme="minorHAnsi"/>
          <w:b/>
        </w:rPr>
      </w:pPr>
    </w:p>
    <w:p w14:paraId="3F059145" w14:textId="77777777" w:rsidR="004E123E" w:rsidRPr="008C76D4" w:rsidRDefault="004E123E" w:rsidP="00927651">
      <w:pPr>
        <w:jc w:val="both"/>
        <w:rPr>
          <w:rFonts w:cstheme="minorHAnsi"/>
          <w:b/>
          <w:sz w:val="28"/>
        </w:rPr>
      </w:pPr>
    </w:p>
    <w:p w14:paraId="1631FB1F" w14:textId="3AB62AA8" w:rsidR="004E123E" w:rsidRPr="008C76D4" w:rsidRDefault="00927651" w:rsidP="00927651">
      <w:pPr>
        <w:jc w:val="both"/>
        <w:rPr>
          <w:rFonts w:cstheme="minorHAnsi"/>
          <w:b/>
          <w:sz w:val="28"/>
        </w:rPr>
      </w:pPr>
      <w:r w:rsidRPr="008C76D4">
        <w:rPr>
          <w:rFonts w:cstheme="minorHAnsi"/>
          <w:b/>
          <w:sz w:val="28"/>
        </w:rPr>
        <w:t xml:space="preserve">PLAN STRUČNOG OSPOSOBLJAVANJA I USAVRŠAVANJA </w:t>
      </w:r>
    </w:p>
    <w:p w14:paraId="6E75EAF2" w14:textId="163A2300" w:rsidR="00927651" w:rsidRPr="008C76D4" w:rsidRDefault="00927651" w:rsidP="00927651">
      <w:pPr>
        <w:jc w:val="both"/>
        <w:rPr>
          <w:rFonts w:cstheme="minorHAnsi"/>
          <w:b/>
        </w:rPr>
      </w:pPr>
      <w:r w:rsidRPr="008C76D4">
        <w:rPr>
          <w:rFonts w:eastAsia="Times New Roman" w:cstheme="minorHAnsi"/>
          <w:sz w:val="24"/>
          <w:szCs w:val="24"/>
          <w:lang w:eastAsia="hr-HR"/>
        </w:rPr>
        <w:t>Svaki učitelj je dužan stalno se stručno usavršavati i biti upoznat s najnovijim znanstvenim spoznajama u području odgoja i obrazovanja kao i u svojem užem stručnom području odnosno cjeloživotno se obrazovati. Stručna usavršavanja organizira škola uz pomoć stručnih službi i vanjskih suradnika, Županijski stručni aktivi, AZOO, MZO, suradničke ustanove, strukovne udruge i slično.</w:t>
      </w:r>
    </w:p>
    <w:p w14:paraId="3C1BCC5D" w14:textId="77777777" w:rsidR="004E123E" w:rsidRPr="008C76D4" w:rsidRDefault="004E123E" w:rsidP="0018798F">
      <w:pPr>
        <w:spacing w:after="0" w:line="240" w:lineRule="auto"/>
        <w:rPr>
          <w:rFonts w:eastAsia="Times New Roman" w:cstheme="minorHAnsi"/>
          <w:b/>
          <w:sz w:val="28"/>
          <w:szCs w:val="28"/>
          <w:lang w:eastAsia="hr-HR"/>
        </w:rPr>
      </w:pPr>
    </w:p>
    <w:p w14:paraId="343BDF4D" w14:textId="77777777" w:rsidR="00F81410" w:rsidRDefault="00F81410" w:rsidP="0018798F">
      <w:pPr>
        <w:spacing w:after="0" w:line="240" w:lineRule="auto"/>
        <w:rPr>
          <w:rFonts w:eastAsia="Times New Roman" w:cstheme="minorHAnsi"/>
          <w:b/>
          <w:sz w:val="28"/>
          <w:szCs w:val="28"/>
          <w:lang w:eastAsia="hr-HR"/>
        </w:rPr>
      </w:pPr>
    </w:p>
    <w:p w14:paraId="275C8263" w14:textId="77777777" w:rsidR="00F81410" w:rsidRDefault="00F81410" w:rsidP="0018798F">
      <w:pPr>
        <w:spacing w:after="0" w:line="240" w:lineRule="auto"/>
        <w:rPr>
          <w:rFonts w:eastAsia="Times New Roman" w:cstheme="minorHAnsi"/>
          <w:b/>
          <w:sz w:val="28"/>
          <w:szCs w:val="28"/>
          <w:lang w:eastAsia="hr-HR"/>
        </w:rPr>
      </w:pPr>
    </w:p>
    <w:p w14:paraId="025C82B5" w14:textId="77F25965" w:rsidR="0018798F" w:rsidRPr="008C76D4" w:rsidRDefault="0018798F" w:rsidP="0018798F">
      <w:pPr>
        <w:spacing w:after="0" w:line="240" w:lineRule="auto"/>
        <w:rPr>
          <w:rFonts w:eastAsia="Times New Roman" w:cstheme="minorHAnsi"/>
          <w:b/>
          <w:sz w:val="28"/>
          <w:szCs w:val="28"/>
          <w:lang w:eastAsia="hr-HR"/>
        </w:rPr>
      </w:pPr>
      <w:r w:rsidRPr="008C76D4">
        <w:rPr>
          <w:rFonts w:eastAsia="Times New Roman" w:cstheme="minorHAnsi"/>
          <w:b/>
          <w:sz w:val="28"/>
          <w:szCs w:val="28"/>
          <w:lang w:eastAsia="hr-HR"/>
        </w:rPr>
        <w:t>Školski preventivni programi</w:t>
      </w:r>
    </w:p>
    <w:p w14:paraId="78A3DAB0" w14:textId="77777777" w:rsidR="00F81410" w:rsidRDefault="00F81410" w:rsidP="00F81410">
      <w:pPr>
        <w:spacing w:after="0" w:line="240" w:lineRule="auto"/>
        <w:rPr>
          <w:rFonts w:ascii="Times New Roman" w:eastAsia="Calibri" w:hAnsi="Times New Roman" w:cs="Times New Roman"/>
          <w:sz w:val="28"/>
          <w:szCs w:val="28"/>
          <w:lang w:eastAsia="hr-HR"/>
        </w:rPr>
      </w:pPr>
    </w:p>
    <w:p w14:paraId="41099403" w14:textId="77777777" w:rsidR="00F81410" w:rsidRDefault="00F81410" w:rsidP="00F81410">
      <w:pPr>
        <w:spacing w:after="0" w:line="240" w:lineRule="auto"/>
        <w:rPr>
          <w:rFonts w:ascii="Times New Roman" w:eastAsia="Calibri" w:hAnsi="Times New Roman" w:cs="Times New Roman"/>
          <w:sz w:val="24"/>
          <w:szCs w:val="24"/>
          <w:lang w:eastAsia="hr-HR"/>
        </w:rPr>
      </w:pPr>
      <w:r>
        <w:rPr>
          <w:rFonts w:ascii="Times New Roman" w:eastAsia="Calibri" w:hAnsi="Times New Roman" w:cs="Times New Roman"/>
          <w:sz w:val="24"/>
          <w:szCs w:val="24"/>
          <w:lang w:eastAsia="hr-HR"/>
        </w:rPr>
        <w:t xml:space="preserve">Cilj školskog preventivnog programa je razviti znanja i životne vještine učenika koje im pomažu da se uspješno nose s rizičnim čimbenicima, poučiti učenike zdravim načinima življenja te spriječiti nastanak problema u ponašanju i nasilja među učenicima.  </w:t>
      </w:r>
    </w:p>
    <w:p w14:paraId="27801D85" w14:textId="77777777" w:rsidR="00F81410" w:rsidRDefault="00F81410" w:rsidP="00F81410">
      <w:pPr>
        <w:spacing w:after="0" w:line="240" w:lineRule="auto"/>
        <w:rPr>
          <w:rFonts w:ascii="Times New Roman" w:eastAsia="Calibri" w:hAnsi="Times New Roman" w:cs="Times New Roman"/>
          <w:color w:val="000000"/>
          <w:sz w:val="24"/>
          <w:szCs w:val="24"/>
          <w:lang w:eastAsia="hr-HR"/>
        </w:rPr>
      </w:pPr>
    </w:p>
    <w:p w14:paraId="78F93667" w14:textId="77777777" w:rsidR="00F81410" w:rsidRDefault="00F81410" w:rsidP="00F81410">
      <w:pPr>
        <w:spacing w:after="0" w:line="240" w:lineRule="auto"/>
        <w:rPr>
          <w:rFonts w:ascii="Times New Roman" w:eastAsia="Calibri" w:hAnsi="Times New Roman" w:cs="Times New Roman"/>
          <w:color w:val="000000"/>
          <w:sz w:val="24"/>
          <w:szCs w:val="24"/>
          <w:lang w:eastAsia="hr-HR"/>
        </w:rPr>
      </w:pPr>
      <w:r>
        <w:rPr>
          <w:rFonts w:ascii="Times New Roman" w:eastAsia="Calibri" w:hAnsi="Times New Roman" w:cs="Times New Roman"/>
          <w:color w:val="000000"/>
          <w:sz w:val="24"/>
          <w:szCs w:val="24"/>
          <w:lang w:eastAsia="hr-HR"/>
        </w:rPr>
        <w:t>NOSITELJI ŠPP</w:t>
      </w:r>
    </w:p>
    <w:p w14:paraId="0BA90B60" w14:textId="77777777" w:rsidR="00F81410" w:rsidRDefault="00F81410" w:rsidP="00F81410">
      <w:pPr>
        <w:spacing w:after="0" w:line="240" w:lineRule="auto"/>
        <w:rPr>
          <w:rFonts w:ascii="Times New Roman" w:eastAsia="Calibri" w:hAnsi="Times New Roman" w:cs="Times New Roman"/>
          <w:color w:val="000000"/>
          <w:sz w:val="24"/>
          <w:szCs w:val="24"/>
          <w:lang w:eastAsia="hr-HR"/>
        </w:rPr>
      </w:pPr>
      <w:r>
        <w:rPr>
          <w:rFonts w:ascii="Times New Roman" w:eastAsia="Calibri" w:hAnsi="Times New Roman" w:cs="Times New Roman"/>
          <w:color w:val="000000"/>
          <w:sz w:val="24"/>
          <w:szCs w:val="24"/>
          <w:lang w:eastAsia="hr-HR"/>
        </w:rPr>
        <w:t>Školsko povjerenstvo:</w:t>
      </w:r>
    </w:p>
    <w:p w14:paraId="6F262263" w14:textId="77777777" w:rsidR="00F81410" w:rsidRDefault="00F81410" w:rsidP="00F81410">
      <w:pPr>
        <w:spacing w:after="0" w:line="240" w:lineRule="auto"/>
        <w:rPr>
          <w:rFonts w:ascii="Times New Roman" w:eastAsia="Calibri" w:hAnsi="Times New Roman" w:cs="Times New Roman"/>
          <w:color w:val="000000"/>
          <w:sz w:val="24"/>
          <w:szCs w:val="24"/>
          <w:lang w:eastAsia="hr-HR"/>
        </w:rPr>
      </w:pPr>
      <w:r>
        <w:rPr>
          <w:rFonts w:ascii="Times New Roman" w:eastAsia="Calibri" w:hAnsi="Times New Roman" w:cs="Times New Roman"/>
          <w:color w:val="000000"/>
          <w:sz w:val="24"/>
          <w:szCs w:val="24"/>
          <w:lang w:eastAsia="hr-HR"/>
        </w:rPr>
        <w:t xml:space="preserve">            1. Jurica Hunjadi – ravnatelj</w:t>
      </w:r>
    </w:p>
    <w:p w14:paraId="250218DE" w14:textId="77777777" w:rsidR="00F81410" w:rsidRDefault="00F81410" w:rsidP="00F81410">
      <w:pPr>
        <w:spacing w:after="0" w:line="240" w:lineRule="auto"/>
        <w:rPr>
          <w:rFonts w:ascii="Times New Roman" w:eastAsia="Calibri" w:hAnsi="Times New Roman" w:cs="Times New Roman"/>
          <w:color w:val="000000"/>
          <w:sz w:val="24"/>
          <w:szCs w:val="24"/>
          <w:lang w:eastAsia="hr-HR"/>
        </w:rPr>
      </w:pPr>
      <w:r>
        <w:rPr>
          <w:rFonts w:ascii="Times New Roman" w:eastAsia="Calibri" w:hAnsi="Times New Roman" w:cs="Times New Roman"/>
          <w:color w:val="000000"/>
          <w:sz w:val="24"/>
          <w:szCs w:val="24"/>
          <w:lang w:eastAsia="hr-HR"/>
        </w:rPr>
        <w:t xml:space="preserve">            2. Maja Kovačić – učiteljica engleskog jezika </w:t>
      </w:r>
    </w:p>
    <w:p w14:paraId="5C80BB83" w14:textId="77777777" w:rsidR="00F81410" w:rsidRDefault="00F81410" w:rsidP="00F81410">
      <w:pPr>
        <w:spacing w:after="0" w:line="240" w:lineRule="auto"/>
        <w:rPr>
          <w:rFonts w:ascii="Times New Roman" w:eastAsia="Calibri" w:hAnsi="Times New Roman" w:cs="Times New Roman"/>
          <w:color w:val="000000"/>
          <w:sz w:val="24"/>
          <w:szCs w:val="24"/>
          <w:lang w:eastAsia="hr-HR"/>
        </w:rPr>
      </w:pPr>
      <w:r>
        <w:rPr>
          <w:rFonts w:ascii="Times New Roman" w:eastAsia="Calibri" w:hAnsi="Times New Roman" w:cs="Times New Roman"/>
          <w:color w:val="000000"/>
          <w:sz w:val="24"/>
          <w:szCs w:val="24"/>
          <w:lang w:eastAsia="hr-HR"/>
        </w:rPr>
        <w:t xml:space="preserve">            3. Dragana Hrnjkaš Pasquino – pedagoginja</w:t>
      </w:r>
    </w:p>
    <w:p w14:paraId="51A679A3" w14:textId="77777777" w:rsidR="00F81410" w:rsidRDefault="00F81410" w:rsidP="00F81410">
      <w:pPr>
        <w:spacing w:after="0" w:line="240" w:lineRule="auto"/>
        <w:rPr>
          <w:rFonts w:ascii="Times New Roman" w:eastAsia="Calibri" w:hAnsi="Times New Roman" w:cs="Times New Roman"/>
          <w:color w:val="000000"/>
          <w:sz w:val="24"/>
          <w:szCs w:val="24"/>
          <w:lang w:eastAsia="hr-HR"/>
        </w:rPr>
      </w:pPr>
      <w:r>
        <w:rPr>
          <w:rFonts w:ascii="Times New Roman" w:eastAsia="Calibri" w:hAnsi="Times New Roman" w:cs="Times New Roman"/>
          <w:color w:val="000000"/>
          <w:sz w:val="24"/>
          <w:szCs w:val="24"/>
          <w:lang w:eastAsia="hr-HR"/>
        </w:rPr>
        <w:t xml:space="preserve">            4. Tena Kuhar - psihologinja</w:t>
      </w:r>
    </w:p>
    <w:p w14:paraId="7A955560" w14:textId="77777777" w:rsidR="00F81410" w:rsidRDefault="00F81410" w:rsidP="00F81410">
      <w:pPr>
        <w:spacing w:after="0" w:line="240" w:lineRule="auto"/>
        <w:rPr>
          <w:rFonts w:ascii="Times New Roman" w:eastAsia="Calibri" w:hAnsi="Times New Roman" w:cs="Times New Roman"/>
          <w:color w:val="000000"/>
          <w:sz w:val="24"/>
          <w:szCs w:val="24"/>
          <w:lang w:eastAsia="hr-HR"/>
        </w:rPr>
      </w:pPr>
      <w:r>
        <w:rPr>
          <w:rFonts w:ascii="Times New Roman" w:eastAsia="Calibri" w:hAnsi="Times New Roman" w:cs="Times New Roman"/>
          <w:color w:val="000000"/>
          <w:sz w:val="24"/>
          <w:szCs w:val="24"/>
          <w:lang w:eastAsia="hr-HR"/>
        </w:rPr>
        <w:t xml:space="preserve">            </w:t>
      </w:r>
    </w:p>
    <w:p w14:paraId="4DF94B0C" w14:textId="77777777" w:rsidR="00F81410" w:rsidRDefault="00F81410" w:rsidP="00F81410">
      <w:pPr>
        <w:spacing w:after="0" w:line="240" w:lineRule="auto"/>
        <w:rPr>
          <w:rFonts w:ascii="Times New Roman" w:eastAsia="Calibri" w:hAnsi="Times New Roman" w:cs="Times New Roman"/>
          <w:color w:val="000000"/>
          <w:sz w:val="24"/>
          <w:szCs w:val="24"/>
          <w:lang w:eastAsia="hr-HR"/>
        </w:rPr>
      </w:pPr>
    </w:p>
    <w:p w14:paraId="6FC0D8E8" w14:textId="77777777" w:rsidR="00F81410" w:rsidRDefault="00F81410" w:rsidP="00F81410">
      <w:pPr>
        <w:spacing w:after="0" w:line="240" w:lineRule="auto"/>
        <w:rPr>
          <w:rFonts w:ascii="Times New Roman" w:eastAsia="Calibri" w:hAnsi="Times New Roman" w:cs="Times New Roman"/>
          <w:color w:val="000000"/>
          <w:sz w:val="24"/>
          <w:szCs w:val="24"/>
          <w:lang w:eastAsia="hr-HR"/>
        </w:rPr>
      </w:pPr>
      <w:r>
        <w:rPr>
          <w:rFonts w:ascii="Times New Roman" w:eastAsia="Calibri" w:hAnsi="Times New Roman" w:cs="Times New Roman"/>
          <w:color w:val="000000"/>
          <w:sz w:val="24"/>
          <w:szCs w:val="24"/>
          <w:lang w:eastAsia="hr-HR"/>
        </w:rPr>
        <w:t>U provođenju ŠPP-a škola surađuje sa Zavodom za javno zdravstvo, Policijskom upravom, Obiteljskim centrom, Gradom, Županijom i dr.</w:t>
      </w:r>
    </w:p>
    <w:p w14:paraId="544E3C68" w14:textId="77777777" w:rsidR="00F81410" w:rsidRDefault="00F81410" w:rsidP="00F81410">
      <w:pPr>
        <w:rPr>
          <w:rFonts w:ascii="Times New Roman" w:eastAsia="Calibri" w:hAnsi="Times New Roman" w:cs="Times New Roman"/>
          <w:lang w:eastAsia="hr-HR"/>
        </w:rPr>
      </w:pPr>
    </w:p>
    <w:tbl>
      <w:tblPr>
        <w:tblW w:w="10200"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700"/>
        <w:gridCol w:w="4248"/>
        <w:gridCol w:w="1562"/>
        <w:gridCol w:w="1557"/>
        <w:gridCol w:w="1133"/>
      </w:tblGrid>
      <w:tr w:rsidR="00F81410" w14:paraId="7F25E274" w14:textId="77777777" w:rsidTr="009C241B">
        <w:trPr>
          <w:cantSplit/>
          <w:trHeight w:val="839"/>
        </w:trPr>
        <w:tc>
          <w:tcPr>
            <w:tcW w:w="1701" w:type="dxa"/>
            <w:tcBorders>
              <w:top w:val="single" w:sz="4" w:space="0" w:color="auto"/>
              <w:left w:val="single" w:sz="4" w:space="0" w:color="auto"/>
              <w:bottom w:val="single" w:sz="4" w:space="0" w:color="auto"/>
              <w:right w:val="single" w:sz="4" w:space="0" w:color="auto"/>
            </w:tcBorders>
            <w:hideMark/>
          </w:tcPr>
          <w:p w14:paraId="587052FF" w14:textId="77777777" w:rsidR="00F81410" w:rsidRDefault="00F81410">
            <w:pPr>
              <w:spacing w:after="0" w:line="240" w:lineRule="auto"/>
              <w:rPr>
                <w:rFonts w:ascii="Times New Roman" w:eastAsia="Calibri" w:hAnsi="Times New Roman" w:cs="Times New Roman"/>
                <w:sz w:val="20"/>
                <w:szCs w:val="20"/>
              </w:rPr>
            </w:pPr>
            <w:bookmarkStart w:id="1" w:name="OLE_LINK1"/>
            <w:r>
              <w:rPr>
                <w:rFonts w:ascii="Times New Roman" w:eastAsia="Calibri" w:hAnsi="Times New Roman" w:cs="Times New Roman"/>
                <w:sz w:val="20"/>
                <w:szCs w:val="20"/>
              </w:rPr>
              <w:t>NAZIV PROGRAMA ILI AKTIVNOSTI</w:t>
            </w:r>
          </w:p>
        </w:tc>
        <w:tc>
          <w:tcPr>
            <w:tcW w:w="4250" w:type="dxa"/>
            <w:tcBorders>
              <w:top w:val="single" w:sz="4" w:space="0" w:color="auto"/>
              <w:left w:val="single" w:sz="4" w:space="0" w:color="auto"/>
              <w:bottom w:val="single" w:sz="4" w:space="0" w:color="auto"/>
              <w:right w:val="single" w:sz="4" w:space="0" w:color="auto"/>
            </w:tcBorders>
            <w:hideMark/>
          </w:tcPr>
          <w:p w14:paraId="682CEC15" w14:textId="77777777" w:rsidR="00F81410" w:rsidRDefault="00F81410">
            <w:pPr>
              <w:spacing w:after="0" w:line="240" w:lineRule="auto"/>
              <w:rPr>
                <w:rFonts w:ascii="Times New Roman" w:eastAsia="Calibri" w:hAnsi="Times New Roman" w:cs="Times New Roman"/>
                <w:sz w:val="20"/>
                <w:szCs w:val="20"/>
              </w:rPr>
            </w:pPr>
            <w:r>
              <w:rPr>
                <w:rFonts w:ascii="Times New Roman" w:eastAsia="Calibri" w:hAnsi="Times New Roman" w:cs="Times New Roman"/>
                <w:sz w:val="20"/>
                <w:szCs w:val="20"/>
              </w:rPr>
              <w:t>CILJ</w:t>
            </w:r>
          </w:p>
        </w:tc>
        <w:tc>
          <w:tcPr>
            <w:tcW w:w="1558" w:type="dxa"/>
            <w:tcBorders>
              <w:top w:val="single" w:sz="4" w:space="0" w:color="auto"/>
              <w:left w:val="single" w:sz="4" w:space="0" w:color="auto"/>
              <w:bottom w:val="single" w:sz="4" w:space="0" w:color="auto"/>
              <w:right w:val="single" w:sz="4" w:space="0" w:color="auto"/>
            </w:tcBorders>
          </w:tcPr>
          <w:p w14:paraId="1E69CD9A" w14:textId="77777777" w:rsidR="00F81410" w:rsidRDefault="00F81410">
            <w:pPr>
              <w:spacing w:after="0" w:line="240" w:lineRule="auto"/>
              <w:rPr>
                <w:rFonts w:ascii="Times New Roman" w:eastAsia="Calibri" w:hAnsi="Times New Roman" w:cs="Times New Roman"/>
                <w:sz w:val="20"/>
                <w:szCs w:val="20"/>
              </w:rPr>
            </w:pPr>
            <w:r>
              <w:rPr>
                <w:rFonts w:ascii="Times New Roman" w:eastAsia="Calibri" w:hAnsi="Times New Roman" w:cs="Times New Roman"/>
                <w:sz w:val="20"/>
                <w:szCs w:val="20"/>
              </w:rPr>
              <w:t>NOSITELJI</w:t>
            </w:r>
          </w:p>
          <w:p w14:paraId="5C015CF8" w14:textId="77777777" w:rsidR="00F81410" w:rsidRDefault="00F81410">
            <w:pPr>
              <w:spacing w:after="0" w:line="240" w:lineRule="auto"/>
              <w:rPr>
                <w:rFonts w:ascii="Times New Roman" w:eastAsia="Calibri" w:hAnsi="Times New Roman" w:cs="Times New Roman"/>
                <w:sz w:val="20"/>
                <w:szCs w:val="20"/>
              </w:rPr>
            </w:pPr>
          </w:p>
        </w:tc>
        <w:tc>
          <w:tcPr>
            <w:tcW w:w="1558" w:type="dxa"/>
            <w:tcBorders>
              <w:top w:val="single" w:sz="4" w:space="0" w:color="auto"/>
              <w:left w:val="single" w:sz="4" w:space="0" w:color="auto"/>
              <w:bottom w:val="single" w:sz="4" w:space="0" w:color="auto"/>
              <w:right w:val="single" w:sz="4" w:space="0" w:color="auto"/>
            </w:tcBorders>
            <w:hideMark/>
          </w:tcPr>
          <w:p w14:paraId="3B586FA2" w14:textId="77777777" w:rsidR="00F81410" w:rsidRDefault="00F81410">
            <w:pPr>
              <w:spacing w:after="0" w:line="240" w:lineRule="auto"/>
              <w:rPr>
                <w:rFonts w:ascii="Times New Roman" w:eastAsia="Calibri" w:hAnsi="Times New Roman" w:cs="Times New Roman"/>
                <w:sz w:val="20"/>
                <w:szCs w:val="20"/>
              </w:rPr>
            </w:pPr>
            <w:r>
              <w:rPr>
                <w:rFonts w:ascii="Times New Roman" w:eastAsia="Calibri" w:hAnsi="Times New Roman" w:cs="Times New Roman"/>
                <w:sz w:val="20"/>
                <w:szCs w:val="20"/>
              </w:rPr>
              <w:t xml:space="preserve">NAČIN  </w:t>
            </w:r>
          </w:p>
          <w:p w14:paraId="4ABF7603" w14:textId="77777777" w:rsidR="00F81410" w:rsidRDefault="00F81410">
            <w:pPr>
              <w:spacing w:after="0" w:line="240" w:lineRule="auto"/>
              <w:rPr>
                <w:rFonts w:ascii="Times New Roman" w:eastAsia="Calibri" w:hAnsi="Times New Roman" w:cs="Times New Roman"/>
                <w:sz w:val="20"/>
                <w:szCs w:val="20"/>
              </w:rPr>
            </w:pPr>
            <w:r>
              <w:rPr>
                <w:rFonts w:ascii="Times New Roman" w:eastAsia="Calibri" w:hAnsi="Times New Roman" w:cs="Times New Roman"/>
                <w:sz w:val="20"/>
                <w:szCs w:val="20"/>
              </w:rPr>
              <w:t>REALIZACIJE</w:t>
            </w:r>
          </w:p>
        </w:tc>
        <w:tc>
          <w:tcPr>
            <w:tcW w:w="1133" w:type="dxa"/>
            <w:tcBorders>
              <w:top w:val="single" w:sz="4" w:space="0" w:color="auto"/>
              <w:left w:val="single" w:sz="4" w:space="0" w:color="auto"/>
              <w:bottom w:val="single" w:sz="4" w:space="0" w:color="auto"/>
              <w:right w:val="single" w:sz="4" w:space="0" w:color="auto"/>
            </w:tcBorders>
            <w:hideMark/>
          </w:tcPr>
          <w:p w14:paraId="2E1F3AF7" w14:textId="77777777" w:rsidR="00F81410" w:rsidRDefault="00F81410">
            <w:pPr>
              <w:spacing w:after="0" w:line="240" w:lineRule="auto"/>
              <w:rPr>
                <w:rFonts w:ascii="Times New Roman" w:eastAsia="Calibri" w:hAnsi="Times New Roman" w:cs="Times New Roman"/>
                <w:sz w:val="20"/>
                <w:szCs w:val="20"/>
              </w:rPr>
            </w:pPr>
            <w:r>
              <w:rPr>
                <w:rFonts w:ascii="Times New Roman" w:eastAsia="Calibri" w:hAnsi="Times New Roman" w:cs="Times New Roman"/>
                <w:sz w:val="20"/>
                <w:szCs w:val="20"/>
              </w:rPr>
              <w:t>VRIJEME REALIZACIJE</w:t>
            </w:r>
          </w:p>
        </w:tc>
      </w:tr>
      <w:tr w:rsidR="00F81410" w14:paraId="29CC65A3" w14:textId="77777777" w:rsidTr="009C241B">
        <w:trPr>
          <w:cantSplit/>
          <w:trHeight w:val="1358"/>
        </w:trPr>
        <w:tc>
          <w:tcPr>
            <w:tcW w:w="1701" w:type="dxa"/>
            <w:tcBorders>
              <w:top w:val="single" w:sz="4" w:space="0" w:color="auto"/>
              <w:left w:val="single" w:sz="4" w:space="0" w:color="auto"/>
              <w:bottom w:val="single" w:sz="4" w:space="0" w:color="auto"/>
              <w:right w:val="single" w:sz="4" w:space="0" w:color="auto"/>
            </w:tcBorders>
          </w:tcPr>
          <w:p w14:paraId="6B6D7C57" w14:textId="77777777" w:rsidR="00F81410" w:rsidRDefault="00F81410">
            <w:pPr>
              <w:spacing w:after="0" w:line="240" w:lineRule="auto"/>
              <w:rPr>
                <w:rFonts w:ascii="Times New Roman" w:eastAsia="Calibri" w:hAnsi="Times New Roman" w:cs="Times New Roman"/>
              </w:rPr>
            </w:pPr>
          </w:p>
          <w:p w14:paraId="62480DB7" w14:textId="77777777" w:rsidR="00F81410" w:rsidRDefault="00F81410">
            <w:pPr>
              <w:spacing w:after="0" w:line="240" w:lineRule="auto"/>
              <w:rPr>
                <w:rFonts w:ascii="Times New Roman" w:eastAsia="Calibri" w:hAnsi="Times New Roman" w:cs="Times New Roman"/>
              </w:rPr>
            </w:pPr>
            <w:r>
              <w:rPr>
                <w:rFonts w:ascii="Times New Roman" w:eastAsia="Calibri" w:hAnsi="Times New Roman" w:cs="Times New Roman"/>
              </w:rPr>
              <w:t>PREVENCIJA  OVISNOSTI</w:t>
            </w:r>
          </w:p>
          <w:p w14:paraId="014305EB" w14:textId="77777777" w:rsidR="00F81410" w:rsidRDefault="00F81410">
            <w:pPr>
              <w:spacing w:after="0" w:line="240" w:lineRule="auto"/>
              <w:rPr>
                <w:rFonts w:ascii="Times New Roman" w:eastAsia="Calibri" w:hAnsi="Times New Roman" w:cs="Times New Roman"/>
              </w:rPr>
            </w:pPr>
          </w:p>
          <w:p w14:paraId="0346B316" w14:textId="77777777" w:rsidR="00F81410" w:rsidRDefault="00F81410">
            <w:pPr>
              <w:spacing w:after="0" w:line="240" w:lineRule="auto"/>
              <w:rPr>
                <w:rFonts w:ascii="Times New Roman" w:eastAsia="Calibri" w:hAnsi="Times New Roman" w:cs="Times New Roman"/>
                <w:i/>
              </w:rPr>
            </w:pPr>
          </w:p>
          <w:p w14:paraId="4A50F4A3" w14:textId="77777777" w:rsidR="00F81410" w:rsidRDefault="00F81410">
            <w:pPr>
              <w:spacing w:after="0" w:line="240" w:lineRule="auto"/>
              <w:rPr>
                <w:rFonts w:ascii="Times New Roman" w:eastAsia="Calibri" w:hAnsi="Times New Roman" w:cs="Times New Roman"/>
                <w:i/>
              </w:rPr>
            </w:pPr>
          </w:p>
        </w:tc>
        <w:tc>
          <w:tcPr>
            <w:tcW w:w="4250" w:type="dxa"/>
            <w:tcBorders>
              <w:top w:val="single" w:sz="4" w:space="0" w:color="auto"/>
              <w:left w:val="single" w:sz="4" w:space="0" w:color="auto"/>
              <w:bottom w:val="single" w:sz="4" w:space="0" w:color="auto"/>
              <w:right w:val="single" w:sz="4" w:space="0" w:color="auto"/>
            </w:tcBorders>
          </w:tcPr>
          <w:p w14:paraId="1EC5E58C" w14:textId="77777777" w:rsidR="00F81410" w:rsidRDefault="00F81410">
            <w:pPr>
              <w:spacing w:after="0" w:line="240" w:lineRule="auto"/>
              <w:contextualSpacing/>
              <w:rPr>
                <w:rFonts w:ascii="Times New Roman" w:eastAsia="Times New Roman" w:hAnsi="Times New Roman" w:cs="Times New Roman"/>
                <w:lang w:eastAsia="hr-HR"/>
              </w:rPr>
            </w:pPr>
            <w:r>
              <w:rPr>
                <w:rFonts w:ascii="Times New Roman" w:eastAsia="Times New Roman" w:hAnsi="Times New Roman" w:cs="Times New Roman"/>
                <w:lang w:eastAsia="hr-HR"/>
              </w:rPr>
              <w:t>Informirati učenike o štetnosti alkohola</w:t>
            </w:r>
          </w:p>
          <w:p w14:paraId="2903EC4D" w14:textId="77777777" w:rsidR="00F81410" w:rsidRDefault="00F81410">
            <w:pPr>
              <w:spacing w:after="0" w:line="240" w:lineRule="auto"/>
              <w:rPr>
                <w:rFonts w:ascii="Times New Roman" w:eastAsia="Times New Roman" w:hAnsi="Times New Roman" w:cs="Times New Roman"/>
                <w:lang w:eastAsia="hr-HR"/>
              </w:rPr>
            </w:pPr>
            <w:r>
              <w:rPr>
                <w:rFonts w:ascii="Times New Roman" w:eastAsia="Times New Roman" w:hAnsi="Times New Roman" w:cs="Times New Roman"/>
                <w:lang w:eastAsia="hr-HR"/>
              </w:rPr>
              <w:t>Učenici će: osvijestiti odgovornost za vlastito zdravlje, u</w:t>
            </w:r>
            <w:r>
              <w:rPr>
                <w:rFonts w:ascii="Times New Roman" w:eastAsia="Calibri" w:hAnsi="Times New Roman" w:cs="Times New Roman"/>
              </w:rPr>
              <w:t>svajati negativan stav prema sredstvima ovisnosti</w:t>
            </w:r>
          </w:p>
          <w:p w14:paraId="168D018B" w14:textId="77777777" w:rsidR="00F81410" w:rsidRDefault="00F81410">
            <w:pPr>
              <w:spacing w:after="0" w:line="240" w:lineRule="auto"/>
              <w:rPr>
                <w:rFonts w:ascii="Times New Roman" w:eastAsia="Calibri" w:hAnsi="Times New Roman" w:cs="Times New Roman"/>
              </w:rPr>
            </w:pPr>
          </w:p>
          <w:p w14:paraId="3A80F47C" w14:textId="77777777" w:rsidR="00F81410" w:rsidRDefault="00F81410">
            <w:pPr>
              <w:spacing w:after="0" w:line="240" w:lineRule="auto"/>
              <w:rPr>
                <w:rFonts w:ascii="Times New Roman" w:eastAsia="Calibri" w:hAnsi="Times New Roman" w:cs="Times New Roman"/>
              </w:rPr>
            </w:pPr>
            <w:r>
              <w:rPr>
                <w:rFonts w:ascii="Times New Roman" w:eastAsia="Calibri" w:hAnsi="Times New Roman" w:cs="Times New Roman"/>
              </w:rPr>
              <w:t xml:space="preserve">„Prevencija u borbi protiv ovisnosti – alkohol“ </w:t>
            </w:r>
          </w:p>
        </w:tc>
        <w:tc>
          <w:tcPr>
            <w:tcW w:w="1558" w:type="dxa"/>
            <w:tcBorders>
              <w:top w:val="single" w:sz="4" w:space="0" w:color="auto"/>
              <w:left w:val="single" w:sz="4" w:space="0" w:color="auto"/>
              <w:bottom w:val="single" w:sz="4" w:space="0" w:color="auto"/>
              <w:right w:val="single" w:sz="4" w:space="0" w:color="auto"/>
            </w:tcBorders>
          </w:tcPr>
          <w:p w14:paraId="002FFB5D" w14:textId="77777777" w:rsidR="00F81410" w:rsidRDefault="00F81410">
            <w:pPr>
              <w:spacing w:after="0" w:line="240" w:lineRule="auto"/>
              <w:rPr>
                <w:rFonts w:ascii="Times New Roman" w:eastAsia="Calibri" w:hAnsi="Times New Roman" w:cs="Times New Roman"/>
                <w:bCs/>
              </w:rPr>
            </w:pPr>
          </w:p>
          <w:p w14:paraId="4BCAC8BF" w14:textId="77777777" w:rsidR="00F81410" w:rsidRDefault="00F81410">
            <w:pPr>
              <w:spacing w:after="0" w:line="240" w:lineRule="auto"/>
              <w:rPr>
                <w:rFonts w:ascii="Times New Roman" w:eastAsia="Calibri" w:hAnsi="Times New Roman" w:cs="Times New Roman"/>
                <w:bCs/>
              </w:rPr>
            </w:pPr>
            <w:r>
              <w:rPr>
                <w:rFonts w:ascii="Times New Roman" w:eastAsia="Calibri" w:hAnsi="Times New Roman" w:cs="Times New Roman"/>
                <w:bCs/>
              </w:rPr>
              <w:t xml:space="preserve">Policijska uprava </w:t>
            </w:r>
            <w:r>
              <w:rPr>
                <w:rFonts w:ascii="Times New Roman" w:eastAsia="Calibri" w:hAnsi="Times New Roman" w:cs="Times New Roman"/>
              </w:rPr>
              <w:t>VŽ</w:t>
            </w:r>
            <w:r>
              <w:rPr>
                <w:rFonts w:ascii="Times New Roman" w:eastAsia="Calibri" w:hAnsi="Times New Roman" w:cs="Times New Roman"/>
                <w:bCs/>
              </w:rPr>
              <w:t xml:space="preserve"> i Gradsko društvo Crvenog križa Varaždin</w:t>
            </w:r>
          </w:p>
          <w:p w14:paraId="3D841670" w14:textId="77777777" w:rsidR="00F81410" w:rsidRDefault="00F81410">
            <w:pPr>
              <w:spacing w:after="0" w:line="240" w:lineRule="auto"/>
              <w:rPr>
                <w:rFonts w:ascii="Times New Roman" w:eastAsia="Calibri" w:hAnsi="Times New Roman" w:cs="Times New Roman"/>
              </w:rPr>
            </w:pPr>
          </w:p>
        </w:tc>
        <w:tc>
          <w:tcPr>
            <w:tcW w:w="1558" w:type="dxa"/>
            <w:tcBorders>
              <w:top w:val="single" w:sz="4" w:space="0" w:color="auto"/>
              <w:left w:val="single" w:sz="4" w:space="0" w:color="auto"/>
              <w:bottom w:val="single" w:sz="4" w:space="0" w:color="auto"/>
              <w:right w:val="single" w:sz="4" w:space="0" w:color="auto"/>
            </w:tcBorders>
          </w:tcPr>
          <w:p w14:paraId="0F5DA0C1" w14:textId="77777777" w:rsidR="00F81410" w:rsidRDefault="00F81410">
            <w:pPr>
              <w:spacing w:after="0" w:line="240" w:lineRule="auto"/>
              <w:rPr>
                <w:rFonts w:ascii="Times New Roman" w:eastAsia="Calibri" w:hAnsi="Times New Roman" w:cs="Times New Roman"/>
              </w:rPr>
            </w:pPr>
          </w:p>
          <w:p w14:paraId="15ECCC54" w14:textId="77777777" w:rsidR="00F81410" w:rsidRDefault="00F81410">
            <w:pPr>
              <w:spacing w:after="0" w:line="240" w:lineRule="auto"/>
              <w:rPr>
                <w:rFonts w:ascii="Times New Roman" w:eastAsia="Calibri" w:hAnsi="Times New Roman" w:cs="Times New Roman"/>
                <w:bCs/>
              </w:rPr>
            </w:pPr>
            <w:r>
              <w:rPr>
                <w:rFonts w:ascii="Times New Roman" w:eastAsia="Calibri" w:hAnsi="Times New Roman" w:cs="Times New Roman"/>
                <w:bCs/>
              </w:rPr>
              <w:t>I</w:t>
            </w:r>
            <w:r>
              <w:rPr>
                <w:rFonts w:ascii="Times New Roman" w:eastAsia="Calibri" w:hAnsi="Times New Roman" w:cs="Times New Roman"/>
              </w:rPr>
              <w:t>nteraktivno predavanje</w:t>
            </w:r>
            <w:r>
              <w:rPr>
                <w:rFonts w:ascii="Times New Roman" w:eastAsia="Calibri" w:hAnsi="Times New Roman" w:cs="Times New Roman"/>
                <w:bCs/>
              </w:rPr>
              <w:t xml:space="preserve"> za učenike </w:t>
            </w:r>
          </w:p>
          <w:p w14:paraId="38677F8B" w14:textId="77777777" w:rsidR="00F81410" w:rsidRDefault="00F81410">
            <w:pPr>
              <w:spacing w:after="0" w:line="240" w:lineRule="auto"/>
              <w:rPr>
                <w:rFonts w:ascii="Times New Roman" w:eastAsia="Calibri" w:hAnsi="Times New Roman" w:cs="Times New Roman"/>
                <w:bCs/>
              </w:rPr>
            </w:pPr>
            <w:r>
              <w:rPr>
                <w:rFonts w:ascii="Times New Roman" w:eastAsia="Calibri" w:hAnsi="Times New Roman" w:cs="Times New Roman"/>
                <w:bCs/>
              </w:rPr>
              <w:t xml:space="preserve">8. razreda </w:t>
            </w:r>
          </w:p>
        </w:tc>
        <w:tc>
          <w:tcPr>
            <w:tcW w:w="1133" w:type="dxa"/>
            <w:tcBorders>
              <w:top w:val="single" w:sz="4" w:space="0" w:color="auto"/>
              <w:left w:val="single" w:sz="4" w:space="0" w:color="auto"/>
              <w:bottom w:val="single" w:sz="4" w:space="0" w:color="auto"/>
              <w:right w:val="single" w:sz="4" w:space="0" w:color="auto"/>
            </w:tcBorders>
          </w:tcPr>
          <w:p w14:paraId="7594C6D8" w14:textId="77777777" w:rsidR="00F81410" w:rsidRDefault="00F81410">
            <w:pPr>
              <w:spacing w:after="0" w:line="240" w:lineRule="auto"/>
              <w:rPr>
                <w:rFonts w:ascii="Times New Roman" w:eastAsia="Calibri" w:hAnsi="Times New Roman" w:cs="Times New Roman"/>
              </w:rPr>
            </w:pPr>
          </w:p>
          <w:p w14:paraId="679D3404" w14:textId="77777777" w:rsidR="00F81410" w:rsidRDefault="00F81410">
            <w:pPr>
              <w:spacing w:after="0" w:line="240" w:lineRule="auto"/>
              <w:rPr>
                <w:rFonts w:ascii="Times New Roman" w:eastAsia="Calibri" w:hAnsi="Times New Roman" w:cs="Times New Roman"/>
              </w:rPr>
            </w:pPr>
            <w:r>
              <w:rPr>
                <w:rFonts w:ascii="Times New Roman" w:eastAsia="Calibri" w:hAnsi="Times New Roman" w:cs="Times New Roman"/>
              </w:rPr>
              <w:t>Studeni-prosinac</w:t>
            </w:r>
          </w:p>
          <w:p w14:paraId="14E17EDB" w14:textId="77777777" w:rsidR="00F81410" w:rsidRDefault="00F81410">
            <w:pPr>
              <w:spacing w:after="0" w:line="240" w:lineRule="auto"/>
              <w:rPr>
                <w:rFonts w:ascii="Times New Roman" w:eastAsia="Calibri" w:hAnsi="Times New Roman" w:cs="Times New Roman"/>
              </w:rPr>
            </w:pPr>
            <w:r>
              <w:rPr>
                <w:rFonts w:ascii="Times New Roman" w:eastAsia="Calibri" w:hAnsi="Times New Roman" w:cs="Times New Roman"/>
              </w:rPr>
              <w:t>2025.</w:t>
            </w:r>
          </w:p>
        </w:tc>
      </w:tr>
      <w:tr w:rsidR="00F81410" w14:paraId="74F71656" w14:textId="77777777" w:rsidTr="009C241B">
        <w:trPr>
          <w:cantSplit/>
          <w:trHeight w:val="1134"/>
        </w:trPr>
        <w:tc>
          <w:tcPr>
            <w:tcW w:w="1701" w:type="dxa"/>
            <w:tcBorders>
              <w:top w:val="single" w:sz="4" w:space="0" w:color="auto"/>
              <w:left w:val="single" w:sz="4" w:space="0" w:color="auto"/>
              <w:bottom w:val="single" w:sz="4" w:space="0" w:color="auto"/>
              <w:right w:val="single" w:sz="4" w:space="0" w:color="auto"/>
            </w:tcBorders>
          </w:tcPr>
          <w:p w14:paraId="2163DC08" w14:textId="77777777" w:rsidR="00F81410" w:rsidRDefault="00F81410">
            <w:pPr>
              <w:autoSpaceDE w:val="0"/>
              <w:autoSpaceDN w:val="0"/>
              <w:adjustRightInd w:val="0"/>
              <w:spacing w:after="0" w:line="240" w:lineRule="auto"/>
              <w:rPr>
                <w:rFonts w:ascii="Times New Roman" w:eastAsia="Calibri" w:hAnsi="Times New Roman" w:cs="Times New Roman"/>
                <w:color w:val="000000"/>
                <w:lang w:eastAsia="hr-HR"/>
              </w:rPr>
            </w:pPr>
          </w:p>
          <w:p w14:paraId="0EFCF321" w14:textId="77777777" w:rsidR="00F81410" w:rsidRDefault="00F81410">
            <w:pPr>
              <w:autoSpaceDE w:val="0"/>
              <w:autoSpaceDN w:val="0"/>
              <w:adjustRightInd w:val="0"/>
              <w:spacing w:after="0" w:line="240" w:lineRule="auto"/>
              <w:rPr>
                <w:rFonts w:ascii="Times New Roman" w:eastAsia="Calibri" w:hAnsi="Times New Roman" w:cs="Times New Roman"/>
                <w:color w:val="000000"/>
                <w:lang w:eastAsia="hr-HR"/>
              </w:rPr>
            </w:pPr>
            <w:r>
              <w:rPr>
                <w:rFonts w:ascii="Times New Roman" w:eastAsia="Calibri" w:hAnsi="Times New Roman" w:cs="Times New Roman"/>
                <w:color w:val="000000"/>
                <w:lang w:eastAsia="hr-HR"/>
              </w:rPr>
              <w:t>UČIMO O OSJEĆAJIMA</w:t>
            </w:r>
          </w:p>
          <w:p w14:paraId="1907F2C3" w14:textId="77777777" w:rsidR="00F81410" w:rsidRDefault="00F81410">
            <w:pPr>
              <w:autoSpaceDE w:val="0"/>
              <w:autoSpaceDN w:val="0"/>
              <w:adjustRightInd w:val="0"/>
              <w:spacing w:after="0" w:line="240" w:lineRule="auto"/>
              <w:rPr>
                <w:rFonts w:ascii="Times New Roman" w:eastAsia="Calibri" w:hAnsi="Times New Roman" w:cs="Times New Roman"/>
                <w:color w:val="000000"/>
                <w:lang w:eastAsia="hr-HR"/>
              </w:rPr>
            </w:pPr>
          </w:p>
        </w:tc>
        <w:tc>
          <w:tcPr>
            <w:tcW w:w="4250" w:type="dxa"/>
            <w:tcBorders>
              <w:top w:val="single" w:sz="4" w:space="0" w:color="auto"/>
              <w:left w:val="single" w:sz="4" w:space="0" w:color="auto"/>
              <w:bottom w:val="single" w:sz="4" w:space="0" w:color="auto"/>
              <w:right w:val="single" w:sz="4" w:space="0" w:color="auto"/>
            </w:tcBorders>
          </w:tcPr>
          <w:p w14:paraId="60F8D80A" w14:textId="77777777" w:rsidR="00F81410" w:rsidRDefault="00F81410">
            <w:pPr>
              <w:spacing w:after="0" w:line="240" w:lineRule="auto"/>
              <w:rPr>
                <w:rFonts w:ascii="Times New Roman" w:eastAsia="Calibri" w:hAnsi="Times New Roman" w:cs="Times New Roman"/>
              </w:rPr>
            </w:pPr>
            <w:r>
              <w:rPr>
                <w:rFonts w:ascii="Times New Roman" w:eastAsia="Calibri" w:hAnsi="Times New Roman" w:cs="Times New Roman"/>
              </w:rPr>
              <w:t>Promicati mentalno zdravlje učenika i prevenirati probleme u ponašanju</w:t>
            </w:r>
          </w:p>
          <w:p w14:paraId="4584D020" w14:textId="77777777" w:rsidR="00F81410" w:rsidRDefault="00F81410">
            <w:pPr>
              <w:spacing w:after="0" w:line="240" w:lineRule="auto"/>
              <w:rPr>
                <w:rFonts w:ascii="Times New Roman" w:eastAsia="Calibri" w:hAnsi="Times New Roman" w:cs="Times New Roman"/>
              </w:rPr>
            </w:pPr>
            <w:r>
              <w:rPr>
                <w:rFonts w:ascii="Times New Roman" w:eastAsia="Calibri" w:hAnsi="Times New Roman" w:cs="Times New Roman"/>
              </w:rPr>
              <w:t>Učenici će:</w:t>
            </w:r>
          </w:p>
          <w:p w14:paraId="133122F6" w14:textId="77777777" w:rsidR="00F81410" w:rsidRDefault="00F81410">
            <w:pPr>
              <w:spacing w:after="0" w:line="240" w:lineRule="auto"/>
              <w:rPr>
                <w:rFonts w:ascii="Times New Roman" w:eastAsia="Calibri" w:hAnsi="Times New Roman" w:cs="Times New Roman"/>
              </w:rPr>
            </w:pPr>
            <w:r>
              <w:rPr>
                <w:rFonts w:ascii="Times New Roman" w:eastAsia="Calibri" w:hAnsi="Times New Roman" w:cs="Times New Roman"/>
              </w:rPr>
              <w:t>Osvijestiti utjecaj osjećaja na ponašanje</w:t>
            </w:r>
          </w:p>
          <w:p w14:paraId="5F16E7D8" w14:textId="77777777" w:rsidR="00F81410" w:rsidRDefault="00F81410">
            <w:pPr>
              <w:spacing w:after="0" w:line="240" w:lineRule="auto"/>
              <w:rPr>
                <w:rFonts w:ascii="Times New Roman" w:eastAsia="Calibri" w:hAnsi="Times New Roman" w:cs="Times New Roman"/>
              </w:rPr>
            </w:pPr>
            <w:r>
              <w:rPr>
                <w:rFonts w:ascii="Times New Roman" w:eastAsia="Calibri" w:hAnsi="Times New Roman" w:cs="Times New Roman"/>
              </w:rPr>
              <w:t>Naučiti prepoznati i izraziti vlastite osjećaje</w:t>
            </w:r>
          </w:p>
          <w:p w14:paraId="0CC93751" w14:textId="77777777" w:rsidR="00F81410" w:rsidRDefault="00F81410">
            <w:pPr>
              <w:spacing w:after="0" w:line="240" w:lineRule="auto"/>
              <w:rPr>
                <w:rFonts w:ascii="Times New Roman" w:eastAsia="Calibri" w:hAnsi="Times New Roman" w:cs="Times New Roman"/>
              </w:rPr>
            </w:pPr>
            <w:r>
              <w:rPr>
                <w:rFonts w:ascii="Times New Roman" w:eastAsia="Calibri" w:hAnsi="Times New Roman" w:cs="Times New Roman"/>
              </w:rPr>
              <w:t>Razvijati empatiju i sposobnost prepoznavanja tuđih osjećaja</w:t>
            </w:r>
          </w:p>
          <w:p w14:paraId="1E5BDCD8" w14:textId="77777777" w:rsidR="00F81410" w:rsidRDefault="00F81410">
            <w:pPr>
              <w:spacing w:after="0" w:line="240" w:lineRule="auto"/>
              <w:rPr>
                <w:rFonts w:ascii="Times New Roman" w:eastAsia="Calibri" w:hAnsi="Times New Roman" w:cs="Times New Roman"/>
              </w:rPr>
            </w:pPr>
            <w:r>
              <w:rPr>
                <w:rFonts w:ascii="Times New Roman" w:eastAsia="Calibri" w:hAnsi="Times New Roman" w:cs="Times New Roman"/>
              </w:rPr>
              <w:t>Naučiti se nositi s lošim osjećajima</w:t>
            </w:r>
          </w:p>
          <w:p w14:paraId="453409B5" w14:textId="77777777" w:rsidR="00F81410" w:rsidRDefault="00F81410">
            <w:pPr>
              <w:spacing w:after="0" w:line="240" w:lineRule="auto"/>
              <w:rPr>
                <w:rFonts w:ascii="Times New Roman" w:eastAsia="Calibri" w:hAnsi="Times New Roman" w:cs="Times New Roman"/>
              </w:rPr>
            </w:pPr>
          </w:p>
        </w:tc>
        <w:tc>
          <w:tcPr>
            <w:tcW w:w="1558" w:type="dxa"/>
            <w:tcBorders>
              <w:top w:val="single" w:sz="4" w:space="0" w:color="auto"/>
              <w:left w:val="single" w:sz="4" w:space="0" w:color="auto"/>
              <w:bottom w:val="single" w:sz="4" w:space="0" w:color="auto"/>
              <w:right w:val="single" w:sz="4" w:space="0" w:color="auto"/>
            </w:tcBorders>
          </w:tcPr>
          <w:p w14:paraId="78654A47" w14:textId="77777777" w:rsidR="00F81410" w:rsidRDefault="00F81410">
            <w:pPr>
              <w:spacing w:after="0" w:line="240" w:lineRule="auto"/>
              <w:rPr>
                <w:rFonts w:ascii="Times New Roman" w:eastAsia="Calibri" w:hAnsi="Times New Roman" w:cs="Times New Roman"/>
              </w:rPr>
            </w:pPr>
          </w:p>
          <w:p w14:paraId="60DF8AB7" w14:textId="77777777" w:rsidR="00F81410" w:rsidRDefault="00F81410">
            <w:pPr>
              <w:spacing w:after="0" w:line="240" w:lineRule="auto"/>
              <w:rPr>
                <w:rFonts w:ascii="Times New Roman" w:eastAsia="Calibri" w:hAnsi="Times New Roman" w:cs="Times New Roman"/>
              </w:rPr>
            </w:pPr>
            <w:r>
              <w:rPr>
                <w:rFonts w:ascii="Times New Roman" w:eastAsia="Calibri" w:hAnsi="Times New Roman" w:cs="Times New Roman"/>
              </w:rPr>
              <w:t xml:space="preserve">Razrednice </w:t>
            </w:r>
          </w:p>
          <w:p w14:paraId="7AD9714F" w14:textId="77777777" w:rsidR="00F81410" w:rsidRDefault="00F81410">
            <w:pPr>
              <w:spacing w:after="0" w:line="240" w:lineRule="auto"/>
              <w:rPr>
                <w:rFonts w:ascii="Times New Roman" w:eastAsia="Calibri" w:hAnsi="Times New Roman" w:cs="Times New Roman"/>
              </w:rPr>
            </w:pPr>
            <w:r>
              <w:rPr>
                <w:rFonts w:ascii="Times New Roman" w:eastAsia="Calibri" w:hAnsi="Times New Roman" w:cs="Times New Roman"/>
              </w:rPr>
              <w:t>1. - 4. r.</w:t>
            </w:r>
          </w:p>
          <w:p w14:paraId="02DCD3F2" w14:textId="77777777" w:rsidR="00F81410" w:rsidRDefault="00F81410">
            <w:pPr>
              <w:spacing w:after="0" w:line="240" w:lineRule="auto"/>
              <w:rPr>
                <w:rFonts w:ascii="Times New Roman" w:eastAsia="Calibri" w:hAnsi="Times New Roman" w:cs="Times New Roman"/>
              </w:rPr>
            </w:pPr>
            <w:r>
              <w:rPr>
                <w:rFonts w:ascii="Times New Roman" w:eastAsia="Calibri" w:hAnsi="Times New Roman" w:cs="Times New Roman"/>
              </w:rPr>
              <w:t>Psihologinja</w:t>
            </w:r>
          </w:p>
        </w:tc>
        <w:tc>
          <w:tcPr>
            <w:tcW w:w="1558" w:type="dxa"/>
            <w:tcBorders>
              <w:top w:val="single" w:sz="4" w:space="0" w:color="auto"/>
              <w:left w:val="single" w:sz="4" w:space="0" w:color="auto"/>
              <w:bottom w:val="single" w:sz="4" w:space="0" w:color="auto"/>
              <w:right w:val="single" w:sz="4" w:space="0" w:color="auto"/>
            </w:tcBorders>
            <w:hideMark/>
          </w:tcPr>
          <w:p w14:paraId="6CBBA249" w14:textId="77777777" w:rsidR="00F81410" w:rsidRDefault="00F81410">
            <w:pPr>
              <w:spacing w:after="0" w:line="240" w:lineRule="auto"/>
              <w:rPr>
                <w:rFonts w:ascii="Times New Roman" w:eastAsia="Calibri" w:hAnsi="Times New Roman" w:cs="Times New Roman"/>
              </w:rPr>
            </w:pPr>
            <w:r>
              <w:rPr>
                <w:rFonts w:ascii="Times New Roman" w:eastAsia="Calibri" w:hAnsi="Times New Roman" w:cs="Times New Roman"/>
              </w:rPr>
              <w:t>Radionice na satu razrednika</w:t>
            </w:r>
          </w:p>
          <w:p w14:paraId="754DAD46" w14:textId="77777777" w:rsidR="00F81410" w:rsidRDefault="00F81410">
            <w:pPr>
              <w:spacing w:after="0" w:line="240" w:lineRule="auto"/>
              <w:rPr>
                <w:rFonts w:ascii="Times New Roman" w:eastAsia="Calibri" w:hAnsi="Times New Roman" w:cs="Times New Roman"/>
              </w:rPr>
            </w:pPr>
            <w:r>
              <w:rPr>
                <w:rFonts w:ascii="Times New Roman" w:eastAsia="Calibri" w:hAnsi="Times New Roman" w:cs="Times New Roman"/>
              </w:rPr>
              <w:t>1. - 4. razreda</w:t>
            </w:r>
          </w:p>
        </w:tc>
        <w:tc>
          <w:tcPr>
            <w:tcW w:w="1133" w:type="dxa"/>
            <w:tcBorders>
              <w:top w:val="single" w:sz="4" w:space="0" w:color="auto"/>
              <w:left w:val="single" w:sz="4" w:space="0" w:color="auto"/>
              <w:bottom w:val="single" w:sz="4" w:space="0" w:color="auto"/>
              <w:right w:val="single" w:sz="4" w:space="0" w:color="auto"/>
            </w:tcBorders>
            <w:hideMark/>
          </w:tcPr>
          <w:p w14:paraId="3FFD56C8" w14:textId="77777777" w:rsidR="00F81410" w:rsidRDefault="00F81410">
            <w:pPr>
              <w:spacing w:after="0" w:line="240" w:lineRule="auto"/>
              <w:rPr>
                <w:rFonts w:ascii="Times New Roman" w:eastAsia="Calibri" w:hAnsi="Times New Roman" w:cs="Times New Roman"/>
              </w:rPr>
            </w:pPr>
            <w:r>
              <w:rPr>
                <w:rFonts w:ascii="Times New Roman" w:eastAsia="Calibri" w:hAnsi="Times New Roman" w:cs="Times New Roman"/>
              </w:rPr>
              <w:t>listopad 2025. – veljača 2026.</w:t>
            </w:r>
          </w:p>
        </w:tc>
      </w:tr>
      <w:tr w:rsidR="00F81410" w14:paraId="064C84F3" w14:textId="77777777" w:rsidTr="009C241B">
        <w:trPr>
          <w:cantSplit/>
          <w:trHeight w:val="1134"/>
        </w:trPr>
        <w:tc>
          <w:tcPr>
            <w:tcW w:w="1701" w:type="dxa"/>
            <w:vMerge w:val="restart"/>
            <w:tcBorders>
              <w:top w:val="single" w:sz="4" w:space="0" w:color="auto"/>
              <w:left w:val="single" w:sz="4" w:space="0" w:color="auto"/>
              <w:bottom w:val="single" w:sz="4" w:space="0" w:color="auto"/>
              <w:right w:val="single" w:sz="4" w:space="0" w:color="auto"/>
            </w:tcBorders>
          </w:tcPr>
          <w:p w14:paraId="4620DFB9" w14:textId="77777777" w:rsidR="00F81410" w:rsidRDefault="00F81410">
            <w:pPr>
              <w:spacing w:after="0" w:line="240" w:lineRule="auto"/>
              <w:rPr>
                <w:rFonts w:ascii="Times New Roman" w:eastAsia="Calibri" w:hAnsi="Times New Roman" w:cs="Times New Roman"/>
              </w:rPr>
            </w:pPr>
          </w:p>
          <w:p w14:paraId="7633870F" w14:textId="77777777" w:rsidR="00F81410" w:rsidRDefault="00F81410">
            <w:pPr>
              <w:spacing w:after="0" w:line="240" w:lineRule="auto"/>
              <w:rPr>
                <w:rFonts w:ascii="Times New Roman" w:eastAsia="Calibri" w:hAnsi="Times New Roman" w:cs="Times New Roman"/>
              </w:rPr>
            </w:pPr>
          </w:p>
          <w:p w14:paraId="31D135E6" w14:textId="77777777" w:rsidR="00F81410" w:rsidRDefault="00F81410">
            <w:pPr>
              <w:spacing w:after="0" w:line="240" w:lineRule="auto"/>
              <w:rPr>
                <w:rFonts w:ascii="Times New Roman" w:eastAsia="Calibri" w:hAnsi="Times New Roman" w:cs="Times New Roman"/>
              </w:rPr>
            </w:pPr>
          </w:p>
          <w:p w14:paraId="420D7E50" w14:textId="77777777" w:rsidR="00F81410" w:rsidRDefault="00F81410">
            <w:pPr>
              <w:spacing w:after="0" w:line="240" w:lineRule="auto"/>
              <w:rPr>
                <w:rFonts w:ascii="Times New Roman" w:eastAsia="Calibri" w:hAnsi="Times New Roman" w:cs="Times New Roman"/>
              </w:rPr>
            </w:pPr>
            <w:r>
              <w:rPr>
                <w:rFonts w:ascii="Times New Roman" w:eastAsia="Calibri" w:hAnsi="Times New Roman" w:cs="Times New Roman"/>
              </w:rPr>
              <w:t>PREVENCIJA VRŠNJAČKOG NASILJA I  NASILJA MEĐU DJECOM</w:t>
            </w:r>
          </w:p>
        </w:tc>
        <w:tc>
          <w:tcPr>
            <w:tcW w:w="4250" w:type="dxa"/>
            <w:vMerge w:val="restart"/>
            <w:tcBorders>
              <w:top w:val="single" w:sz="4" w:space="0" w:color="auto"/>
              <w:left w:val="single" w:sz="4" w:space="0" w:color="auto"/>
              <w:bottom w:val="single" w:sz="4" w:space="0" w:color="auto"/>
              <w:right w:val="single" w:sz="4" w:space="0" w:color="auto"/>
            </w:tcBorders>
          </w:tcPr>
          <w:p w14:paraId="1AB3A106" w14:textId="77777777" w:rsidR="00F81410" w:rsidRDefault="00F81410">
            <w:pPr>
              <w:spacing w:after="0" w:line="240" w:lineRule="auto"/>
              <w:rPr>
                <w:rFonts w:ascii="Times New Roman" w:eastAsia="Calibri" w:hAnsi="Times New Roman" w:cs="Times New Roman"/>
                <w:bCs/>
              </w:rPr>
            </w:pPr>
          </w:p>
          <w:p w14:paraId="78353479" w14:textId="77777777" w:rsidR="00F81410" w:rsidRDefault="00F81410">
            <w:pPr>
              <w:spacing w:after="0" w:line="240" w:lineRule="auto"/>
              <w:rPr>
                <w:rFonts w:ascii="Times New Roman" w:eastAsia="Calibri" w:hAnsi="Times New Roman" w:cs="Times New Roman"/>
                <w:bCs/>
              </w:rPr>
            </w:pPr>
          </w:p>
          <w:p w14:paraId="2C2B093C" w14:textId="77777777" w:rsidR="00F81410" w:rsidRDefault="00F81410">
            <w:pPr>
              <w:spacing w:after="0" w:line="240" w:lineRule="auto"/>
              <w:rPr>
                <w:rFonts w:ascii="Times New Roman" w:eastAsia="Calibri" w:hAnsi="Times New Roman" w:cs="Times New Roman"/>
              </w:rPr>
            </w:pPr>
            <w:r>
              <w:rPr>
                <w:rFonts w:ascii="Times New Roman" w:eastAsia="Calibri" w:hAnsi="Times New Roman" w:cs="Times New Roman"/>
                <w:bCs/>
              </w:rPr>
              <w:t>Spriječiti pojavu nasilničkog ponašanja među učenicima</w:t>
            </w:r>
            <w:r>
              <w:rPr>
                <w:rFonts w:ascii="Times New Roman" w:eastAsia="Calibri" w:hAnsi="Times New Roman" w:cs="Times New Roman"/>
              </w:rPr>
              <w:t xml:space="preserve"> </w:t>
            </w:r>
          </w:p>
          <w:p w14:paraId="0A0DFF45" w14:textId="77777777" w:rsidR="00F81410" w:rsidRDefault="00F81410">
            <w:pPr>
              <w:spacing w:after="0" w:line="240" w:lineRule="auto"/>
              <w:rPr>
                <w:rFonts w:ascii="Times New Roman" w:eastAsia="Calibri" w:hAnsi="Times New Roman" w:cs="Times New Roman"/>
              </w:rPr>
            </w:pPr>
            <w:r>
              <w:rPr>
                <w:rFonts w:ascii="Times New Roman" w:eastAsia="Calibri" w:hAnsi="Times New Roman" w:cs="Times New Roman"/>
              </w:rPr>
              <w:t xml:space="preserve">Stvarati brižnu i suosjećajnu razrednu i školsku sredinu </w:t>
            </w:r>
          </w:p>
          <w:p w14:paraId="56069D95" w14:textId="77777777" w:rsidR="00F81410" w:rsidRDefault="00F81410">
            <w:pPr>
              <w:spacing w:after="0" w:line="240" w:lineRule="auto"/>
              <w:rPr>
                <w:rFonts w:ascii="Times New Roman" w:eastAsia="Calibri" w:hAnsi="Times New Roman" w:cs="Times New Roman"/>
                <w:bCs/>
              </w:rPr>
            </w:pPr>
            <w:r>
              <w:rPr>
                <w:rFonts w:ascii="Times New Roman" w:eastAsia="Calibri" w:hAnsi="Times New Roman" w:cs="Times New Roman"/>
                <w:bCs/>
              </w:rPr>
              <w:t xml:space="preserve">Razvijati suradnju i nenasilnu komunikaciju u razrednom odjelu i školi </w:t>
            </w:r>
          </w:p>
          <w:p w14:paraId="56D83AB7" w14:textId="77777777" w:rsidR="00F81410" w:rsidRDefault="00F81410">
            <w:pPr>
              <w:spacing w:after="0" w:line="240" w:lineRule="auto"/>
              <w:rPr>
                <w:rFonts w:ascii="Times New Roman" w:eastAsia="Calibri" w:hAnsi="Times New Roman" w:cs="Times New Roman"/>
              </w:rPr>
            </w:pPr>
          </w:p>
        </w:tc>
        <w:tc>
          <w:tcPr>
            <w:tcW w:w="1558" w:type="dxa"/>
            <w:tcBorders>
              <w:top w:val="single" w:sz="4" w:space="0" w:color="auto"/>
              <w:left w:val="single" w:sz="4" w:space="0" w:color="auto"/>
              <w:bottom w:val="single" w:sz="4" w:space="0" w:color="auto"/>
              <w:right w:val="single" w:sz="4" w:space="0" w:color="auto"/>
            </w:tcBorders>
          </w:tcPr>
          <w:p w14:paraId="4051534D" w14:textId="77777777" w:rsidR="00F81410" w:rsidRDefault="00F81410">
            <w:pPr>
              <w:spacing w:after="0" w:line="240" w:lineRule="auto"/>
              <w:rPr>
                <w:rFonts w:ascii="Times New Roman" w:eastAsia="Calibri" w:hAnsi="Times New Roman" w:cs="Times New Roman"/>
              </w:rPr>
            </w:pPr>
          </w:p>
          <w:p w14:paraId="0AF57C21" w14:textId="77777777" w:rsidR="00F81410" w:rsidRDefault="00F81410">
            <w:pPr>
              <w:spacing w:after="0" w:line="240" w:lineRule="auto"/>
              <w:rPr>
                <w:rFonts w:ascii="Times New Roman" w:eastAsia="Calibri" w:hAnsi="Times New Roman" w:cs="Times New Roman"/>
              </w:rPr>
            </w:pPr>
            <w:r>
              <w:rPr>
                <w:rFonts w:ascii="Times New Roman" w:eastAsia="Calibri" w:hAnsi="Times New Roman" w:cs="Times New Roman"/>
              </w:rPr>
              <w:t xml:space="preserve">Razrednici </w:t>
            </w:r>
          </w:p>
          <w:p w14:paraId="06A7B896" w14:textId="77777777" w:rsidR="00F81410" w:rsidRDefault="00F81410">
            <w:pPr>
              <w:spacing w:after="0" w:line="240" w:lineRule="auto"/>
              <w:rPr>
                <w:rFonts w:ascii="Times New Roman" w:eastAsia="Calibri" w:hAnsi="Times New Roman" w:cs="Times New Roman"/>
              </w:rPr>
            </w:pPr>
            <w:r>
              <w:rPr>
                <w:rFonts w:ascii="Times New Roman" w:eastAsia="Calibri" w:hAnsi="Times New Roman" w:cs="Times New Roman"/>
              </w:rPr>
              <w:t xml:space="preserve">2.- 8. r. </w:t>
            </w:r>
          </w:p>
          <w:p w14:paraId="6B61079D" w14:textId="77777777" w:rsidR="00F81410" w:rsidRDefault="00F81410">
            <w:pPr>
              <w:spacing w:after="0" w:line="240" w:lineRule="auto"/>
              <w:rPr>
                <w:rFonts w:ascii="Times New Roman" w:eastAsia="Calibri" w:hAnsi="Times New Roman" w:cs="Times New Roman"/>
              </w:rPr>
            </w:pPr>
            <w:r>
              <w:rPr>
                <w:rFonts w:ascii="Times New Roman" w:eastAsia="Calibri" w:hAnsi="Times New Roman" w:cs="Times New Roman"/>
              </w:rPr>
              <w:t xml:space="preserve">Pedagoginja  </w:t>
            </w:r>
          </w:p>
          <w:p w14:paraId="046E09ED" w14:textId="77777777" w:rsidR="00F81410" w:rsidRDefault="00F81410">
            <w:pPr>
              <w:spacing w:after="0" w:line="240" w:lineRule="auto"/>
              <w:rPr>
                <w:rFonts w:ascii="Times New Roman" w:eastAsia="Calibri" w:hAnsi="Times New Roman" w:cs="Times New Roman"/>
              </w:rPr>
            </w:pPr>
            <w:r>
              <w:rPr>
                <w:rFonts w:ascii="Times New Roman" w:eastAsia="Calibri" w:hAnsi="Times New Roman" w:cs="Times New Roman"/>
              </w:rPr>
              <w:t>Psihologinja</w:t>
            </w:r>
          </w:p>
        </w:tc>
        <w:tc>
          <w:tcPr>
            <w:tcW w:w="1558" w:type="dxa"/>
            <w:tcBorders>
              <w:top w:val="single" w:sz="4" w:space="0" w:color="auto"/>
              <w:left w:val="single" w:sz="4" w:space="0" w:color="auto"/>
              <w:bottom w:val="single" w:sz="4" w:space="0" w:color="auto"/>
              <w:right w:val="single" w:sz="4" w:space="0" w:color="auto"/>
            </w:tcBorders>
          </w:tcPr>
          <w:p w14:paraId="0C7F6E31" w14:textId="77777777" w:rsidR="00F81410" w:rsidRDefault="00F81410">
            <w:pPr>
              <w:spacing w:after="0" w:line="240" w:lineRule="auto"/>
              <w:rPr>
                <w:rFonts w:ascii="Times New Roman" w:eastAsia="Calibri" w:hAnsi="Times New Roman" w:cs="Times New Roman"/>
              </w:rPr>
            </w:pPr>
          </w:p>
          <w:p w14:paraId="0FB2FDE8" w14:textId="77777777" w:rsidR="00F81410" w:rsidRDefault="00F81410">
            <w:pPr>
              <w:spacing w:after="0" w:line="240" w:lineRule="auto"/>
              <w:rPr>
                <w:rFonts w:ascii="Times New Roman" w:eastAsia="Calibri" w:hAnsi="Times New Roman" w:cs="Times New Roman"/>
              </w:rPr>
            </w:pPr>
            <w:r>
              <w:rPr>
                <w:rFonts w:ascii="Times New Roman" w:eastAsia="Calibri" w:hAnsi="Times New Roman" w:cs="Times New Roman"/>
              </w:rPr>
              <w:t>Rad s grupom učenika i radionice na satu razrednika</w:t>
            </w:r>
          </w:p>
          <w:p w14:paraId="60C37848" w14:textId="77777777" w:rsidR="00F81410" w:rsidRDefault="00F81410">
            <w:pPr>
              <w:spacing w:after="0" w:line="240" w:lineRule="auto"/>
              <w:rPr>
                <w:rFonts w:ascii="Times New Roman" w:eastAsia="Calibri" w:hAnsi="Times New Roman" w:cs="Times New Roman"/>
              </w:rPr>
            </w:pPr>
          </w:p>
        </w:tc>
        <w:tc>
          <w:tcPr>
            <w:tcW w:w="1133" w:type="dxa"/>
            <w:tcBorders>
              <w:top w:val="single" w:sz="4" w:space="0" w:color="auto"/>
              <w:left w:val="single" w:sz="4" w:space="0" w:color="auto"/>
              <w:bottom w:val="single" w:sz="4" w:space="0" w:color="auto"/>
              <w:right w:val="single" w:sz="4" w:space="0" w:color="auto"/>
            </w:tcBorders>
          </w:tcPr>
          <w:p w14:paraId="45EA5B8A" w14:textId="77777777" w:rsidR="00F81410" w:rsidRDefault="00F81410">
            <w:pPr>
              <w:spacing w:after="0" w:line="240" w:lineRule="auto"/>
              <w:rPr>
                <w:rFonts w:ascii="Times New Roman" w:eastAsia="Calibri" w:hAnsi="Times New Roman" w:cs="Times New Roman"/>
              </w:rPr>
            </w:pPr>
          </w:p>
          <w:p w14:paraId="4AC6A0DD" w14:textId="77777777" w:rsidR="00F81410" w:rsidRDefault="00F81410">
            <w:pPr>
              <w:spacing w:after="0" w:line="240" w:lineRule="auto"/>
              <w:rPr>
                <w:rFonts w:ascii="Times New Roman" w:eastAsia="Calibri" w:hAnsi="Times New Roman" w:cs="Times New Roman"/>
                <w:bCs/>
              </w:rPr>
            </w:pPr>
            <w:r>
              <w:rPr>
                <w:rFonts w:ascii="Times New Roman" w:eastAsia="Calibri" w:hAnsi="Times New Roman" w:cs="Times New Roman"/>
                <w:bCs/>
              </w:rPr>
              <w:t>Listopad 2025.  – travanj 2026.</w:t>
            </w:r>
          </w:p>
          <w:p w14:paraId="41160F0F" w14:textId="77777777" w:rsidR="00F81410" w:rsidRDefault="00F81410">
            <w:pPr>
              <w:spacing w:after="0" w:line="240" w:lineRule="auto"/>
              <w:rPr>
                <w:rFonts w:ascii="Times New Roman" w:eastAsia="Calibri" w:hAnsi="Times New Roman" w:cs="Times New Roman"/>
              </w:rPr>
            </w:pPr>
          </w:p>
        </w:tc>
      </w:tr>
      <w:tr w:rsidR="00F81410" w14:paraId="40825303" w14:textId="77777777" w:rsidTr="009C241B">
        <w:trPr>
          <w:cantSplit/>
          <w:trHeight w:val="1134"/>
        </w:trPr>
        <w:tc>
          <w:tcPr>
            <w:tcW w:w="1701" w:type="dxa"/>
            <w:vMerge/>
            <w:tcBorders>
              <w:top w:val="single" w:sz="4" w:space="0" w:color="auto"/>
              <w:left w:val="single" w:sz="4" w:space="0" w:color="auto"/>
              <w:bottom w:val="single" w:sz="4" w:space="0" w:color="auto"/>
              <w:right w:val="single" w:sz="4" w:space="0" w:color="auto"/>
            </w:tcBorders>
            <w:vAlign w:val="center"/>
            <w:hideMark/>
          </w:tcPr>
          <w:p w14:paraId="4095113B" w14:textId="77777777" w:rsidR="00F81410" w:rsidRDefault="00F81410">
            <w:pPr>
              <w:spacing w:after="0" w:line="256" w:lineRule="auto"/>
              <w:rPr>
                <w:rFonts w:ascii="Times New Roman" w:eastAsia="Calibri" w:hAnsi="Times New Roman" w:cs="Times New Roman"/>
              </w:rPr>
            </w:pPr>
          </w:p>
        </w:tc>
        <w:tc>
          <w:tcPr>
            <w:tcW w:w="4250" w:type="dxa"/>
            <w:vMerge/>
            <w:tcBorders>
              <w:top w:val="single" w:sz="4" w:space="0" w:color="auto"/>
              <w:left w:val="single" w:sz="4" w:space="0" w:color="auto"/>
              <w:bottom w:val="single" w:sz="4" w:space="0" w:color="auto"/>
              <w:right w:val="single" w:sz="4" w:space="0" w:color="auto"/>
            </w:tcBorders>
            <w:vAlign w:val="center"/>
            <w:hideMark/>
          </w:tcPr>
          <w:p w14:paraId="31C2CBB1" w14:textId="77777777" w:rsidR="00F81410" w:rsidRDefault="00F81410">
            <w:pPr>
              <w:spacing w:after="0" w:line="256" w:lineRule="auto"/>
              <w:rPr>
                <w:rFonts w:ascii="Times New Roman" w:eastAsia="Calibri" w:hAnsi="Times New Roman" w:cs="Times New Roman"/>
              </w:rPr>
            </w:pPr>
          </w:p>
        </w:tc>
        <w:tc>
          <w:tcPr>
            <w:tcW w:w="1563" w:type="dxa"/>
            <w:tcBorders>
              <w:top w:val="single" w:sz="4" w:space="0" w:color="auto"/>
              <w:left w:val="single" w:sz="4" w:space="0" w:color="auto"/>
              <w:bottom w:val="single" w:sz="4" w:space="0" w:color="auto"/>
              <w:right w:val="single" w:sz="4" w:space="0" w:color="auto"/>
            </w:tcBorders>
          </w:tcPr>
          <w:p w14:paraId="190D152D" w14:textId="77777777" w:rsidR="00F81410" w:rsidRDefault="00F81410">
            <w:pPr>
              <w:spacing w:after="0" w:line="240" w:lineRule="auto"/>
              <w:rPr>
                <w:rFonts w:ascii="Times New Roman" w:eastAsia="Calibri" w:hAnsi="Times New Roman" w:cs="Times New Roman"/>
                <w:bCs/>
              </w:rPr>
            </w:pPr>
            <w:r>
              <w:rPr>
                <w:rFonts w:ascii="Times New Roman" w:eastAsia="Calibri" w:hAnsi="Times New Roman" w:cs="Times New Roman"/>
                <w:bCs/>
              </w:rPr>
              <w:t>Policijski službenik za prevenciju iz PUVŽ</w:t>
            </w:r>
          </w:p>
          <w:p w14:paraId="25F22AF4" w14:textId="77777777" w:rsidR="00F81410" w:rsidRDefault="00F81410">
            <w:pPr>
              <w:spacing w:after="0" w:line="240" w:lineRule="auto"/>
              <w:rPr>
                <w:rFonts w:ascii="Times New Roman" w:eastAsia="Calibri" w:hAnsi="Times New Roman" w:cs="Times New Roman"/>
              </w:rPr>
            </w:pPr>
          </w:p>
        </w:tc>
        <w:tc>
          <w:tcPr>
            <w:tcW w:w="1553" w:type="dxa"/>
            <w:tcBorders>
              <w:top w:val="single" w:sz="4" w:space="0" w:color="auto"/>
              <w:left w:val="single" w:sz="4" w:space="0" w:color="auto"/>
              <w:bottom w:val="single" w:sz="4" w:space="0" w:color="auto"/>
              <w:right w:val="single" w:sz="4" w:space="0" w:color="auto"/>
            </w:tcBorders>
            <w:hideMark/>
          </w:tcPr>
          <w:p w14:paraId="566690AE" w14:textId="77777777" w:rsidR="00F81410" w:rsidRDefault="00F81410">
            <w:pPr>
              <w:spacing w:after="0" w:line="240" w:lineRule="auto"/>
              <w:rPr>
                <w:rFonts w:ascii="Times New Roman" w:eastAsia="Calibri" w:hAnsi="Times New Roman" w:cs="Times New Roman"/>
              </w:rPr>
            </w:pPr>
            <w:r>
              <w:rPr>
                <w:rFonts w:ascii="Times New Roman" w:eastAsia="Calibri" w:hAnsi="Times New Roman" w:cs="Times New Roman"/>
                <w:bCs/>
              </w:rPr>
              <w:t xml:space="preserve">Radionica </w:t>
            </w:r>
            <w:proofErr w:type="spellStart"/>
            <w:r>
              <w:rPr>
                <w:rFonts w:ascii="Times New Roman" w:eastAsia="Calibri" w:hAnsi="Times New Roman" w:cs="Times New Roman"/>
                <w:bCs/>
              </w:rPr>
              <w:t>Međuvršnjačko</w:t>
            </w:r>
            <w:proofErr w:type="spellEnd"/>
            <w:r>
              <w:rPr>
                <w:rFonts w:ascii="Times New Roman" w:eastAsia="Calibri" w:hAnsi="Times New Roman" w:cs="Times New Roman"/>
                <w:bCs/>
              </w:rPr>
              <w:t xml:space="preserve"> nasilje za učenike 7. i 8. r.</w:t>
            </w:r>
          </w:p>
        </w:tc>
        <w:tc>
          <w:tcPr>
            <w:tcW w:w="1133" w:type="dxa"/>
            <w:tcBorders>
              <w:top w:val="single" w:sz="4" w:space="0" w:color="auto"/>
              <w:left w:val="single" w:sz="4" w:space="0" w:color="auto"/>
              <w:bottom w:val="single" w:sz="4" w:space="0" w:color="auto"/>
              <w:right w:val="single" w:sz="4" w:space="0" w:color="auto"/>
            </w:tcBorders>
            <w:hideMark/>
          </w:tcPr>
          <w:p w14:paraId="37C94C56" w14:textId="77777777" w:rsidR="00F81410" w:rsidRDefault="00F81410">
            <w:pPr>
              <w:spacing w:after="0" w:line="240" w:lineRule="auto"/>
              <w:rPr>
                <w:rFonts w:ascii="Times New Roman" w:eastAsia="Calibri" w:hAnsi="Times New Roman" w:cs="Times New Roman"/>
              </w:rPr>
            </w:pPr>
            <w:r>
              <w:rPr>
                <w:rFonts w:ascii="Times New Roman" w:eastAsia="Calibri" w:hAnsi="Times New Roman" w:cs="Times New Roman"/>
              </w:rPr>
              <w:t>Studeni – prosinac 2025.</w:t>
            </w:r>
          </w:p>
        </w:tc>
      </w:tr>
      <w:tr w:rsidR="00F81410" w14:paraId="2037A7BF" w14:textId="77777777" w:rsidTr="009C241B">
        <w:trPr>
          <w:cantSplit/>
          <w:trHeight w:val="1134"/>
        </w:trPr>
        <w:tc>
          <w:tcPr>
            <w:tcW w:w="1701" w:type="dxa"/>
            <w:tcBorders>
              <w:top w:val="single" w:sz="4" w:space="0" w:color="auto"/>
              <w:left w:val="single" w:sz="4" w:space="0" w:color="auto"/>
              <w:bottom w:val="single" w:sz="4" w:space="0" w:color="auto"/>
              <w:right w:val="single" w:sz="4" w:space="0" w:color="auto"/>
            </w:tcBorders>
          </w:tcPr>
          <w:p w14:paraId="62B776C6" w14:textId="77777777" w:rsidR="00F81410" w:rsidRDefault="00F81410">
            <w:pPr>
              <w:spacing w:after="0" w:line="240" w:lineRule="auto"/>
              <w:rPr>
                <w:rFonts w:ascii="Times New Roman" w:eastAsia="Calibri" w:hAnsi="Times New Roman" w:cs="Times New Roman"/>
              </w:rPr>
            </w:pPr>
          </w:p>
          <w:p w14:paraId="33547E38" w14:textId="77777777" w:rsidR="00F81410" w:rsidRDefault="00F81410">
            <w:pPr>
              <w:spacing w:after="0" w:line="240" w:lineRule="auto"/>
              <w:rPr>
                <w:rFonts w:ascii="Times New Roman" w:eastAsia="Calibri" w:hAnsi="Times New Roman" w:cs="Times New Roman"/>
              </w:rPr>
            </w:pPr>
          </w:p>
          <w:p w14:paraId="4B7B0096" w14:textId="77777777" w:rsidR="00F81410" w:rsidRDefault="00F81410">
            <w:pPr>
              <w:spacing w:after="0" w:line="240" w:lineRule="auto"/>
              <w:rPr>
                <w:rFonts w:ascii="Times New Roman" w:eastAsia="Calibri" w:hAnsi="Times New Roman" w:cs="Times New Roman"/>
              </w:rPr>
            </w:pPr>
            <w:r>
              <w:rPr>
                <w:rFonts w:ascii="Times New Roman" w:eastAsia="Calibri" w:hAnsi="Times New Roman" w:cs="Times New Roman"/>
                <w:iCs/>
              </w:rPr>
              <w:t>SOCIJALNE VJEŠTINE</w:t>
            </w:r>
          </w:p>
        </w:tc>
        <w:tc>
          <w:tcPr>
            <w:tcW w:w="4250" w:type="dxa"/>
            <w:tcBorders>
              <w:top w:val="single" w:sz="4" w:space="0" w:color="auto"/>
              <w:left w:val="single" w:sz="4" w:space="0" w:color="auto"/>
              <w:bottom w:val="single" w:sz="4" w:space="0" w:color="auto"/>
              <w:right w:val="single" w:sz="4" w:space="0" w:color="auto"/>
            </w:tcBorders>
          </w:tcPr>
          <w:p w14:paraId="48D256F4" w14:textId="77777777" w:rsidR="00F81410" w:rsidRDefault="00F81410">
            <w:pPr>
              <w:spacing w:after="0" w:line="240" w:lineRule="auto"/>
              <w:rPr>
                <w:rFonts w:ascii="Times New Roman" w:eastAsia="Calibri" w:hAnsi="Times New Roman" w:cs="Times New Roman"/>
              </w:rPr>
            </w:pPr>
            <w:r>
              <w:rPr>
                <w:rFonts w:ascii="Times New Roman" w:eastAsia="Calibri" w:hAnsi="Times New Roman" w:cs="Times New Roman"/>
              </w:rPr>
              <w:t>Razvijati/unaprijediti socijalne vještine učenika</w:t>
            </w:r>
          </w:p>
          <w:p w14:paraId="485EAE06" w14:textId="77777777" w:rsidR="00F81410" w:rsidRDefault="00F81410">
            <w:pPr>
              <w:spacing w:after="0" w:line="240" w:lineRule="auto"/>
              <w:rPr>
                <w:rFonts w:ascii="Times New Roman" w:eastAsia="Calibri" w:hAnsi="Times New Roman" w:cs="Times New Roman"/>
              </w:rPr>
            </w:pPr>
            <w:r>
              <w:rPr>
                <w:rFonts w:ascii="Times New Roman" w:eastAsia="Calibri" w:hAnsi="Times New Roman" w:cs="Times New Roman"/>
              </w:rPr>
              <w:t xml:space="preserve">Razvijati kod učenika samokontrolu i osjećaj odgovornosti za vlastito ponašanje </w:t>
            </w:r>
          </w:p>
          <w:p w14:paraId="7346FEC8" w14:textId="77777777" w:rsidR="00F81410" w:rsidRDefault="00F81410">
            <w:pPr>
              <w:spacing w:after="0" w:line="240" w:lineRule="auto"/>
              <w:rPr>
                <w:rFonts w:ascii="Times New Roman" w:eastAsia="Calibri" w:hAnsi="Times New Roman" w:cs="Times New Roman"/>
              </w:rPr>
            </w:pPr>
            <w:r>
              <w:rPr>
                <w:rFonts w:ascii="Times New Roman" w:eastAsia="Calibri" w:hAnsi="Times New Roman" w:cs="Times New Roman"/>
              </w:rPr>
              <w:t>Osnažiti učenike za rješavanje problema u međuljudskim odnosima</w:t>
            </w:r>
          </w:p>
          <w:p w14:paraId="05A9405C" w14:textId="77777777" w:rsidR="00F81410" w:rsidRDefault="00F81410">
            <w:pPr>
              <w:spacing w:after="0" w:line="240" w:lineRule="auto"/>
              <w:rPr>
                <w:rFonts w:ascii="Times New Roman" w:eastAsia="Calibri" w:hAnsi="Times New Roman" w:cs="Times New Roman"/>
                <w:bCs/>
              </w:rPr>
            </w:pPr>
            <w:r>
              <w:rPr>
                <w:rFonts w:ascii="Times New Roman" w:eastAsia="Calibri" w:hAnsi="Times New Roman" w:cs="Times New Roman"/>
                <w:bCs/>
              </w:rPr>
              <w:t>Spriječiti pojavu nasilničkog ponašanja među učenicima</w:t>
            </w:r>
          </w:p>
          <w:p w14:paraId="4916CD15" w14:textId="77777777" w:rsidR="00F81410" w:rsidRDefault="00F81410">
            <w:pPr>
              <w:spacing w:after="0" w:line="240" w:lineRule="auto"/>
              <w:rPr>
                <w:rFonts w:ascii="Times New Roman" w:eastAsia="Calibri" w:hAnsi="Times New Roman" w:cs="Times New Roman"/>
              </w:rPr>
            </w:pPr>
          </w:p>
        </w:tc>
        <w:tc>
          <w:tcPr>
            <w:tcW w:w="1558" w:type="dxa"/>
            <w:tcBorders>
              <w:top w:val="single" w:sz="4" w:space="0" w:color="auto"/>
              <w:left w:val="single" w:sz="4" w:space="0" w:color="auto"/>
              <w:bottom w:val="single" w:sz="4" w:space="0" w:color="auto"/>
              <w:right w:val="single" w:sz="4" w:space="0" w:color="auto"/>
            </w:tcBorders>
          </w:tcPr>
          <w:p w14:paraId="0AC6794C" w14:textId="77777777" w:rsidR="00F81410" w:rsidRDefault="00F81410">
            <w:pPr>
              <w:spacing w:after="0" w:line="240" w:lineRule="auto"/>
              <w:rPr>
                <w:rFonts w:ascii="Times New Roman" w:eastAsia="Calibri" w:hAnsi="Times New Roman" w:cs="Times New Roman"/>
              </w:rPr>
            </w:pPr>
          </w:p>
          <w:p w14:paraId="7B2803D7" w14:textId="77777777" w:rsidR="00F81410" w:rsidRDefault="00F81410">
            <w:pPr>
              <w:spacing w:after="0" w:line="240" w:lineRule="auto"/>
              <w:rPr>
                <w:rFonts w:ascii="Times New Roman" w:eastAsia="Calibri" w:hAnsi="Times New Roman" w:cs="Times New Roman"/>
              </w:rPr>
            </w:pPr>
            <w:r>
              <w:rPr>
                <w:rFonts w:ascii="Times New Roman" w:eastAsia="Calibri" w:hAnsi="Times New Roman" w:cs="Times New Roman"/>
              </w:rPr>
              <w:t xml:space="preserve">Razrednici </w:t>
            </w:r>
          </w:p>
          <w:p w14:paraId="492847E4" w14:textId="77777777" w:rsidR="00F81410" w:rsidRDefault="00F81410">
            <w:pPr>
              <w:spacing w:after="0" w:line="240" w:lineRule="auto"/>
              <w:rPr>
                <w:rFonts w:ascii="Times New Roman" w:eastAsia="Calibri" w:hAnsi="Times New Roman" w:cs="Times New Roman"/>
              </w:rPr>
            </w:pPr>
            <w:r>
              <w:rPr>
                <w:rFonts w:ascii="Times New Roman" w:eastAsia="Calibri" w:hAnsi="Times New Roman" w:cs="Times New Roman"/>
              </w:rPr>
              <w:t>5. – 8. r.</w:t>
            </w:r>
          </w:p>
          <w:p w14:paraId="295AC82D" w14:textId="77777777" w:rsidR="00F81410" w:rsidRDefault="00F81410">
            <w:pPr>
              <w:spacing w:after="0" w:line="240" w:lineRule="auto"/>
              <w:rPr>
                <w:rFonts w:ascii="Times New Roman" w:eastAsia="Calibri" w:hAnsi="Times New Roman" w:cs="Times New Roman"/>
              </w:rPr>
            </w:pPr>
            <w:r>
              <w:rPr>
                <w:rFonts w:ascii="Times New Roman" w:eastAsia="Calibri" w:hAnsi="Times New Roman" w:cs="Times New Roman"/>
              </w:rPr>
              <w:t xml:space="preserve">Pedagoginja </w:t>
            </w:r>
          </w:p>
        </w:tc>
        <w:tc>
          <w:tcPr>
            <w:tcW w:w="1558" w:type="dxa"/>
            <w:tcBorders>
              <w:top w:val="single" w:sz="4" w:space="0" w:color="auto"/>
              <w:left w:val="single" w:sz="4" w:space="0" w:color="auto"/>
              <w:bottom w:val="single" w:sz="4" w:space="0" w:color="auto"/>
              <w:right w:val="single" w:sz="4" w:space="0" w:color="auto"/>
            </w:tcBorders>
            <w:hideMark/>
          </w:tcPr>
          <w:p w14:paraId="1ABE31BA" w14:textId="77777777" w:rsidR="00F81410" w:rsidRDefault="00F81410">
            <w:pPr>
              <w:spacing w:after="0" w:line="240" w:lineRule="auto"/>
              <w:rPr>
                <w:rFonts w:ascii="Times New Roman" w:eastAsia="Calibri" w:hAnsi="Times New Roman" w:cs="Times New Roman"/>
              </w:rPr>
            </w:pPr>
            <w:r>
              <w:rPr>
                <w:rFonts w:ascii="Times New Roman" w:eastAsia="Calibri" w:hAnsi="Times New Roman" w:cs="Times New Roman"/>
              </w:rPr>
              <w:t>Rad s grupom učenika i</w:t>
            </w:r>
          </w:p>
          <w:p w14:paraId="0D867C13" w14:textId="77777777" w:rsidR="00F81410" w:rsidRDefault="00F81410">
            <w:pPr>
              <w:spacing w:after="0" w:line="240" w:lineRule="auto"/>
              <w:rPr>
                <w:rFonts w:ascii="Times New Roman" w:eastAsia="Calibri" w:hAnsi="Times New Roman" w:cs="Times New Roman"/>
              </w:rPr>
            </w:pPr>
            <w:r>
              <w:rPr>
                <w:rFonts w:ascii="Times New Roman" w:eastAsia="Calibri" w:hAnsi="Times New Roman" w:cs="Times New Roman"/>
              </w:rPr>
              <w:t>radionice na SR 5. - 8. r.</w:t>
            </w:r>
          </w:p>
        </w:tc>
        <w:tc>
          <w:tcPr>
            <w:tcW w:w="1133" w:type="dxa"/>
            <w:tcBorders>
              <w:top w:val="single" w:sz="4" w:space="0" w:color="auto"/>
              <w:left w:val="single" w:sz="4" w:space="0" w:color="auto"/>
              <w:bottom w:val="single" w:sz="4" w:space="0" w:color="auto"/>
              <w:right w:val="single" w:sz="4" w:space="0" w:color="auto"/>
            </w:tcBorders>
          </w:tcPr>
          <w:p w14:paraId="7B528DA9" w14:textId="77777777" w:rsidR="00F81410" w:rsidRDefault="00F81410">
            <w:pPr>
              <w:spacing w:after="0" w:line="240" w:lineRule="auto"/>
              <w:rPr>
                <w:rFonts w:ascii="Times New Roman" w:eastAsia="Calibri" w:hAnsi="Times New Roman" w:cs="Times New Roman"/>
              </w:rPr>
            </w:pPr>
          </w:p>
          <w:p w14:paraId="29118568" w14:textId="77777777" w:rsidR="00F81410" w:rsidRDefault="00F81410">
            <w:pPr>
              <w:spacing w:after="0" w:line="240" w:lineRule="auto"/>
              <w:rPr>
                <w:rFonts w:ascii="Times New Roman" w:eastAsia="Calibri" w:hAnsi="Times New Roman" w:cs="Times New Roman"/>
              </w:rPr>
            </w:pPr>
            <w:r>
              <w:rPr>
                <w:rFonts w:ascii="Times New Roman" w:eastAsia="Calibri" w:hAnsi="Times New Roman" w:cs="Times New Roman"/>
              </w:rPr>
              <w:t>studeni 2025. – lipanj 2026.</w:t>
            </w:r>
          </w:p>
        </w:tc>
      </w:tr>
      <w:tr w:rsidR="00F81410" w14:paraId="19A95F62" w14:textId="77777777" w:rsidTr="009C241B">
        <w:trPr>
          <w:cantSplit/>
          <w:trHeight w:val="1134"/>
        </w:trPr>
        <w:tc>
          <w:tcPr>
            <w:tcW w:w="1701" w:type="dxa"/>
            <w:tcBorders>
              <w:top w:val="single" w:sz="4" w:space="0" w:color="auto"/>
              <w:left w:val="single" w:sz="4" w:space="0" w:color="auto"/>
              <w:bottom w:val="single" w:sz="4" w:space="0" w:color="auto"/>
              <w:right w:val="single" w:sz="4" w:space="0" w:color="auto"/>
            </w:tcBorders>
          </w:tcPr>
          <w:p w14:paraId="122B105F" w14:textId="77777777" w:rsidR="00F81410" w:rsidRDefault="00F81410">
            <w:pPr>
              <w:spacing w:after="0" w:line="240" w:lineRule="auto"/>
              <w:rPr>
                <w:rFonts w:ascii="Times New Roman" w:eastAsia="Calibri" w:hAnsi="Times New Roman" w:cs="Times New Roman"/>
              </w:rPr>
            </w:pPr>
          </w:p>
          <w:p w14:paraId="191FD904" w14:textId="77777777" w:rsidR="00F81410" w:rsidRDefault="00F81410">
            <w:pPr>
              <w:spacing w:after="0" w:line="240" w:lineRule="auto"/>
              <w:rPr>
                <w:rFonts w:ascii="Times New Roman" w:eastAsia="Calibri" w:hAnsi="Times New Roman" w:cs="Times New Roman"/>
              </w:rPr>
            </w:pPr>
            <w:r>
              <w:rPr>
                <w:rFonts w:ascii="Times New Roman" w:eastAsia="Calibri" w:hAnsi="Times New Roman" w:cs="Times New Roman"/>
              </w:rPr>
              <w:t>PREVENCIJA NASILJA NA INTERNETU</w:t>
            </w:r>
          </w:p>
        </w:tc>
        <w:tc>
          <w:tcPr>
            <w:tcW w:w="4250" w:type="dxa"/>
            <w:tcBorders>
              <w:top w:val="single" w:sz="4" w:space="0" w:color="auto"/>
              <w:left w:val="single" w:sz="4" w:space="0" w:color="auto"/>
              <w:bottom w:val="single" w:sz="4" w:space="0" w:color="auto"/>
              <w:right w:val="single" w:sz="4" w:space="0" w:color="auto"/>
            </w:tcBorders>
          </w:tcPr>
          <w:p w14:paraId="75D53362" w14:textId="77777777" w:rsidR="00F81410" w:rsidRDefault="00F81410">
            <w:pPr>
              <w:spacing w:after="0" w:line="240" w:lineRule="auto"/>
              <w:rPr>
                <w:rFonts w:ascii="Times New Roman" w:eastAsia="Times New Roman" w:hAnsi="Times New Roman" w:cs="Times New Roman"/>
                <w:sz w:val="24"/>
                <w:szCs w:val="24"/>
                <w:shd w:val="clear" w:color="auto" w:fill="FFFFFF"/>
                <w:lang w:eastAsia="hr-HR"/>
              </w:rPr>
            </w:pPr>
            <w:r>
              <w:rPr>
                <w:rFonts w:ascii="Times New Roman" w:eastAsia="Times New Roman" w:hAnsi="Times New Roman" w:cs="Times New Roman"/>
                <w:sz w:val="24"/>
                <w:szCs w:val="24"/>
                <w:shd w:val="clear" w:color="auto" w:fill="FFFFFF"/>
                <w:lang w:eastAsia="hr-HR"/>
              </w:rPr>
              <w:t xml:space="preserve">Educirati učenike o odgovornoj upotrebi tehnologije </w:t>
            </w:r>
          </w:p>
          <w:p w14:paraId="0F213B01" w14:textId="77777777" w:rsidR="00F81410" w:rsidRDefault="00F81410">
            <w:pPr>
              <w:spacing w:after="0" w:line="240" w:lineRule="auto"/>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Poticati učenike da računalo koriste za učenje i zabavu.</w:t>
            </w:r>
          </w:p>
          <w:p w14:paraId="08E14758" w14:textId="77777777" w:rsidR="00F81410" w:rsidRDefault="00F81410">
            <w:pPr>
              <w:spacing w:after="0" w:line="240" w:lineRule="auto"/>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Ukazati na negativne posljedice vršnjačkog nasilja putem interneta.</w:t>
            </w:r>
          </w:p>
          <w:p w14:paraId="457AB45D" w14:textId="77777777" w:rsidR="00F81410" w:rsidRDefault="00F81410">
            <w:pPr>
              <w:spacing w:after="0" w:line="240" w:lineRule="auto"/>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Razvijati svijest o korištenju interneta na siguran i odgovoran način.</w:t>
            </w:r>
          </w:p>
          <w:p w14:paraId="0F6632DF" w14:textId="77777777" w:rsidR="00F81410" w:rsidRDefault="00F81410">
            <w:pPr>
              <w:spacing w:after="0" w:line="240" w:lineRule="auto"/>
              <w:rPr>
                <w:rFonts w:ascii="Times New Roman" w:eastAsia="Calibri" w:hAnsi="Times New Roman" w:cs="Times New Roman"/>
                <w:bCs/>
              </w:rPr>
            </w:pPr>
          </w:p>
        </w:tc>
        <w:tc>
          <w:tcPr>
            <w:tcW w:w="1558" w:type="dxa"/>
            <w:tcBorders>
              <w:top w:val="single" w:sz="4" w:space="0" w:color="auto"/>
              <w:left w:val="single" w:sz="4" w:space="0" w:color="auto"/>
              <w:bottom w:val="single" w:sz="4" w:space="0" w:color="auto"/>
              <w:right w:val="single" w:sz="4" w:space="0" w:color="auto"/>
            </w:tcBorders>
          </w:tcPr>
          <w:p w14:paraId="5EBA5BBE" w14:textId="77777777" w:rsidR="00F81410" w:rsidRDefault="00F81410">
            <w:pPr>
              <w:spacing w:after="0" w:line="240" w:lineRule="auto"/>
              <w:rPr>
                <w:rFonts w:ascii="Times New Roman" w:eastAsia="Calibri" w:hAnsi="Times New Roman" w:cs="Times New Roman"/>
              </w:rPr>
            </w:pPr>
          </w:p>
          <w:p w14:paraId="2E5E73D9" w14:textId="77777777" w:rsidR="00F81410" w:rsidRDefault="00F81410">
            <w:pPr>
              <w:spacing w:after="0" w:line="240" w:lineRule="auto"/>
              <w:rPr>
                <w:rFonts w:ascii="Times New Roman" w:eastAsia="Calibri" w:hAnsi="Times New Roman" w:cs="Times New Roman"/>
              </w:rPr>
            </w:pPr>
            <w:r>
              <w:rPr>
                <w:rFonts w:ascii="Times New Roman" w:eastAsia="Calibri" w:hAnsi="Times New Roman" w:cs="Times New Roman"/>
              </w:rPr>
              <w:t xml:space="preserve">Razrednici </w:t>
            </w:r>
          </w:p>
          <w:p w14:paraId="788F0DEA" w14:textId="77777777" w:rsidR="00F81410" w:rsidRDefault="00F81410">
            <w:pPr>
              <w:spacing w:after="0" w:line="240" w:lineRule="auto"/>
              <w:rPr>
                <w:rFonts w:ascii="Times New Roman" w:eastAsia="Calibri" w:hAnsi="Times New Roman" w:cs="Times New Roman"/>
              </w:rPr>
            </w:pPr>
            <w:r>
              <w:rPr>
                <w:rFonts w:ascii="Times New Roman" w:eastAsia="Calibri" w:hAnsi="Times New Roman" w:cs="Times New Roman"/>
              </w:rPr>
              <w:t>Učiteljice informatike</w:t>
            </w:r>
          </w:p>
          <w:p w14:paraId="2315D228" w14:textId="77777777" w:rsidR="00F81410" w:rsidRDefault="00F81410">
            <w:pPr>
              <w:spacing w:after="0" w:line="240" w:lineRule="auto"/>
              <w:rPr>
                <w:rFonts w:ascii="Times New Roman" w:eastAsia="Calibri" w:hAnsi="Times New Roman" w:cs="Times New Roman"/>
              </w:rPr>
            </w:pPr>
            <w:r>
              <w:rPr>
                <w:rFonts w:ascii="Times New Roman" w:eastAsia="Calibri" w:hAnsi="Times New Roman" w:cs="Times New Roman"/>
              </w:rPr>
              <w:t xml:space="preserve">Pedagoginja </w:t>
            </w:r>
          </w:p>
          <w:p w14:paraId="172BFDA9" w14:textId="77777777" w:rsidR="00F81410" w:rsidRDefault="00F81410">
            <w:pPr>
              <w:spacing w:after="0" w:line="240" w:lineRule="auto"/>
              <w:rPr>
                <w:rFonts w:ascii="Times New Roman" w:eastAsia="Calibri" w:hAnsi="Times New Roman" w:cs="Times New Roman"/>
              </w:rPr>
            </w:pPr>
            <w:r>
              <w:rPr>
                <w:rFonts w:ascii="Times New Roman" w:eastAsia="Calibri" w:hAnsi="Times New Roman" w:cs="Times New Roman"/>
              </w:rPr>
              <w:t>Psihologinja</w:t>
            </w:r>
          </w:p>
        </w:tc>
        <w:tc>
          <w:tcPr>
            <w:tcW w:w="1558" w:type="dxa"/>
            <w:tcBorders>
              <w:top w:val="single" w:sz="4" w:space="0" w:color="auto"/>
              <w:left w:val="single" w:sz="4" w:space="0" w:color="auto"/>
              <w:bottom w:val="single" w:sz="4" w:space="0" w:color="auto"/>
              <w:right w:val="single" w:sz="4" w:space="0" w:color="auto"/>
            </w:tcBorders>
          </w:tcPr>
          <w:p w14:paraId="0DAEE78E" w14:textId="77777777" w:rsidR="00F81410" w:rsidRDefault="00F81410">
            <w:pPr>
              <w:spacing w:after="0" w:line="240" w:lineRule="auto"/>
              <w:rPr>
                <w:rFonts w:ascii="Times New Roman" w:eastAsia="Calibri" w:hAnsi="Times New Roman" w:cs="Times New Roman"/>
              </w:rPr>
            </w:pPr>
          </w:p>
          <w:p w14:paraId="09F5FE0B" w14:textId="77777777" w:rsidR="00F81410" w:rsidRDefault="00F81410">
            <w:pPr>
              <w:spacing w:after="0" w:line="240" w:lineRule="auto"/>
              <w:rPr>
                <w:rFonts w:ascii="Times New Roman" w:eastAsia="Calibri" w:hAnsi="Times New Roman" w:cs="Times New Roman"/>
              </w:rPr>
            </w:pPr>
            <w:r>
              <w:rPr>
                <w:rFonts w:ascii="Times New Roman" w:eastAsia="Calibri" w:hAnsi="Times New Roman" w:cs="Times New Roman"/>
              </w:rPr>
              <w:t>Predavanje i radionice na satu razrednika</w:t>
            </w:r>
          </w:p>
          <w:p w14:paraId="3D1F9C1A" w14:textId="77777777" w:rsidR="00F81410" w:rsidRDefault="00F81410">
            <w:pPr>
              <w:spacing w:after="0" w:line="240" w:lineRule="auto"/>
              <w:rPr>
                <w:rFonts w:ascii="Times New Roman" w:eastAsia="Calibri" w:hAnsi="Times New Roman" w:cs="Times New Roman"/>
              </w:rPr>
            </w:pPr>
            <w:r>
              <w:rPr>
                <w:rFonts w:ascii="Times New Roman" w:eastAsia="Calibri" w:hAnsi="Times New Roman" w:cs="Times New Roman"/>
              </w:rPr>
              <w:t>1.-8.</w:t>
            </w:r>
          </w:p>
          <w:p w14:paraId="00B45C74" w14:textId="77777777" w:rsidR="00F81410" w:rsidRDefault="00F81410">
            <w:pPr>
              <w:spacing w:after="0" w:line="240" w:lineRule="auto"/>
              <w:rPr>
                <w:rFonts w:ascii="Times New Roman" w:eastAsia="Calibri" w:hAnsi="Times New Roman" w:cs="Times New Roman"/>
              </w:rPr>
            </w:pPr>
          </w:p>
        </w:tc>
        <w:tc>
          <w:tcPr>
            <w:tcW w:w="1133" w:type="dxa"/>
            <w:tcBorders>
              <w:top w:val="single" w:sz="4" w:space="0" w:color="auto"/>
              <w:left w:val="single" w:sz="4" w:space="0" w:color="auto"/>
              <w:bottom w:val="single" w:sz="4" w:space="0" w:color="auto"/>
              <w:right w:val="single" w:sz="4" w:space="0" w:color="auto"/>
            </w:tcBorders>
          </w:tcPr>
          <w:p w14:paraId="224B7ACD" w14:textId="77777777" w:rsidR="00F81410" w:rsidRDefault="00F81410">
            <w:pPr>
              <w:spacing w:after="0" w:line="240" w:lineRule="auto"/>
              <w:rPr>
                <w:rFonts w:ascii="Times New Roman" w:eastAsia="Calibri" w:hAnsi="Times New Roman" w:cs="Times New Roman"/>
              </w:rPr>
            </w:pPr>
          </w:p>
          <w:p w14:paraId="44B2C7D7" w14:textId="77777777" w:rsidR="00F81410" w:rsidRDefault="00F81410">
            <w:pPr>
              <w:spacing w:after="0" w:line="240" w:lineRule="auto"/>
              <w:rPr>
                <w:rFonts w:ascii="Times New Roman" w:eastAsia="Calibri" w:hAnsi="Times New Roman" w:cs="Times New Roman"/>
              </w:rPr>
            </w:pPr>
            <w:r>
              <w:rPr>
                <w:rFonts w:ascii="Times New Roman" w:eastAsia="Calibri" w:hAnsi="Times New Roman" w:cs="Times New Roman"/>
              </w:rPr>
              <w:t>Veljača 2026.</w:t>
            </w:r>
          </w:p>
        </w:tc>
      </w:tr>
      <w:tr w:rsidR="00F81410" w14:paraId="7C1DE66C" w14:textId="77777777" w:rsidTr="009C241B">
        <w:trPr>
          <w:cantSplit/>
          <w:trHeight w:val="1134"/>
        </w:trPr>
        <w:tc>
          <w:tcPr>
            <w:tcW w:w="1701" w:type="dxa"/>
            <w:tcBorders>
              <w:top w:val="single" w:sz="4" w:space="0" w:color="auto"/>
              <w:left w:val="single" w:sz="4" w:space="0" w:color="auto"/>
              <w:bottom w:val="single" w:sz="4" w:space="0" w:color="auto"/>
              <w:right w:val="single" w:sz="4" w:space="0" w:color="auto"/>
            </w:tcBorders>
            <w:hideMark/>
          </w:tcPr>
          <w:p w14:paraId="11BCED59" w14:textId="77777777" w:rsidR="00F81410" w:rsidRDefault="00F81410">
            <w:pPr>
              <w:spacing w:after="0" w:line="240" w:lineRule="auto"/>
              <w:rPr>
                <w:rFonts w:ascii="Times New Roman" w:eastAsia="Calibri" w:hAnsi="Times New Roman" w:cs="Times New Roman"/>
              </w:rPr>
            </w:pPr>
            <w:r>
              <w:rPr>
                <w:rFonts w:ascii="Times New Roman" w:eastAsia="Calibri" w:hAnsi="Times New Roman" w:cs="Times New Roman"/>
              </w:rPr>
              <w:t>PREVENCIJA ŠKOLSKOG NEUSPJEHA</w:t>
            </w:r>
          </w:p>
        </w:tc>
        <w:tc>
          <w:tcPr>
            <w:tcW w:w="4250" w:type="dxa"/>
            <w:tcBorders>
              <w:top w:val="single" w:sz="4" w:space="0" w:color="auto"/>
              <w:left w:val="single" w:sz="4" w:space="0" w:color="auto"/>
              <w:bottom w:val="single" w:sz="4" w:space="0" w:color="auto"/>
              <w:right w:val="single" w:sz="4" w:space="0" w:color="auto"/>
            </w:tcBorders>
            <w:hideMark/>
          </w:tcPr>
          <w:p w14:paraId="17EA3265" w14:textId="77777777" w:rsidR="00F81410" w:rsidRDefault="00F81410">
            <w:pPr>
              <w:spacing w:after="0" w:line="240" w:lineRule="auto"/>
              <w:rPr>
                <w:rFonts w:ascii="Times New Roman" w:eastAsia="Calibri" w:hAnsi="Times New Roman" w:cs="Times New Roman"/>
              </w:rPr>
            </w:pPr>
            <w:r>
              <w:rPr>
                <w:rFonts w:ascii="Times New Roman" w:eastAsia="Calibri" w:hAnsi="Times New Roman" w:cs="Times New Roman"/>
              </w:rPr>
              <w:t>Jačanje samopouzdanja, steći uvid u vlastite kvalitete, ojačati povezanost učenika u razredu, naučiti strategije učenja.</w:t>
            </w:r>
          </w:p>
          <w:p w14:paraId="0E9C15FA" w14:textId="77777777" w:rsidR="00F81410" w:rsidRDefault="00F81410">
            <w:pPr>
              <w:spacing w:after="0" w:line="240" w:lineRule="auto"/>
              <w:rPr>
                <w:rFonts w:ascii="Times New Roman" w:eastAsia="Calibri" w:hAnsi="Times New Roman" w:cs="Times New Roman"/>
              </w:rPr>
            </w:pPr>
            <w:r>
              <w:rPr>
                <w:rFonts w:ascii="Times New Roman" w:eastAsia="Calibri" w:hAnsi="Times New Roman" w:cs="Times New Roman"/>
              </w:rPr>
              <w:t>Razvijati kompetenciju „učiti kako učiti“</w:t>
            </w:r>
          </w:p>
        </w:tc>
        <w:tc>
          <w:tcPr>
            <w:tcW w:w="1558" w:type="dxa"/>
            <w:tcBorders>
              <w:top w:val="single" w:sz="4" w:space="0" w:color="auto"/>
              <w:left w:val="single" w:sz="4" w:space="0" w:color="auto"/>
              <w:bottom w:val="single" w:sz="4" w:space="0" w:color="auto"/>
              <w:right w:val="single" w:sz="4" w:space="0" w:color="auto"/>
            </w:tcBorders>
          </w:tcPr>
          <w:p w14:paraId="1503BDA9" w14:textId="77777777" w:rsidR="00F81410" w:rsidRDefault="00F81410">
            <w:pPr>
              <w:spacing w:after="0" w:line="240" w:lineRule="auto"/>
              <w:rPr>
                <w:rFonts w:ascii="Times New Roman" w:eastAsia="Calibri" w:hAnsi="Times New Roman" w:cs="Times New Roman"/>
              </w:rPr>
            </w:pPr>
          </w:p>
          <w:p w14:paraId="4B8FCBD1" w14:textId="77777777" w:rsidR="00F81410" w:rsidRDefault="00F81410">
            <w:pPr>
              <w:spacing w:after="0" w:line="240" w:lineRule="auto"/>
              <w:rPr>
                <w:rFonts w:ascii="Times New Roman" w:eastAsia="Calibri" w:hAnsi="Times New Roman" w:cs="Times New Roman"/>
              </w:rPr>
            </w:pPr>
            <w:r>
              <w:rPr>
                <w:rFonts w:ascii="Times New Roman" w:eastAsia="Calibri" w:hAnsi="Times New Roman" w:cs="Times New Roman"/>
              </w:rPr>
              <w:t>psihologinja</w:t>
            </w:r>
          </w:p>
        </w:tc>
        <w:tc>
          <w:tcPr>
            <w:tcW w:w="1558" w:type="dxa"/>
            <w:tcBorders>
              <w:top w:val="single" w:sz="4" w:space="0" w:color="auto"/>
              <w:left w:val="single" w:sz="4" w:space="0" w:color="auto"/>
              <w:bottom w:val="single" w:sz="4" w:space="0" w:color="auto"/>
              <w:right w:val="single" w:sz="4" w:space="0" w:color="auto"/>
            </w:tcBorders>
          </w:tcPr>
          <w:p w14:paraId="668AFF71" w14:textId="77777777" w:rsidR="00F81410" w:rsidRDefault="00F81410">
            <w:pPr>
              <w:spacing w:after="0" w:line="240" w:lineRule="auto"/>
              <w:rPr>
                <w:rFonts w:ascii="Times New Roman" w:eastAsia="Calibri" w:hAnsi="Times New Roman" w:cs="Times New Roman"/>
              </w:rPr>
            </w:pPr>
          </w:p>
          <w:p w14:paraId="7D768F2D" w14:textId="77777777" w:rsidR="00F81410" w:rsidRDefault="00F81410">
            <w:pPr>
              <w:spacing w:after="0" w:line="240" w:lineRule="auto"/>
              <w:rPr>
                <w:rFonts w:ascii="Times New Roman" w:eastAsia="Calibri" w:hAnsi="Times New Roman" w:cs="Times New Roman"/>
              </w:rPr>
            </w:pPr>
            <w:r>
              <w:rPr>
                <w:rFonts w:ascii="Times New Roman" w:eastAsia="Calibri" w:hAnsi="Times New Roman" w:cs="Times New Roman"/>
              </w:rPr>
              <w:t xml:space="preserve">5. r. </w:t>
            </w:r>
          </w:p>
        </w:tc>
        <w:tc>
          <w:tcPr>
            <w:tcW w:w="1133" w:type="dxa"/>
            <w:tcBorders>
              <w:top w:val="single" w:sz="4" w:space="0" w:color="auto"/>
              <w:left w:val="single" w:sz="4" w:space="0" w:color="auto"/>
              <w:bottom w:val="single" w:sz="4" w:space="0" w:color="auto"/>
              <w:right w:val="single" w:sz="4" w:space="0" w:color="auto"/>
            </w:tcBorders>
          </w:tcPr>
          <w:p w14:paraId="485FBE96" w14:textId="77777777" w:rsidR="00F81410" w:rsidRDefault="00F81410">
            <w:pPr>
              <w:spacing w:after="0" w:line="240" w:lineRule="auto"/>
              <w:rPr>
                <w:rFonts w:ascii="Times New Roman" w:eastAsia="Calibri" w:hAnsi="Times New Roman" w:cs="Times New Roman"/>
              </w:rPr>
            </w:pPr>
          </w:p>
          <w:p w14:paraId="1C1F6978" w14:textId="77777777" w:rsidR="00F81410" w:rsidRDefault="00F81410">
            <w:pPr>
              <w:spacing w:after="0" w:line="240" w:lineRule="auto"/>
              <w:rPr>
                <w:rFonts w:ascii="Times New Roman" w:eastAsia="Calibri" w:hAnsi="Times New Roman" w:cs="Times New Roman"/>
              </w:rPr>
            </w:pPr>
            <w:r>
              <w:rPr>
                <w:rFonts w:ascii="Times New Roman" w:eastAsia="Calibri" w:hAnsi="Times New Roman" w:cs="Times New Roman"/>
              </w:rPr>
              <w:t>listopad 2025.</w:t>
            </w:r>
          </w:p>
        </w:tc>
      </w:tr>
      <w:bookmarkEnd w:id="1"/>
    </w:tbl>
    <w:p w14:paraId="221DC887" w14:textId="77777777" w:rsidR="00F81410" w:rsidRDefault="00F81410" w:rsidP="00F81410">
      <w:pPr>
        <w:rPr>
          <w:rFonts w:ascii="Times New Roman" w:hAnsi="Times New Roman" w:cs="Times New Roman"/>
        </w:rPr>
      </w:pPr>
    </w:p>
    <w:p w14:paraId="1B4BE2BD" w14:textId="5EA4C29A" w:rsidR="00BD10CF" w:rsidRDefault="00BD10CF" w:rsidP="0018798F">
      <w:pPr>
        <w:spacing w:after="200" w:line="276" w:lineRule="auto"/>
        <w:rPr>
          <w:rFonts w:eastAsia="Calibri" w:cstheme="minorHAnsi"/>
        </w:rPr>
      </w:pPr>
    </w:p>
    <w:p w14:paraId="71CA6C21" w14:textId="7DA31430" w:rsidR="009C241B" w:rsidRDefault="009C241B" w:rsidP="0018798F">
      <w:pPr>
        <w:spacing w:after="200" w:line="276" w:lineRule="auto"/>
        <w:rPr>
          <w:rFonts w:eastAsia="Calibri" w:cstheme="minorHAnsi"/>
        </w:rPr>
      </w:pPr>
    </w:p>
    <w:p w14:paraId="744A6C59" w14:textId="662B765C" w:rsidR="009C241B" w:rsidRDefault="009C241B" w:rsidP="0018798F">
      <w:pPr>
        <w:spacing w:after="200" w:line="276" w:lineRule="auto"/>
        <w:rPr>
          <w:rFonts w:eastAsia="Calibri" w:cstheme="minorHAnsi"/>
        </w:rPr>
      </w:pPr>
    </w:p>
    <w:p w14:paraId="2C689425" w14:textId="4308186C" w:rsidR="009C241B" w:rsidRDefault="009C241B" w:rsidP="0018798F">
      <w:pPr>
        <w:spacing w:after="200" w:line="276" w:lineRule="auto"/>
        <w:rPr>
          <w:rFonts w:eastAsia="Calibri" w:cstheme="minorHAnsi"/>
        </w:rPr>
      </w:pPr>
    </w:p>
    <w:p w14:paraId="289DBDEE" w14:textId="77777777" w:rsidR="009C241B" w:rsidRPr="008C76D4" w:rsidRDefault="009C241B" w:rsidP="0018798F">
      <w:pPr>
        <w:spacing w:after="200" w:line="276" w:lineRule="auto"/>
        <w:rPr>
          <w:rFonts w:eastAsia="Calibri" w:cstheme="minorHAnsi"/>
        </w:rPr>
      </w:pPr>
    </w:p>
    <w:p w14:paraId="347F746A" w14:textId="71406A99" w:rsidR="006B5D92" w:rsidRPr="008C76D4" w:rsidRDefault="006B5D92" w:rsidP="00E9711C">
      <w:pPr>
        <w:spacing w:after="0" w:line="240" w:lineRule="auto"/>
        <w:jc w:val="both"/>
        <w:rPr>
          <w:rFonts w:eastAsia="Times New Roman" w:cstheme="minorHAnsi"/>
          <w:sz w:val="24"/>
          <w:szCs w:val="24"/>
          <w:lang w:eastAsia="hr-HR"/>
        </w:rPr>
      </w:pPr>
      <w:r w:rsidRPr="008C76D4">
        <w:rPr>
          <w:rFonts w:eastAsia="Times New Roman" w:cstheme="minorHAnsi"/>
          <w:b/>
          <w:sz w:val="28"/>
          <w:szCs w:val="28"/>
          <w:lang w:eastAsia="hr-HR"/>
        </w:rPr>
        <w:lastRenderedPageBreak/>
        <w:t xml:space="preserve">Učenička zadruga „Pinklec“  </w:t>
      </w:r>
    </w:p>
    <w:p w14:paraId="18A1D735" w14:textId="77777777" w:rsidR="006B5D92" w:rsidRPr="008C76D4" w:rsidRDefault="006B5D92" w:rsidP="006B5D92">
      <w:pPr>
        <w:spacing w:after="0" w:line="240" w:lineRule="auto"/>
        <w:rPr>
          <w:rFonts w:eastAsia="Times New Roman" w:cstheme="minorHAnsi"/>
          <w:b/>
          <w:sz w:val="24"/>
          <w:szCs w:val="24"/>
          <w:lang w:eastAsia="hr-HR"/>
        </w:rPr>
      </w:pPr>
    </w:p>
    <w:p w14:paraId="13C9D7C9" w14:textId="77777777" w:rsidR="006B5D92" w:rsidRPr="008C76D4" w:rsidRDefault="006B5D92" w:rsidP="00E86B6A">
      <w:pPr>
        <w:spacing w:after="0" w:line="240" w:lineRule="auto"/>
        <w:ind w:firstLine="426"/>
        <w:jc w:val="both"/>
        <w:rPr>
          <w:rFonts w:eastAsia="Times New Roman" w:cstheme="minorHAnsi"/>
          <w:sz w:val="24"/>
          <w:szCs w:val="24"/>
          <w:lang w:eastAsia="hr-HR"/>
        </w:rPr>
      </w:pPr>
      <w:r w:rsidRPr="008C76D4">
        <w:rPr>
          <w:rFonts w:eastAsia="Times New Roman" w:cstheme="minorHAnsi"/>
          <w:sz w:val="24"/>
          <w:szCs w:val="24"/>
          <w:lang w:eastAsia="hr-HR"/>
        </w:rPr>
        <w:t>Učenička zadruga „</w:t>
      </w:r>
      <w:proofErr w:type="spellStart"/>
      <w:r w:rsidRPr="008C76D4">
        <w:rPr>
          <w:rFonts w:eastAsia="Times New Roman" w:cstheme="minorHAnsi"/>
          <w:sz w:val="24"/>
          <w:szCs w:val="24"/>
          <w:lang w:eastAsia="hr-HR"/>
        </w:rPr>
        <w:t>Pnklec</w:t>
      </w:r>
      <w:proofErr w:type="spellEnd"/>
      <w:r w:rsidRPr="008C76D4">
        <w:rPr>
          <w:rFonts w:eastAsia="Times New Roman" w:cstheme="minorHAnsi"/>
          <w:sz w:val="24"/>
          <w:szCs w:val="24"/>
          <w:lang w:eastAsia="hr-HR"/>
        </w:rPr>
        <w:t>“ djeluje u školi od 2017. godine. Sastavljena je od postojećih grupa izvannastavnih aktivnosti koje imaju proizvodni karakter ili grupa koje prate aktivnosti grupa koje proizvode.</w:t>
      </w:r>
    </w:p>
    <w:p w14:paraId="4167F118" w14:textId="77777777" w:rsidR="006B5D92" w:rsidRPr="008C76D4" w:rsidRDefault="006B5D92" w:rsidP="00E86B6A">
      <w:pPr>
        <w:spacing w:after="0" w:line="240" w:lineRule="auto"/>
        <w:ind w:firstLine="426"/>
        <w:jc w:val="both"/>
        <w:rPr>
          <w:rFonts w:eastAsia="Times New Roman" w:cstheme="minorHAnsi"/>
          <w:sz w:val="24"/>
          <w:szCs w:val="24"/>
          <w:lang w:eastAsia="hr-HR"/>
        </w:rPr>
      </w:pPr>
      <w:r w:rsidRPr="008C76D4">
        <w:rPr>
          <w:rFonts w:eastAsia="Times New Roman" w:cstheme="minorHAnsi"/>
          <w:sz w:val="24"/>
          <w:szCs w:val="24"/>
          <w:lang w:eastAsia="hr-HR"/>
        </w:rPr>
        <w:t xml:space="preserve">Rad učeničke zadruge uređen je Pravilima učeničke zadruge. </w:t>
      </w:r>
    </w:p>
    <w:p w14:paraId="4B98EC9A" w14:textId="77777777" w:rsidR="006B5D92" w:rsidRPr="008C76D4" w:rsidRDefault="006B5D92" w:rsidP="00E86B6A">
      <w:pPr>
        <w:spacing w:after="0" w:line="240" w:lineRule="auto"/>
        <w:ind w:firstLine="426"/>
        <w:jc w:val="both"/>
        <w:rPr>
          <w:rFonts w:eastAsia="Times New Roman" w:cstheme="minorHAnsi"/>
          <w:sz w:val="24"/>
          <w:szCs w:val="24"/>
          <w:lang w:val="de-DE" w:eastAsia="hr-HR"/>
        </w:rPr>
      </w:pPr>
      <w:proofErr w:type="spellStart"/>
      <w:r w:rsidRPr="008C76D4">
        <w:rPr>
          <w:rFonts w:eastAsia="Times New Roman" w:cstheme="minorHAnsi"/>
          <w:sz w:val="24"/>
          <w:szCs w:val="24"/>
          <w:lang w:val="de-DE" w:eastAsia="hr-HR"/>
        </w:rPr>
        <w:t>Cilj</w:t>
      </w:r>
      <w:proofErr w:type="spellEnd"/>
      <w:r w:rsidRPr="008C76D4">
        <w:rPr>
          <w:rFonts w:eastAsia="Times New Roman" w:cstheme="minorHAnsi"/>
          <w:sz w:val="24"/>
          <w:szCs w:val="24"/>
          <w:lang w:val="de-DE" w:eastAsia="hr-HR"/>
        </w:rPr>
        <w:t xml:space="preserve"> je </w:t>
      </w:r>
      <w:proofErr w:type="spellStart"/>
      <w:r w:rsidRPr="008C76D4">
        <w:rPr>
          <w:rFonts w:eastAsia="Times New Roman" w:cstheme="minorHAnsi"/>
          <w:sz w:val="24"/>
          <w:szCs w:val="24"/>
          <w:lang w:val="de-DE" w:eastAsia="hr-HR"/>
        </w:rPr>
        <w:t>učeničke</w:t>
      </w:r>
      <w:proofErr w:type="spellEnd"/>
      <w:r w:rsidRPr="008C76D4">
        <w:rPr>
          <w:rFonts w:eastAsia="Times New Roman" w:cstheme="minorHAnsi"/>
          <w:sz w:val="24"/>
          <w:szCs w:val="24"/>
          <w:lang w:val="de-DE" w:eastAsia="hr-HR"/>
        </w:rPr>
        <w:t xml:space="preserve"> </w:t>
      </w:r>
      <w:proofErr w:type="spellStart"/>
      <w:r w:rsidRPr="008C76D4">
        <w:rPr>
          <w:rFonts w:eastAsia="Times New Roman" w:cstheme="minorHAnsi"/>
          <w:sz w:val="24"/>
          <w:szCs w:val="24"/>
          <w:lang w:val="de-DE" w:eastAsia="hr-HR"/>
        </w:rPr>
        <w:t>zadruge</w:t>
      </w:r>
      <w:proofErr w:type="spellEnd"/>
      <w:r w:rsidRPr="008C76D4">
        <w:rPr>
          <w:rFonts w:eastAsia="Times New Roman" w:cstheme="minorHAnsi"/>
          <w:sz w:val="24"/>
          <w:szCs w:val="24"/>
          <w:lang w:val="de-DE" w:eastAsia="hr-HR"/>
        </w:rPr>
        <w:t xml:space="preserve"> </w:t>
      </w:r>
      <w:proofErr w:type="spellStart"/>
      <w:r w:rsidRPr="008C76D4">
        <w:rPr>
          <w:rFonts w:eastAsia="Times New Roman" w:cstheme="minorHAnsi"/>
          <w:sz w:val="24"/>
          <w:szCs w:val="24"/>
          <w:lang w:val="de-DE" w:eastAsia="hr-HR"/>
        </w:rPr>
        <w:t>inicijalno</w:t>
      </w:r>
      <w:proofErr w:type="spellEnd"/>
      <w:r w:rsidRPr="008C76D4">
        <w:rPr>
          <w:rFonts w:eastAsia="Times New Roman" w:cstheme="minorHAnsi"/>
          <w:sz w:val="24"/>
          <w:szCs w:val="24"/>
          <w:lang w:val="de-DE" w:eastAsia="hr-HR"/>
        </w:rPr>
        <w:t xml:space="preserve"> </w:t>
      </w:r>
      <w:proofErr w:type="spellStart"/>
      <w:r w:rsidRPr="008C76D4">
        <w:rPr>
          <w:rFonts w:eastAsia="Times New Roman" w:cstheme="minorHAnsi"/>
          <w:sz w:val="24"/>
          <w:szCs w:val="24"/>
          <w:lang w:val="de-DE" w:eastAsia="hr-HR"/>
        </w:rPr>
        <w:t>obrazovanje</w:t>
      </w:r>
      <w:proofErr w:type="spellEnd"/>
      <w:r w:rsidRPr="008C76D4">
        <w:rPr>
          <w:rFonts w:eastAsia="Times New Roman" w:cstheme="minorHAnsi"/>
          <w:sz w:val="24"/>
          <w:szCs w:val="24"/>
          <w:lang w:val="de-DE" w:eastAsia="hr-HR"/>
        </w:rPr>
        <w:t xml:space="preserve"> </w:t>
      </w:r>
      <w:proofErr w:type="spellStart"/>
      <w:r w:rsidRPr="008C76D4">
        <w:rPr>
          <w:rFonts w:eastAsia="Times New Roman" w:cstheme="minorHAnsi"/>
          <w:sz w:val="24"/>
          <w:szCs w:val="24"/>
          <w:lang w:val="de-DE" w:eastAsia="hr-HR"/>
        </w:rPr>
        <w:t>za</w:t>
      </w:r>
      <w:proofErr w:type="spellEnd"/>
      <w:r w:rsidRPr="008C76D4">
        <w:rPr>
          <w:rFonts w:eastAsia="Times New Roman" w:cstheme="minorHAnsi"/>
          <w:sz w:val="24"/>
          <w:szCs w:val="24"/>
          <w:lang w:val="de-DE" w:eastAsia="hr-HR"/>
        </w:rPr>
        <w:t xml:space="preserve"> </w:t>
      </w:r>
      <w:proofErr w:type="spellStart"/>
      <w:r w:rsidRPr="008C76D4">
        <w:rPr>
          <w:rFonts w:eastAsia="Times New Roman" w:cstheme="minorHAnsi"/>
          <w:sz w:val="24"/>
          <w:szCs w:val="24"/>
          <w:lang w:val="de-DE" w:eastAsia="hr-HR"/>
        </w:rPr>
        <w:t>poduzetništvo</w:t>
      </w:r>
      <w:proofErr w:type="spellEnd"/>
      <w:r w:rsidRPr="008C76D4">
        <w:rPr>
          <w:rFonts w:eastAsia="Times New Roman" w:cstheme="minorHAnsi"/>
          <w:sz w:val="24"/>
          <w:szCs w:val="24"/>
          <w:lang w:val="de-DE" w:eastAsia="hr-HR"/>
        </w:rPr>
        <w:t xml:space="preserve"> </w:t>
      </w:r>
      <w:proofErr w:type="spellStart"/>
      <w:r w:rsidRPr="008C76D4">
        <w:rPr>
          <w:rFonts w:eastAsia="Times New Roman" w:cstheme="minorHAnsi"/>
          <w:sz w:val="24"/>
          <w:szCs w:val="24"/>
          <w:lang w:val="de-DE" w:eastAsia="hr-HR"/>
        </w:rPr>
        <w:t>kroz</w:t>
      </w:r>
      <w:proofErr w:type="spellEnd"/>
      <w:r w:rsidRPr="008C76D4">
        <w:rPr>
          <w:rFonts w:eastAsia="Times New Roman" w:cstheme="minorHAnsi"/>
          <w:sz w:val="24"/>
          <w:szCs w:val="24"/>
          <w:lang w:val="de-DE" w:eastAsia="hr-HR"/>
        </w:rPr>
        <w:t xml:space="preserve"> </w:t>
      </w:r>
      <w:proofErr w:type="spellStart"/>
      <w:r w:rsidRPr="008C76D4">
        <w:rPr>
          <w:rFonts w:eastAsia="Times New Roman" w:cstheme="minorHAnsi"/>
          <w:sz w:val="24"/>
          <w:szCs w:val="24"/>
          <w:lang w:val="de-DE" w:eastAsia="hr-HR"/>
        </w:rPr>
        <w:t>uočavanje</w:t>
      </w:r>
      <w:proofErr w:type="spellEnd"/>
      <w:r w:rsidRPr="008C76D4">
        <w:rPr>
          <w:rFonts w:eastAsia="Times New Roman" w:cstheme="minorHAnsi"/>
          <w:sz w:val="24"/>
          <w:szCs w:val="24"/>
          <w:lang w:val="de-DE" w:eastAsia="hr-HR"/>
        </w:rPr>
        <w:t xml:space="preserve"> </w:t>
      </w:r>
      <w:proofErr w:type="spellStart"/>
      <w:r w:rsidRPr="008C76D4">
        <w:rPr>
          <w:rFonts w:eastAsia="Times New Roman" w:cstheme="minorHAnsi"/>
          <w:sz w:val="24"/>
          <w:szCs w:val="24"/>
          <w:lang w:val="de-DE" w:eastAsia="hr-HR"/>
        </w:rPr>
        <w:t>povezanosti</w:t>
      </w:r>
      <w:proofErr w:type="spellEnd"/>
      <w:r w:rsidRPr="008C76D4">
        <w:rPr>
          <w:rFonts w:eastAsia="Times New Roman" w:cstheme="minorHAnsi"/>
          <w:sz w:val="24"/>
          <w:szCs w:val="24"/>
          <w:lang w:val="de-DE" w:eastAsia="hr-HR"/>
        </w:rPr>
        <w:t xml:space="preserve"> </w:t>
      </w:r>
      <w:proofErr w:type="spellStart"/>
      <w:r w:rsidRPr="008C76D4">
        <w:rPr>
          <w:rFonts w:eastAsia="Times New Roman" w:cstheme="minorHAnsi"/>
          <w:sz w:val="24"/>
          <w:szCs w:val="24"/>
          <w:lang w:val="de-DE" w:eastAsia="hr-HR"/>
        </w:rPr>
        <w:t>između</w:t>
      </w:r>
      <w:proofErr w:type="spellEnd"/>
      <w:r w:rsidRPr="008C76D4">
        <w:rPr>
          <w:rFonts w:eastAsia="Times New Roman" w:cstheme="minorHAnsi"/>
          <w:sz w:val="24"/>
          <w:szCs w:val="24"/>
          <w:lang w:val="de-DE" w:eastAsia="hr-HR"/>
        </w:rPr>
        <w:t xml:space="preserve"> </w:t>
      </w:r>
      <w:proofErr w:type="spellStart"/>
      <w:r w:rsidRPr="008C76D4">
        <w:rPr>
          <w:rFonts w:eastAsia="Times New Roman" w:cstheme="minorHAnsi"/>
          <w:sz w:val="24"/>
          <w:szCs w:val="24"/>
          <w:lang w:val="de-DE" w:eastAsia="hr-HR"/>
        </w:rPr>
        <w:t>rada</w:t>
      </w:r>
      <w:proofErr w:type="spellEnd"/>
      <w:r w:rsidRPr="008C76D4">
        <w:rPr>
          <w:rFonts w:eastAsia="Times New Roman" w:cstheme="minorHAnsi"/>
          <w:sz w:val="24"/>
          <w:szCs w:val="24"/>
          <w:lang w:val="de-DE" w:eastAsia="hr-HR"/>
        </w:rPr>
        <w:t xml:space="preserve">, </w:t>
      </w:r>
      <w:proofErr w:type="spellStart"/>
      <w:r w:rsidRPr="008C76D4">
        <w:rPr>
          <w:rFonts w:eastAsia="Times New Roman" w:cstheme="minorHAnsi"/>
          <w:sz w:val="24"/>
          <w:szCs w:val="24"/>
          <w:lang w:val="de-DE" w:eastAsia="hr-HR"/>
        </w:rPr>
        <w:t>proizvoda</w:t>
      </w:r>
      <w:proofErr w:type="spellEnd"/>
      <w:r w:rsidRPr="008C76D4">
        <w:rPr>
          <w:rFonts w:eastAsia="Times New Roman" w:cstheme="minorHAnsi"/>
          <w:sz w:val="24"/>
          <w:szCs w:val="24"/>
          <w:lang w:val="de-DE" w:eastAsia="hr-HR"/>
        </w:rPr>
        <w:t xml:space="preserve"> i </w:t>
      </w:r>
      <w:proofErr w:type="spellStart"/>
      <w:r w:rsidRPr="008C76D4">
        <w:rPr>
          <w:rFonts w:eastAsia="Times New Roman" w:cstheme="minorHAnsi"/>
          <w:sz w:val="24"/>
          <w:szCs w:val="24"/>
          <w:lang w:val="de-DE" w:eastAsia="hr-HR"/>
        </w:rPr>
        <w:t>uporabne</w:t>
      </w:r>
      <w:proofErr w:type="spellEnd"/>
      <w:r w:rsidRPr="008C76D4">
        <w:rPr>
          <w:rFonts w:eastAsia="Times New Roman" w:cstheme="minorHAnsi"/>
          <w:sz w:val="24"/>
          <w:szCs w:val="24"/>
          <w:lang w:val="de-DE" w:eastAsia="hr-HR"/>
        </w:rPr>
        <w:t xml:space="preserve"> </w:t>
      </w:r>
      <w:proofErr w:type="spellStart"/>
      <w:r w:rsidRPr="008C76D4">
        <w:rPr>
          <w:rFonts w:eastAsia="Times New Roman" w:cstheme="minorHAnsi"/>
          <w:sz w:val="24"/>
          <w:szCs w:val="24"/>
          <w:lang w:val="de-DE" w:eastAsia="hr-HR"/>
        </w:rPr>
        <w:t>te</w:t>
      </w:r>
      <w:proofErr w:type="spellEnd"/>
      <w:r w:rsidRPr="008C76D4">
        <w:rPr>
          <w:rFonts w:eastAsia="Times New Roman" w:cstheme="minorHAnsi"/>
          <w:sz w:val="24"/>
          <w:szCs w:val="24"/>
          <w:lang w:val="de-DE" w:eastAsia="hr-HR"/>
        </w:rPr>
        <w:t xml:space="preserve"> </w:t>
      </w:r>
      <w:proofErr w:type="spellStart"/>
      <w:r w:rsidRPr="008C76D4">
        <w:rPr>
          <w:rFonts w:eastAsia="Times New Roman" w:cstheme="minorHAnsi"/>
          <w:sz w:val="24"/>
          <w:szCs w:val="24"/>
          <w:lang w:val="de-DE" w:eastAsia="hr-HR"/>
        </w:rPr>
        <w:t>tržišne</w:t>
      </w:r>
      <w:proofErr w:type="spellEnd"/>
      <w:r w:rsidRPr="008C76D4">
        <w:rPr>
          <w:rFonts w:eastAsia="Times New Roman" w:cstheme="minorHAnsi"/>
          <w:sz w:val="24"/>
          <w:szCs w:val="24"/>
          <w:lang w:val="de-DE" w:eastAsia="hr-HR"/>
        </w:rPr>
        <w:t xml:space="preserve"> </w:t>
      </w:r>
      <w:proofErr w:type="spellStart"/>
      <w:r w:rsidRPr="008C76D4">
        <w:rPr>
          <w:rFonts w:eastAsia="Times New Roman" w:cstheme="minorHAnsi"/>
          <w:sz w:val="24"/>
          <w:szCs w:val="24"/>
          <w:lang w:val="de-DE" w:eastAsia="hr-HR"/>
        </w:rPr>
        <w:t>vrijednosti</w:t>
      </w:r>
      <w:proofErr w:type="spellEnd"/>
      <w:r w:rsidRPr="008C76D4">
        <w:rPr>
          <w:rFonts w:eastAsia="Times New Roman" w:cstheme="minorHAnsi"/>
          <w:sz w:val="24"/>
          <w:szCs w:val="24"/>
          <w:lang w:val="de-DE" w:eastAsia="hr-HR"/>
        </w:rPr>
        <w:t xml:space="preserve"> </w:t>
      </w:r>
      <w:proofErr w:type="spellStart"/>
      <w:r w:rsidRPr="008C76D4">
        <w:rPr>
          <w:rFonts w:eastAsia="Times New Roman" w:cstheme="minorHAnsi"/>
          <w:sz w:val="24"/>
          <w:szCs w:val="24"/>
          <w:lang w:val="de-DE" w:eastAsia="hr-HR"/>
        </w:rPr>
        <w:t>proizvoda</w:t>
      </w:r>
      <w:proofErr w:type="spellEnd"/>
      <w:r w:rsidRPr="008C76D4">
        <w:rPr>
          <w:rFonts w:eastAsia="Times New Roman" w:cstheme="minorHAnsi"/>
          <w:sz w:val="24"/>
          <w:szCs w:val="24"/>
          <w:lang w:val="de-DE" w:eastAsia="hr-HR"/>
        </w:rPr>
        <w:t xml:space="preserve"> </w:t>
      </w:r>
      <w:proofErr w:type="spellStart"/>
      <w:r w:rsidRPr="008C76D4">
        <w:rPr>
          <w:rFonts w:eastAsia="Times New Roman" w:cstheme="minorHAnsi"/>
          <w:sz w:val="24"/>
          <w:szCs w:val="24"/>
          <w:lang w:val="de-DE" w:eastAsia="hr-HR"/>
        </w:rPr>
        <w:t>proizlazi</w:t>
      </w:r>
      <w:proofErr w:type="spellEnd"/>
      <w:r w:rsidRPr="008C76D4">
        <w:rPr>
          <w:rFonts w:eastAsia="Times New Roman" w:cstheme="minorHAnsi"/>
          <w:sz w:val="24"/>
          <w:szCs w:val="24"/>
          <w:lang w:val="de-DE" w:eastAsia="hr-HR"/>
        </w:rPr>
        <w:t xml:space="preserve"> </w:t>
      </w:r>
      <w:proofErr w:type="spellStart"/>
      <w:r w:rsidRPr="008C76D4">
        <w:rPr>
          <w:rFonts w:eastAsia="Times New Roman" w:cstheme="minorHAnsi"/>
          <w:sz w:val="24"/>
          <w:szCs w:val="24"/>
          <w:lang w:val="de-DE" w:eastAsia="hr-HR"/>
        </w:rPr>
        <w:t>iz</w:t>
      </w:r>
      <w:proofErr w:type="spellEnd"/>
      <w:r w:rsidRPr="008C76D4">
        <w:rPr>
          <w:rFonts w:eastAsia="Times New Roman" w:cstheme="minorHAnsi"/>
          <w:sz w:val="24"/>
          <w:szCs w:val="24"/>
          <w:lang w:val="de-DE" w:eastAsia="hr-HR"/>
        </w:rPr>
        <w:t xml:space="preserve"> </w:t>
      </w:r>
      <w:proofErr w:type="spellStart"/>
      <w:r w:rsidRPr="008C76D4">
        <w:rPr>
          <w:rFonts w:eastAsia="Times New Roman" w:cstheme="minorHAnsi"/>
          <w:sz w:val="24"/>
          <w:szCs w:val="24"/>
          <w:lang w:val="de-DE" w:eastAsia="hr-HR"/>
        </w:rPr>
        <w:t>potrebe</w:t>
      </w:r>
      <w:proofErr w:type="spellEnd"/>
      <w:r w:rsidRPr="008C76D4">
        <w:rPr>
          <w:rFonts w:eastAsia="Times New Roman" w:cstheme="minorHAnsi"/>
          <w:sz w:val="24"/>
          <w:szCs w:val="24"/>
          <w:lang w:val="de-DE" w:eastAsia="hr-HR"/>
        </w:rPr>
        <w:t xml:space="preserve"> da se </w:t>
      </w:r>
      <w:proofErr w:type="spellStart"/>
      <w:r w:rsidRPr="008C76D4">
        <w:rPr>
          <w:rFonts w:eastAsia="Times New Roman" w:cstheme="minorHAnsi"/>
          <w:sz w:val="24"/>
          <w:szCs w:val="24"/>
          <w:lang w:val="de-DE" w:eastAsia="hr-HR"/>
        </w:rPr>
        <w:t>učenicima</w:t>
      </w:r>
      <w:proofErr w:type="spellEnd"/>
      <w:r w:rsidRPr="008C76D4">
        <w:rPr>
          <w:rFonts w:eastAsia="Times New Roman" w:cstheme="minorHAnsi"/>
          <w:sz w:val="24"/>
          <w:szCs w:val="24"/>
          <w:lang w:val="de-DE" w:eastAsia="hr-HR"/>
        </w:rPr>
        <w:t xml:space="preserve"> </w:t>
      </w:r>
      <w:proofErr w:type="spellStart"/>
      <w:r w:rsidRPr="008C76D4">
        <w:rPr>
          <w:rFonts w:eastAsia="Times New Roman" w:cstheme="minorHAnsi"/>
          <w:sz w:val="24"/>
          <w:szCs w:val="24"/>
          <w:lang w:val="de-DE" w:eastAsia="hr-HR"/>
        </w:rPr>
        <w:t>pruži</w:t>
      </w:r>
      <w:proofErr w:type="spellEnd"/>
      <w:r w:rsidRPr="008C76D4">
        <w:rPr>
          <w:rFonts w:eastAsia="Times New Roman" w:cstheme="minorHAnsi"/>
          <w:sz w:val="24"/>
          <w:szCs w:val="24"/>
          <w:lang w:val="de-DE" w:eastAsia="hr-HR"/>
        </w:rPr>
        <w:t xml:space="preserve"> </w:t>
      </w:r>
      <w:proofErr w:type="spellStart"/>
      <w:r w:rsidRPr="008C76D4">
        <w:rPr>
          <w:rFonts w:eastAsia="Times New Roman" w:cstheme="minorHAnsi"/>
          <w:sz w:val="24"/>
          <w:szCs w:val="24"/>
          <w:lang w:val="de-DE" w:eastAsia="hr-HR"/>
        </w:rPr>
        <w:t>mogućnost</w:t>
      </w:r>
      <w:proofErr w:type="spellEnd"/>
      <w:r w:rsidRPr="008C76D4">
        <w:rPr>
          <w:rFonts w:eastAsia="Times New Roman" w:cstheme="minorHAnsi"/>
          <w:sz w:val="24"/>
          <w:szCs w:val="24"/>
          <w:lang w:val="de-DE" w:eastAsia="hr-HR"/>
        </w:rPr>
        <w:t xml:space="preserve"> </w:t>
      </w:r>
      <w:proofErr w:type="spellStart"/>
      <w:r w:rsidRPr="008C76D4">
        <w:rPr>
          <w:rFonts w:eastAsia="Times New Roman" w:cstheme="minorHAnsi"/>
          <w:sz w:val="24"/>
          <w:szCs w:val="24"/>
          <w:lang w:val="de-DE" w:eastAsia="hr-HR"/>
        </w:rPr>
        <w:t>usvajanja</w:t>
      </w:r>
      <w:proofErr w:type="spellEnd"/>
      <w:r w:rsidRPr="008C76D4">
        <w:rPr>
          <w:rFonts w:eastAsia="Times New Roman" w:cstheme="minorHAnsi"/>
          <w:sz w:val="24"/>
          <w:szCs w:val="24"/>
          <w:lang w:val="de-DE" w:eastAsia="hr-HR"/>
        </w:rPr>
        <w:t xml:space="preserve">, </w:t>
      </w:r>
      <w:proofErr w:type="spellStart"/>
      <w:r w:rsidRPr="008C76D4">
        <w:rPr>
          <w:rFonts w:eastAsia="Times New Roman" w:cstheme="minorHAnsi"/>
          <w:sz w:val="24"/>
          <w:szCs w:val="24"/>
          <w:lang w:val="de-DE" w:eastAsia="hr-HR"/>
        </w:rPr>
        <w:t>unaprjeđenja</w:t>
      </w:r>
      <w:proofErr w:type="spellEnd"/>
      <w:r w:rsidRPr="008C76D4">
        <w:rPr>
          <w:rFonts w:eastAsia="Times New Roman" w:cstheme="minorHAnsi"/>
          <w:sz w:val="24"/>
          <w:szCs w:val="24"/>
          <w:lang w:val="de-DE" w:eastAsia="hr-HR"/>
        </w:rPr>
        <w:t xml:space="preserve"> i/</w:t>
      </w:r>
      <w:proofErr w:type="spellStart"/>
      <w:r w:rsidRPr="008C76D4">
        <w:rPr>
          <w:rFonts w:eastAsia="Times New Roman" w:cstheme="minorHAnsi"/>
          <w:sz w:val="24"/>
          <w:szCs w:val="24"/>
          <w:lang w:val="de-DE" w:eastAsia="hr-HR"/>
        </w:rPr>
        <w:t>ili</w:t>
      </w:r>
      <w:proofErr w:type="spellEnd"/>
      <w:r w:rsidRPr="008C76D4">
        <w:rPr>
          <w:rFonts w:eastAsia="Times New Roman" w:cstheme="minorHAnsi"/>
          <w:sz w:val="24"/>
          <w:szCs w:val="24"/>
          <w:lang w:val="de-DE" w:eastAsia="hr-HR"/>
        </w:rPr>
        <w:t xml:space="preserve"> </w:t>
      </w:r>
      <w:proofErr w:type="spellStart"/>
      <w:r w:rsidRPr="008C76D4">
        <w:rPr>
          <w:rFonts w:eastAsia="Times New Roman" w:cstheme="minorHAnsi"/>
          <w:sz w:val="24"/>
          <w:szCs w:val="24"/>
          <w:lang w:val="de-DE" w:eastAsia="hr-HR"/>
        </w:rPr>
        <w:t>proširenja</w:t>
      </w:r>
      <w:proofErr w:type="spellEnd"/>
      <w:r w:rsidRPr="008C76D4">
        <w:rPr>
          <w:rFonts w:eastAsia="Times New Roman" w:cstheme="minorHAnsi"/>
          <w:sz w:val="24"/>
          <w:szCs w:val="24"/>
          <w:lang w:val="de-DE" w:eastAsia="hr-HR"/>
        </w:rPr>
        <w:t xml:space="preserve"> </w:t>
      </w:r>
      <w:proofErr w:type="spellStart"/>
      <w:r w:rsidRPr="008C76D4">
        <w:rPr>
          <w:rFonts w:eastAsia="Times New Roman" w:cstheme="minorHAnsi"/>
          <w:sz w:val="24"/>
          <w:szCs w:val="24"/>
          <w:lang w:val="de-DE" w:eastAsia="hr-HR"/>
        </w:rPr>
        <w:t>znanja</w:t>
      </w:r>
      <w:proofErr w:type="spellEnd"/>
      <w:r w:rsidRPr="008C76D4">
        <w:rPr>
          <w:rFonts w:eastAsia="Times New Roman" w:cstheme="minorHAnsi"/>
          <w:sz w:val="24"/>
          <w:szCs w:val="24"/>
          <w:lang w:val="de-DE" w:eastAsia="hr-HR"/>
        </w:rPr>
        <w:t xml:space="preserve">, </w:t>
      </w:r>
      <w:proofErr w:type="spellStart"/>
      <w:r w:rsidRPr="008C76D4">
        <w:rPr>
          <w:rFonts w:eastAsia="Times New Roman" w:cstheme="minorHAnsi"/>
          <w:sz w:val="24"/>
          <w:szCs w:val="24"/>
          <w:lang w:val="de-DE" w:eastAsia="hr-HR"/>
        </w:rPr>
        <w:t>vještina</w:t>
      </w:r>
      <w:proofErr w:type="spellEnd"/>
      <w:r w:rsidRPr="008C76D4">
        <w:rPr>
          <w:rFonts w:eastAsia="Times New Roman" w:cstheme="minorHAnsi"/>
          <w:sz w:val="24"/>
          <w:szCs w:val="24"/>
          <w:lang w:val="de-DE" w:eastAsia="hr-HR"/>
        </w:rPr>
        <w:t xml:space="preserve">, </w:t>
      </w:r>
      <w:proofErr w:type="spellStart"/>
      <w:r w:rsidRPr="008C76D4">
        <w:rPr>
          <w:rFonts w:eastAsia="Times New Roman" w:cstheme="minorHAnsi"/>
          <w:sz w:val="24"/>
          <w:szCs w:val="24"/>
          <w:lang w:val="de-DE" w:eastAsia="hr-HR"/>
        </w:rPr>
        <w:t>stavova</w:t>
      </w:r>
      <w:proofErr w:type="spellEnd"/>
      <w:r w:rsidRPr="008C76D4">
        <w:rPr>
          <w:rFonts w:eastAsia="Times New Roman" w:cstheme="minorHAnsi"/>
          <w:sz w:val="24"/>
          <w:szCs w:val="24"/>
          <w:lang w:val="de-DE" w:eastAsia="hr-HR"/>
        </w:rPr>
        <w:t xml:space="preserve"> i </w:t>
      </w:r>
      <w:proofErr w:type="spellStart"/>
      <w:r w:rsidRPr="008C76D4">
        <w:rPr>
          <w:rFonts w:eastAsia="Times New Roman" w:cstheme="minorHAnsi"/>
          <w:sz w:val="24"/>
          <w:szCs w:val="24"/>
          <w:lang w:val="de-DE" w:eastAsia="hr-HR"/>
        </w:rPr>
        <w:t>vrijednosti</w:t>
      </w:r>
      <w:proofErr w:type="spellEnd"/>
      <w:r w:rsidRPr="008C76D4">
        <w:rPr>
          <w:rFonts w:eastAsia="Times New Roman" w:cstheme="minorHAnsi"/>
          <w:sz w:val="24"/>
          <w:szCs w:val="24"/>
          <w:lang w:val="de-DE" w:eastAsia="hr-HR"/>
        </w:rPr>
        <w:t xml:space="preserve"> (</w:t>
      </w:r>
      <w:proofErr w:type="spellStart"/>
      <w:r w:rsidRPr="008C76D4">
        <w:rPr>
          <w:rFonts w:eastAsia="Times New Roman" w:cstheme="minorHAnsi"/>
          <w:sz w:val="24"/>
          <w:szCs w:val="24"/>
          <w:lang w:val="de-DE" w:eastAsia="hr-HR"/>
        </w:rPr>
        <w:t>Strategija</w:t>
      </w:r>
      <w:proofErr w:type="spellEnd"/>
      <w:r w:rsidRPr="008C76D4">
        <w:rPr>
          <w:rFonts w:eastAsia="Times New Roman" w:cstheme="minorHAnsi"/>
          <w:sz w:val="24"/>
          <w:szCs w:val="24"/>
          <w:lang w:val="de-DE" w:eastAsia="hr-HR"/>
        </w:rPr>
        <w:t xml:space="preserve"> </w:t>
      </w:r>
      <w:proofErr w:type="spellStart"/>
      <w:r w:rsidRPr="008C76D4">
        <w:rPr>
          <w:rFonts w:eastAsia="Times New Roman" w:cstheme="minorHAnsi"/>
          <w:sz w:val="24"/>
          <w:szCs w:val="24"/>
          <w:lang w:val="de-DE" w:eastAsia="hr-HR"/>
        </w:rPr>
        <w:t>znanosti</w:t>
      </w:r>
      <w:proofErr w:type="spellEnd"/>
      <w:r w:rsidRPr="008C76D4">
        <w:rPr>
          <w:rFonts w:eastAsia="Times New Roman" w:cstheme="minorHAnsi"/>
          <w:sz w:val="24"/>
          <w:szCs w:val="24"/>
          <w:lang w:val="de-DE" w:eastAsia="hr-HR"/>
        </w:rPr>
        <w:t xml:space="preserve">, </w:t>
      </w:r>
      <w:proofErr w:type="spellStart"/>
      <w:r w:rsidRPr="008C76D4">
        <w:rPr>
          <w:rFonts w:eastAsia="Times New Roman" w:cstheme="minorHAnsi"/>
          <w:sz w:val="24"/>
          <w:szCs w:val="24"/>
          <w:lang w:val="de-DE" w:eastAsia="hr-HR"/>
        </w:rPr>
        <w:t>obrazovanja</w:t>
      </w:r>
      <w:proofErr w:type="spellEnd"/>
      <w:r w:rsidRPr="008C76D4">
        <w:rPr>
          <w:rFonts w:eastAsia="Times New Roman" w:cstheme="minorHAnsi"/>
          <w:sz w:val="24"/>
          <w:szCs w:val="24"/>
          <w:lang w:val="de-DE" w:eastAsia="hr-HR"/>
        </w:rPr>
        <w:t xml:space="preserve"> i </w:t>
      </w:r>
      <w:proofErr w:type="spellStart"/>
      <w:r w:rsidRPr="008C76D4">
        <w:rPr>
          <w:rFonts w:eastAsia="Times New Roman" w:cstheme="minorHAnsi"/>
          <w:sz w:val="24"/>
          <w:szCs w:val="24"/>
          <w:lang w:val="de-DE" w:eastAsia="hr-HR"/>
        </w:rPr>
        <w:t>tehnologije</w:t>
      </w:r>
      <w:proofErr w:type="spellEnd"/>
      <w:r w:rsidRPr="008C76D4">
        <w:rPr>
          <w:rFonts w:eastAsia="Times New Roman" w:cstheme="minorHAnsi"/>
          <w:sz w:val="24"/>
          <w:szCs w:val="24"/>
          <w:lang w:val="de-DE" w:eastAsia="hr-HR"/>
        </w:rPr>
        <w:t xml:space="preserve">; </w:t>
      </w:r>
      <w:proofErr w:type="spellStart"/>
      <w:r w:rsidRPr="008C76D4">
        <w:rPr>
          <w:rFonts w:eastAsia="Times New Roman" w:cstheme="minorHAnsi"/>
          <w:sz w:val="24"/>
          <w:szCs w:val="24"/>
          <w:lang w:val="de-DE" w:eastAsia="hr-HR"/>
        </w:rPr>
        <w:t>Hrvatski</w:t>
      </w:r>
      <w:proofErr w:type="spellEnd"/>
      <w:r w:rsidRPr="008C76D4">
        <w:rPr>
          <w:rFonts w:eastAsia="Times New Roman" w:cstheme="minorHAnsi"/>
          <w:sz w:val="24"/>
          <w:szCs w:val="24"/>
          <w:lang w:val="de-DE" w:eastAsia="hr-HR"/>
        </w:rPr>
        <w:t xml:space="preserve"> </w:t>
      </w:r>
      <w:proofErr w:type="spellStart"/>
      <w:r w:rsidRPr="008C76D4">
        <w:rPr>
          <w:rFonts w:eastAsia="Times New Roman" w:cstheme="minorHAnsi"/>
          <w:sz w:val="24"/>
          <w:szCs w:val="24"/>
          <w:lang w:val="de-DE" w:eastAsia="hr-HR"/>
        </w:rPr>
        <w:t>sabor</w:t>
      </w:r>
      <w:proofErr w:type="spellEnd"/>
      <w:r w:rsidRPr="008C76D4">
        <w:rPr>
          <w:rFonts w:eastAsia="Times New Roman" w:cstheme="minorHAnsi"/>
          <w:sz w:val="24"/>
          <w:szCs w:val="24"/>
          <w:lang w:val="de-DE" w:eastAsia="hr-HR"/>
        </w:rPr>
        <w:t xml:space="preserve"> 2014.)</w:t>
      </w:r>
    </w:p>
    <w:p w14:paraId="44B9A357" w14:textId="77777777" w:rsidR="006B5D92" w:rsidRPr="008C76D4" w:rsidRDefault="006B5D92" w:rsidP="00E86B6A">
      <w:pPr>
        <w:spacing w:after="0" w:line="240" w:lineRule="auto"/>
        <w:ind w:firstLine="426"/>
        <w:jc w:val="both"/>
        <w:rPr>
          <w:rFonts w:eastAsia="Times New Roman" w:cstheme="minorHAnsi"/>
          <w:sz w:val="24"/>
          <w:szCs w:val="24"/>
          <w:lang w:eastAsia="hr-HR"/>
        </w:rPr>
      </w:pPr>
      <w:r w:rsidRPr="008C76D4">
        <w:rPr>
          <w:rFonts w:eastAsia="Times New Roman" w:cstheme="minorHAnsi"/>
          <w:sz w:val="24"/>
          <w:szCs w:val="24"/>
          <w:lang w:eastAsia="hr-HR"/>
        </w:rPr>
        <w:t xml:space="preserve">Nositelji rada učeničke zadruge su voditelji grupa izvannastavnih aktivnosti i </w:t>
      </w:r>
      <w:proofErr w:type="spellStart"/>
      <w:r w:rsidRPr="008C76D4">
        <w:rPr>
          <w:rFonts w:eastAsia="Times New Roman" w:cstheme="minorHAnsi"/>
          <w:sz w:val="24"/>
          <w:szCs w:val="24"/>
          <w:lang w:eastAsia="hr-HR"/>
        </w:rPr>
        <w:t>voditleljica</w:t>
      </w:r>
      <w:proofErr w:type="spellEnd"/>
      <w:r w:rsidRPr="008C76D4">
        <w:rPr>
          <w:rFonts w:eastAsia="Times New Roman" w:cstheme="minorHAnsi"/>
          <w:sz w:val="24"/>
          <w:szCs w:val="24"/>
          <w:lang w:eastAsia="hr-HR"/>
        </w:rPr>
        <w:t xml:space="preserve"> Učeničke zadruge „Pinklec“ Petra Piberčnik, učenici članovi učeničke zadruge te članovi stručnih i upravni tijela učeničke zadruge.</w:t>
      </w:r>
    </w:p>
    <w:p w14:paraId="20BC20D1" w14:textId="77777777" w:rsidR="006B5D92" w:rsidRPr="008C76D4" w:rsidRDefault="006B5D92" w:rsidP="00E86B6A">
      <w:pPr>
        <w:spacing w:after="0" w:line="240" w:lineRule="auto"/>
        <w:ind w:firstLine="426"/>
        <w:jc w:val="both"/>
        <w:rPr>
          <w:rFonts w:eastAsia="Times New Roman" w:cstheme="minorHAnsi"/>
          <w:sz w:val="24"/>
          <w:szCs w:val="24"/>
          <w:lang w:eastAsia="hr-HR"/>
        </w:rPr>
      </w:pPr>
      <w:r w:rsidRPr="008C76D4">
        <w:rPr>
          <w:rFonts w:eastAsia="Times New Roman" w:cstheme="minorHAnsi"/>
          <w:sz w:val="24"/>
          <w:szCs w:val="24"/>
          <w:lang w:eastAsia="hr-HR"/>
        </w:rPr>
        <w:t xml:space="preserve">Grupe učeničke zadruge rade prema </w:t>
      </w:r>
      <w:proofErr w:type="spellStart"/>
      <w:r w:rsidRPr="008C76D4">
        <w:rPr>
          <w:rFonts w:eastAsia="Times New Roman" w:cstheme="minorHAnsi"/>
          <w:sz w:val="24"/>
          <w:szCs w:val="24"/>
          <w:lang w:eastAsia="hr-HR"/>
        </w:rPr>
        <w:t>vremeniku</w:t>
      </w:r>
      <w:proofErr w:type="spellEnd"/>
      <w:r w:rsidRPr="008C76D4">
        <w:rPr>
          <w:rFonts w:eastAsia="Times New Roman" w:cstheme="minorHAnsi"/>
          <w:sz w:val="24"/>
          <w:szCs w:val="24"/>
          <w:lang w:eastAsia="hr-HR"/>
        </w:rPr>
        <w:t xml:space="preserve"> i troškovniku koji je planiran radom grupa izvannastavnih aktivnosti – članica učeničke zadruge.</w:t>
      </w:r>
    </w:p>
    <w:p w14:paraId="6C43AE17" w14:textId="77777777" w:rsidR="006B5D92" w:rsidRPr="008C76D4" w:rsidRDefault="006B5D92" w:rsidP="00E86B6A">
      <w:pPr>
        <w:spacing w:after="0" w:line="240" w:lineRule="auto"/>
        <w:ind w:firstLine="426"/>
        <w:jc w:val="both"/>
        <w:rPr>
          <w:rFonts w:eastAsia="Times New Roman" w:cstheme="minorHAnsi"/>
          <w:sz w:val="24"/>
          <w:szCs w:val="24"/>
          <w:lang w:eastAsia="hr-HR"/>
        </w:rPr>
      </w:pPr>
      <w:proofErr w:type="spellStart"/>
      <w:r w:rsidRPr="008C76D4">
        <w:rPr>
          <w:rFonts w:eastAsia="Times New Roman" w:cstheme="minorHAnsi"/>
          <w:sz w:val="24"/>
          <w:szCs w:val="24"/>
          <w:lang w:eastAsia="hr-HR"/>
        </w:rPr>
        <w:t>Samovrednovanje</w:t>
      </w:r>
      <w:proofErr w:type="spellEnd"/>
      <w:r w:rsidRPr="008C76D4">
        <w:rPr>
          <w:rFonts w:eastAsia="Times New Roman" w:cstheme="minorHAnsi"/>
          <w:sz w:val="24"/>
          <w:szCs w:val="24"/>
          <w:lang w:eastAsia="hr-HR"/>
        </w:rPr>
        <w:t xml:space="preserve"> i vrednovanje rada Učeničke zadruge „Pinklec“ vrši se evaluacijom sudjelovanjima na smotrama, analizama, praćenjem rada članova, vođenjem bilježaka, izložbama, objavljivanjem članaka, panoa i </w:t>
      </w:r>
      <w:proofErr w:type="spellStart"/>
      <w:r w:rsidRPr="008C76D4">
        <w:rPr>
          <w:rFonts w:eastAsia="Times New Roman" w:cstheme="minorHAnsi"/>
          <w:sz w:val="24"/>
          <w:szCs w:val="24"/>
          <w:lang w:eastAsia="hr-HR"/>
        </w:rPr>
        <w:t>sl</w:t>
      </w:r>
      <w:proofErr w:type="spellEnd"/>
      <w:r w:rsidRPr="008C76D4">
        <w:rPr>
          <w:rFonts w:eastAsia="Times New Roman" w:cstheme="minorHAnsi"/>
          <w:sz w:val="24"/>
          <w:szCs w:val="24"/>
          <w:lang w:eastAsia="hr-HR"/>
        </w:rPr>
        <w:t xml:space="preserve"> o radu učeničke zadruge.</w:t>
      </w:r>
    </w:p>
    <w:p w14:paraId="2ACF7137" w14:textId="11DC284A" w:rsidR="006B5D92" w:rsidRPr="008C76D4" w:rsidRDefault="006B5D92" w:rsidP="004E123E">
      <w:pPr>
        <w:spacing w:after="0" w:line="240" w:lineRule="auto"/>
        <w:jc w:val="both"/>
        <w:rPr>
          <w:rFonts w:eastAsia="Times New Roman" w:cstheme="minorHAnsi"/>
          <w:sz w:val="24"/>
          <w:szCs w:val="24"/>
          <w:lang w:eastAsia="hr-HR"/>
        </w:rPr>
      </w:pPr>
    </w:p>
    <w:p w14:paraId="733705F2" w14:textId="77777777" w:rsidR="006B5D92" w:rsidRPr="008C76D4" w:rsidRDefault="006B5D92" w:rsidP="006B5D92">
      <w:pPr>
        <w:spacing w:after="0" w:line="240" w:lineRule="auto"/>
        <w:ind w:left="708" w:firstLine="708"/>
        <w:jc w:val="both"/>
        <w:rPr>
          <w:rFonts w:eastAsia="Times New Roman" w:cstheme="minorHAnsi"/>
          <w:sz w:val="24"/>
          <w:szCs w:val="24"/>
          <w:lang w:eastAsia="hr-HR"/>
        </w:rPr>
      </w:pPr>
    </w:p>
    <w:p w14:paraId="2AF291A5" w14:textId="77777777" w:rsidR="00EF14A1" w:rsidRPr="008C76D4" w:rsidRDefault="00EF14A1" w:rsidP="00E86B6A">
      <w:pPr>
        <w:spacing w:after="0" w:line="240" w:lineRule="auto"/>
        <w:rPr>
          <w:rFonts w:eastAsia="Times New Roman" w:cstheme="minorHAnsi"/>
          <w:b/>
          <w:i/>
          <w:sz w:val="24"/>
          <w:szCs w:val="24"/>
          <w:lang w:eastAsia="hr-HR"/>
        </w:rPr>
      </w:pPr>
    </w:p>
    <w:p w14:paraId="075DB341" w14:textId="77777777" w:rsidR="00EF14A1" w:rsidRPr="008C76D4" w:rsidRDefault="00EF14A1" w:rsidP="00E86B6A">
      <w:pPr>
        <w:spacing w:after="0" w:line="240" w:lineRule="auto"/>
        <w:rPr>
          <w:rFonts w:eastAsia="Times New Roman" w:cstheme="minorHAnsi"/>
          <w:b/>
          <w:i/>
          <w:sz w:val="24"/>
          <w:szCs w:val="24"/>
          <w:lang w:eastAsia="hr-HR"/>
        </w:rPr>
      </w:pPr>
    </w:p>
    <w:p w14:paraId="06D74A90" w14:textId="36CA3B9C" w:rsidR="00E86B6A" w:rsidRPr="008C76D4" w:rsidRDefault="006B5D92" w:rsidP="00E86B6A">
      <w:pPr>
        <w:spacing w:after="0" w:line="240" w:lineRule="auto"/>
        <w:rPr>
          <w:rFonts w:eastAsia="Times New Roman" w:cstheme="minorHAnsi"/>
          <w:b/>
          <w:i/>
          <w:sz w:val="24"/>
          <w:szCs w:val="24"/>
          <w:lang w:eastAsia="hr-HR"/>
        </w:rPr>
      </w:pPr>
      <w:r w:rsidRPr="008C76D4">
        <w:rPr>
          <w:rFonts w:eastAsia="Times New Roman" w:cstheme="minorHAnsi"/>
          <w:b/>
          <w:i/>
          <w:sz w:val="24"/>
          <w:szCs w:val="24"/>
          <w:lang w:eastAsia="hr-HR"/>
        </w:rPr>
        <w:t>Sek</w:t>
      </w:r>
      <w:r w:rsidR="004E123E" w:rsidRPr="008C76D4">
        <w:rPr>
          <w:rFonts w:eastAsia="Times New Roman" w:cstheme="minorHAnsi"/>
          <w:b/>
          <w:i/>
          <w:sz w:val="24"/>
          <w:szCs w:val="24"/>
          <w:lang w:eastAsia="hr-HR"/>
        </w:rPr>
        <w:t>cije Učeničke zadruge „Pinklec“</w:t>
      </w:r>
    </w:p>
    <w:tbl>
      <w:tblPr>
        <w:tblpPr w:leftFromText="180" w:rightFromText="180" w:vertAnchor="text" w:horzAnchor="margin" w:tblpY="376"/>
        <w:tblW w:w="87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391"/>
        <w:gridCol w:w="1559"/>
        <w:gridCol w:w="2834"/>
      </w:tblGrid>
      <w:tr w:rsidR="006B5D92" w:rsidRPr="008C76D4" w14:paraId="2B16AFDB" w14:textId="77777777" w:rsidTr="00AA3510">
        <w:trPr>
          <w:trHeight w:val="680"/>
        </w:trPr>
        <w:tc>
          <w:tcPr>
            <w:tcW w:w="4391" w:type="dxa"/>
            <w:vAlign w:val="center"/>
          </w:tcPr>
          <w:p w14:paraId="0D4FAFE8" w14:textId="77777777" w:rsidR="006B5D92" w:rsidRPr="008C76D4" w:rsidRDefault="006B5D92" w:rsidP="00AA3510">
            <w:pPr>
              <w:jc w:val="center"/>
              <w:rPr>
                <w:rFonts w:cstheme="minorHAnsi"/>
                <w:b/>
                <w:bCs/>
              </w:rPr>
            </w:pPr>
            <w:r w:rsidRPr="008C76D4">
              <w:rPr>
                <w:rFonts w:cstheme="minorHAnsi"/>
                <w:b/>
                <w:bCs/>
              </w:rPr>
              <w:t>SEKCIJA</w:t>
            </w:r>
          </w:p>
        </w:tc>
        <w:tc>
          <w:tcPr>
            <w:tcW w:w="1559" w:type="dxa"/>
            <w:vAlign w:val="center"/>
          </w:tcPr>
          <w:p w14:paraId="451C13E6" w14:textId="77777777" w:rsidR="006B5D92" w:rsidRPr="008C76D4" w:rsidRDefault="006B5D92" w:rsidP="00AA3510">
            <w:pPr>
              <w:jc w:val="center"/>
              <w:rPr>
                <w:rFonts w:cstheme="minorHAnsi"/>
                <w:b/>
                <w:bCs/>
              </w:rPr>
            </w:pPr>
            <w:r w:rsidRPr="008C76D4">
              <w:rPr>
                <w:rFonts w:cstheme="minorHAnsi"/>
                <w:b/>
                <w:bCs/>
              </w:rPr>
              <w:t>BROJ UČENIKA</w:t>
            </w:r>
          </w:p>
        </w:tc>
        <w:tc>
          <w:tcPr>
            <w:tcW w:w="2834" w:type="dxa"/>
            <w:vAlign w:val="center"/>
          </w:tcPr>
          <w:p w14:paraId="6134365E" w14:textId="77777777" w:rsidR="006B5D92" w:rsidRPr="008C76D4" w:rsidRDefault="006B5D92" w:rsidP="00AA3510">
            <w:pPr>
              <w:jc w:val="center"/>
              <w:rPr>
                <w:rFonts w:cstheme="minorHAnsi"/>
                <w:b/>
                <w:bCs/>
              </w:rPr>
            </w:pPr>
            <w:r w:rsidRPr="008C76D4">
              <w:rPr>
                <w:rFonts w:cstheme="minorHAnsi"/>
                <w:b/>
                <w:bCs/>
              </w:rPr>
              <w:t>VODITELJ SEKCIJE</w:t>
            </w:r>
          </w:p>
        </w:tc>
      </w:tr>
      <w:tr w:rsidR="006B5D92" w:rsidRPr="008C76D4" w14:paraId="0AFB480A" w14:textId="77777777" w:rsidTr="00E86B6A">
        <w:trPr>
          <w:trHeight w:val="128"/>
        </w:trPr>
        <w:tc>
          <w:tcPr>
            <w:tcW w:w="4391" w:type="dxa"/>
            <w:vAlign w:val="center"/>
          </w:tcPr>
          <w:p w14:paraId="20653A21" w14:textId="0DDFDEB3" w:rsidR="006B5D92" w:rsidRPr="008C76D4" w:rsidRDefault="006B5D92" w:rsidP="00794231">
            <w:pPr>
              <w:tabs>
                <w:tab w:val="left" w:pos="459"/>
              </w:tabs>
              <w:spacing w:line="360" w:lineRule="auto"/>
              <w:rPr>
                <w:rFonts w:cstheme="minorHAnsi"/>
              </w:rPr>
            </w:pPr>
            <w:r w:rsidRPr="008C76D4">
              <w:rPr>
                <w:rFonts w:cstheme="minorHAnsi"/>
                <w:b/>
              </w:rPr>
              <w:t>1</w:t>
            </w:r>
            <w:r w:rsidRPr="008C76D4">
              <w:rPr>
                <w:rFonts w:cstheme="minorHAnsi"/>
              </w:rPr>
              <w:t xml:space="preserve">. </w:t>
            </w:r>
            <w:r w:rsidR="00794231" w:rsidRPr="008C76D4">
              <w:rPr>
                <w:rFonts w:cstheme="minorHAnsi"/>
              </w:rPr>
              <w:t xml:space="preserve">   </w:t>
            </w:r>
            <w:r w:rsidRPr="008C76D4">
              <w:rPr>
                <w:rFonts w:cstheme="minorHAnsi"/>
              </w:rPr>
              <w:t>LIKOVNA GRUPA</w:t>
            </w:r>
          </w:p>
        </w:tc>
        <w:tc>
          <w:tcPr>
            <w:tcW w:w="1559" w:type="dxa"/>
            <w:vAlign w:val="center"/>
          </w:tcPr>
          <w:p w14:paraId="6673C819" w14:textId="7055F12A" w:rsidR="006B5D92" w:rsidRPr="008C76D4" w:rsidRDefault="00EF14A1" w:rsidP="00AA3510">
            <w:pPr>
              <w:spacing w:line="360" w:lineRule="auto"/>
              <w:jc w:val="center"/>
              <w:rPr>
                <w:rFonts w:cstheme="minorHAnsi"/>
              </w:rPr>
            </w:pPr>
            <w:r w:rsidRPr="008C76D4">
              <w:rPr>
                <w:rFonts w:cstheme="minorHAnsi"/>
              </w:rPr>
              <w:t>5</w:t>
            </w:r>
          </w:p>
        </w:tc>
        <w:tc>
          <w:tcPr>
            <w:tcW w:w="2834" w:type="dxa"/>
            <w:vAlign w:val="center"/>
          </w:tcPr>
          <w:p w14:paraId="02D04532" w14:textId="77777777" w:rsidR="006B5D92" w:rsidRPr="008C76D4" w:rsidRDefault="006B5D92" w:rsidP="00AA3510">
            <w:pPr>
              <w:spacing w:line="360" w:lineRule="auto"/>
              <w:jc w:val="center"/>
              <w:rPr>
                <w:rFonts w:cstheme="minorHAnsi"/>
              </w:rPr>
            </w:pPr>
            <w:r w:rsidRPr="008C76D4">
              <w:rPr>
                <w:rFonts w:cstheme="minorHAnsi"/>
              </w:rPr>
              <w:t>IVA ŠARIĆ</w:t>
            </w:r>
          </w:p>
        </w:tc>
      </w:tr>
      <w:tr w:rsidR="006B5D92" w:rsidRPr="008C76D4" w14:paraId="43A96067" w14:textId="77777777" w:rsidTr="00E86B6A">
        <w:trPr>
          <w:trHeight w:val="553"/>
        </w:trPr>
        <w:tc>
          <w:tcPr>
            <w:tcW w:w="4391" w:type="dxa"/>
            <w:vAlign w:val="center"/>
          </w:tcPr>
          <w:p w14:paraId="650755F0" w14:textId="42441612" w:rsidR="006B5D92" w:rsidRPr="008C76D4" w:rsidRDefault="006B5D92" w:rsidP="00794231">
            <w:pPr>
              <w:tabs>
                <w:tab w:val="left" w:pos="459"/>
              </w:tabs>
              <w:spacing w:line="360" w:lineRule="auto"/>
              <w:rPr>
                <w:rFonts w:cstheme="minorHAnsi"/>
              </w:rPr>
            </w:pPr>
            <w:r w:rsidRPr="008C76D4">
              <w:rPr>
                <w:rFonts w:cstheme="minorHAnsi"/>
                <w:b/>
              </w:rPr>
              <w:t>2</w:t>
            </w:r>
            <w:r w:rsidRPr="008C76D4">
              <w:rPr>
                <w:rFonts w:cstheme="minorHAnsi"/>
              </w:rPr>
              <w:t xml:space="preserve">. </w:t>
            </w:r>
            <w:r w:rsidR="00794231" w:rsidRPr="008C76D4">
              <w:rPr>
                <w:rFonts w:cstheme="minorHAnsi"/>
              </w:rPr>
              <w:t xml:space="preserve">   </w:t>
            </w:r>
            <w:r w:rsidRPr="008C76D4">
              <w:rPr>
                <w:rFonts w:cstheme="minorHAnsi"/>
              </w:rPr>
              <w:t>PRIRODNA KOZMETIKA I LJEKOVITO BILJE</w:t>
            </w:r>
          </w:p>
        </w:tc>
        <w:tc>
          <w:tcPr>
            <w:tcW w:w="1559" w:type="dxa"/>
            <w:vAlign w:val="center"/>
          </w:tcPr>
          <w:p w14:paraId="6578D2C2" w14:textId="5B1428D7" w:rsidR="006B5D92" w:rsidRPr="008C76D4" w:rsidRDefault="00EF14A1" w:rsidP="00AA3510">
            <w:pPr>
              <w:spacing w:line="360" w:lineRule="auto"/>
              <w:jc w:val="center"/>
              <w:rPr>
                <w:rFonts w:cstheme="minorHAnsi"/>
              </w:rPr>
            </w:pPr>
            <w:r w:rsidRPr="008C76D4">
              <w:rPr>
                <w:rFonts w:cstheme="minorHAnsi"/>
              </w:rPr>
              <w:t>1</w:t>
            </w:r>
            <w:r w:rsidR="00720909" w:rsidRPr="008C76D4">
              <w:rPr>
                <w:rFonts w:cstheme="minorHAnsi"/>
              </w:rPr>
              <w:t>1</w:t>
            </w:r>
          </w:p>
        </w:tc>
        <w:tc>
          <w:tcPr>
            <w:tcW w:w="2834" w:type="dxa"/>
            <w:vAlign w:val="center"/>
          </w:tcPr>
          <w:p w14:paraId="673A53AF" w14:textId="22EE751F" w:rsidR="006B5D92" w:rsidRPr="008C76D4" w:rsidRDefault="006B5D92" w:rsidP="00AA3510">
            <w:pPr>
              <w:spacing w:line="360" w:lineRule="auto"/>
              <w:jc w:val="center"/>
              <w:rPr>
                <w:rFonts w:cstheme="minorHAnsi"/>
              </w:rPr>
            </w:pPr>
            <w:r w:rsidRPr="008C76D4">
              <w:rPr>
                <w:rFonts w:cstheme="minorHAnsi"/>
              </w:rPr>
              <w:t xml:space="preserve">PETRA </w:t>
            </w:r>
            <w:r w:rsidR="00EF14A1" w:rsidRPr="008C76D4">
              <w:rPr>
                <w:rFonts w:cstheme="minorHAnsi"/>
              </w:rPr>
              <w:t>ILISIĆ</w:t>
            </w:r>
          </w:p>
        </w:tc>
      </w:tr>
      <w:tr w:rsidR="006B5D92" w:rsidRPr="008C76D4" w14:paraId="06C82D65" w14:textId="77777777" w:rsidTr="00E86B6A">
        <w:trPr>
          <w:trHeight w:val="406"/>
        </w:trPr>
        <w:tc>
          <w:tcPr>
            <w:tcW w:w="4391" w:type="dxa"/>
            <w:vAlign w:val="center"/>
          </w:tcPr>
          <w:p w14:paraId="53E4249C" w14:textId="1138D403" w:rsidR="006B5D92" w:rsidRPr="008C76D4" w:rsidRDefault="006B5D92" w:rsidP="00794231">
            <w:pPr>
              <w:tabs>
                <w:tab w:val="left" w:pos="459"/>
              </w:tabs>
              <w:spacing w:line="360" w:lineRule="auto"/>
              <w:rPr>
                <w:rFonts w:cstheme="minorHAnsi"/>
              </w:rPr>
            </w:pPr>
            <w:r w:rsidRPr="008C76D4">
              <w:rPr>
                <w:rFonts w:cstheme="minorHAnsi"/>
                <w:b/>
              </w:rPr>
              <w:t>3</w:t>
            </w:r>
            <w:r w:rsidRPr="008C76D4">
              <w:rPr>
                <w:rFonts w:cstheme="minorHAnsi"/>
              </w:rPr>
              <w:t xml:space="preserve">. </w:t>
            </w:r>
            <w:r w:rsidR="00794231" w:rsidRPr="008C76D4">
              <w:rPr>
                <w:rFonts w:cstheme="minorHAnsi"/>
              </w:rPr>
              <w:t xml:space="preserve">  </w:t>
            </w:r>
            <w:r w:rsidRPr="008C76D4">
              <w:rPr>
                <w:rFonts w:cstheme="minorHAnsi"/>
              </w:rPr>
              <w:t>FOTOGRUPA</w:t>
            </w:r>
          </w:p>
        </w:tc>
        <w:tc>
          <w:tcPr>
            <w:tcW w:w="1559" w:type="dxa"/>
            <w:vAlign w:val="center"/>
          </w:tcPr>
          <w:p w14:paraId="725D62AA" w14:textId="2EC3638E" w:rsidR="006B5D92" w:rsidRPr="008C76D4" w:rsidRDefault="00720909" w:rsidP="00AA3510">
            <w:pPr>
              <w:spacing w:line="360" w:lineRule="auto"/>
              <w:jc w:val="center"/>
              <w:rPr>
                <w:rFonts w:cstheme="minorHAnsi"/>
              </w:rPr>
            </w:pPr>
            <w:r w:rsidRPr="008C76D4">
              <w:rPr>
                <w:rFonts w:cstheme="minorHAnsi"/>
              </w:rPr>
              <w:t>6</w:t>
            </w:r>
          </w:p>
        </w:tc>
        <w:tc>
          <w:tcPr>
            <w:tcW w:w="2834" w:type="dxa"/>
            <w:vAlign w:val="center"/>
          </w:tcPr>
          <w:p w14:paraId="039F067A" w14:textId="618FB5CE" w:rsidR="006B5D92" w:rsidRPr="008C76D4" w:rsidRDefault="00EF14A1" w:rsidP="00AA3510">
            <w:pPr>
              <w:spacing w:line="360" w:lineRule="auto"/>
              <w:jc w:val="center"/>
              <w:rPr>
                <w:rFonts w:cstheme="minorHAnsi"/>
              </w:rPr>
            </w:pPr>
            <w:r w:rsidRPr="008C76D4">
              <w:rPr>
                <w:rFonts w:cstheme="minorHAnsi"/>
              </w:rPr>
              <w:t>TENA KOČET</w:t>
            </w:r>
          </w:p>
        </w:tc>
      </w:tr>
      <w:tr w:rsidR="006B5D92" w:rsidRPr="008C76D4" w14:paraId="3037E3F5" w14:textId="77777777" w:rsidTr="00E86B6A">
        <w:trPr>
          <w:trHeight w:val="272"/>
        </w:trPr>
        <w:tc>
          <w:tcPr>
            <w:tcW w:w="4391" w:type="dxa"/>
            <w:vAlign w:val="center"/>
          </w:tcPr>
          <w:p w14:paraId="48824293" w14:textId="3495846E" w:rsidR="006B5D92" w:rsidRPr="008C76D4" w:rsidRDefault="006B5D92" w:rsidP="00794231">
            <w:pPr>
              <w:pStyle w:val="Odlomakpopisa"/>
              <w:numPr>
                <w:ilvl w:val="0"/>
                <w:numId w:val="10"/>
              </w:numPr>
              <w:spacing w:line="360" w:lineRule="auto"/>
              <w:rPr>
                <w:rFonts w:asciiTheme="minorHAnsi" w:eastAsiaTheme="minorHAnsi" w:hAnsiTheme="minorHAnsi" w:cstheme="minorHAnsi"/>
                <w:sz w:val="22"/>
                <w:szCs w:val="22"/>
                <w:lang w:eastAsia="en-US"/>
              </w:rPr>
            </w:pPr>
            <w:r w:rsidRPr="008C76D4">
              <w:rPr>
                <w:rFonts w:asciiTheme="minorHAnsi" w:eastAsiaTheme="minorHAnsi" w:hAnsiTheme="minorHAnsi" w:cstheme="minorHAnsi"/>
                <w:sz w:val="22"/>
                <w:szCs w:val="22"/>
                <w:lang w:eastAsia="en-US"/>
              </w:rPr>
              <w:t xml:space="preserve">TEHNIČKE AKTIVNOSTI </w:t>
            </w:r>
          </w:p>
        </w:tc>
        <w:tc>
          <w:tcPr>
            <w:tcW w:w="1559" w:type="dxa"/>
            <w:vAlign w:val="center"/>
          </w:tcPr>
          <w:p w14:paraId="4840D4CC" w14:textId="65941530" w:rsidR="006B5D92" w:rsidRPr="008C76D4" w:rsidRDefault="00720909" w:rsidP="00AA3510">
            <w:pPr>
              <w:spacing w:line="360" w:lineRule="auto"/>
              <w:jc w:val="center"/>
              <w:rPr>
                <w:rFonts w:cstheme="minorHAnsi"/>
              </w:rPr>
            </w:pPr>
            <w:r w:rsidRPr="008C76D4">
              <w:rPr>
                <w:rFonts w:cstheme="minorHAnsi"/>
              </w:rPr>
              <w:t>20</w:t>
            </w:r>
          </w:p>
        </w:tc>
        <w:tc>
          <w:tcPr>
            <w:tcW w:w="2834" w:type="dxa"/>
            <w:vAlign w:val="center"/>
          </w:tcPr>
          <w:p w14:paraId="7A307650" w14:textId="5720D555" w:rsidR="006B5D92" w:rsidRPr="008C76D4" w:rsidRDefault="00720909" w:rsidP="00AA3510">
            <w:pPr>
              <w:spacing w:line="360" w:lineRule="auto"/>
              <w:jc w:val="center"/>
              <w:rPr>
                <w:rFonts w:cstheme="minorHAnsi"/>
              </w:rPr>
            </w:pPr>
            <w:r w:rsidRPr="008C76D4">
              <w:rPr>
                <w:rFonts w:cstheme="minorHAnsi"/>
              </w:rPr>
              <w:t>TOMISLAV ČAVLEK</w:t>
            </w:r>
          </w:p>
        </w:tc>
      </w:tr>
      <w:tr w:rsidR="006B5D92" w:rsidRPr="008C76D4" w14:paraId="65DA53F6" w14:textId="77777777" w:rsidTr="00E86B6A">
        <w:trPr>
          <w:trHeight w:val="407"/>
        </w:trPr>
        <w:tc>
          <w:tcPr>
            <w:tcW w:w="4391" w:type="dxa"/>
            <w:vAlign w:val="center"/>
          </w:tcPr>
          <w:p w14:paraId="6B310272" w14:textId="452AE9DD" w:rsidR="006B5D92" w:rsidRPr="008C76D4" w:rsidRDefault="006B5D92" w:rsidP="00E86B6A">
            <w:pPr>
              <w:pStyle w:val="Odlomakpopisa"/>
              <w:numPr>
                <w:ilvl w:val="0"/>
                <w:numId w:val="10"/>
              </w:numPr>
              <w:spacing w:line="360" w:lineRule="auto"/>
              <w:rPr>
                <w:rFonts w:asciiTheme="minorHAnsi" w:eastAsiaTheme="minorHAnsi" w:hAnsiTheme="minorHAnsi" w:cstheme="minorHAnsi"/>
                <w:sz w:val="22"/>
                <w:szCs w:val="22"/>
                <w:lang w:eastAsia="en-US"/>
              </w:rPr>
            </w:pPr>
            <w:r w:rsidRPr="008C76D4">
              <w:rPr>
                <w:rFonts w:asciiTheme="minorHAnsi" w:eastAsiaTheme="minorHAnsi" w:hAnsiTheme="minorHAnsi" w:cstheme="minorHAnsi"/>
                <w:sz w:val="22"/>
                <w:szCs w:val="22"/>
                <w:lang w:eastAsia="en-US"/>
              </w:rPr>
              <w:t>MALI KREATIVCI</w:t>
            </w:r>
          </w:p>
        </w:tc>
        <w:tc>
          <w:tcPr>
            <w:tcW w:w="1559" w:type="dxa"/>
            <w:vAlign w:val="center"/>
          </w:tcPr>
          <w:p w14:paraId="5237C474" w14:textId="45DCD961" w:rsidR="006B5D92" w:rsidRPr="008C76D4" w:rsidRDefault="00720909" w:rsidP="00AA3510">
            <w:pPr>
              <w:spacing w:line="360" w:lineRule="auto"/>
              <w:jc w:val="center"/>
              <w:rPr>
                <w:rFonts w:cstheme="minorHAnsi"/>
              </w:rPr>
            </w:pPr>
            <w:r w:rsidRPr="008C76D4">
              <w:rPr>
                <w:rFonts w:cstheme="minorHAnsi"/>
              </w:rPr>
              <w:t>10</w:t>
            </w:r>
          </w:p>
        </w:tc>
        <w:tc>
          <w:tcPr>
            <w:tcW w:w="2834" w:type="dxa"/>
            <w:vAlign w:val="center"/>
          </w:tcPr>
          <w:p w14:paraId="4078657D" w14:textId="77777777" w:rsidR="006B5D92" w:rsidRPr="008C76D4" w:rsidRDefault="006B5D92" w:rsidP="00AA3510">
            <w:pPr>
              <w:spacing w:line="360" w:lineRule="auto"/>
              <w:jc w:val="center"/>
              <w:rPr>
                <w:rFonts w:cstheme="minorHAnsi"/>
              </w:rPr>
            </w:pPr>
            <w:r w:rsidRPr="008C76D4">
              <w:rPr>
                <w:rFonts w:cstheme="minorHAnsi"/>
              </w:rPr>
              <w:t>GORAN KLEPAČ</w:t>
            </w:r>
          </w:p>
        </w:tc>
      </w:tr>
      <w:tr w:rsidR="006B5D92" w:rsidRPr="008C76D4" w14:paraId="3EC55D8D" w14:textId="77777777" w:rsidTr="00E86B6A">
        <w:trPr>
          <w:trHeight w:val="245"/>
        </w:trPr>
        <w:tc>
          <w:tcPr>
            <w:tcW w:w="4391" w:type="dxa"/>
            <w:vAlign w:val="center"/>
          </w:tcPr>
          <w:p w14:paraId="03D3DF42" w14:textId="7A1C36D8" w:rsidR="006B5D92" w:rsidRPr="008C76D4" w:rsidRDefault="006B5D92" w:rsidP="00E86B6A">
            <w:pPr>
              <w:pStyle w:val="Odlomakpopisa"/>
              <w:numPr>
                <w:ilvl w:val="0"/>
                <w:numId w:val="10"/>
              </w:numPr>
              <w:spacing w:line="360" w:lineRule="auto"/>
              <w:rPr>
                <w:rFonts w:asciiTheme="minorHAnsi" w:eastAsiaTheme="minorHAnsi" w:hAnsiTheme="minorHAnsi" w:cstheme="minorHAnsi"/>
                <w:sz w:val="22"/>
                <w:szCs w:val="22"/>
                <w:lang w:eastAsia="en-US"/>
              </w:rPr>
            </w:pPr>
            <w:r w:rsidRPr="008C76D4">
              <w:rPr>
                <w:rFonts w:asciiTheme="minorHAnsi" w:eastAsiaTheme="minorHAnsi" w:hAnsiTheme="minorHAnsi" w:cstheme="minorHAnsi"/>
                <w:sz w:val="22"/>
                <w:szCs w:val="22"/>
                <w:lang w:eastAsia="en-US"/>
              </w:rPr>
              <w:t>OBRADA I OSLIKAVANJE STAKLA</w:t>
            </w:r>
          </w:p>
        </w:tc>
        <w:tc>
          <w:tcPr>
            <w:tcW w:w="1559" w:type="dxa"/>
            <w:vAlign w:val="center"/>
          </w:tcPr>
          <w:p w14:paraId="7228A71D" w14:textId="54866F76" w:rsidR="006B5D92" w:rsidRPr="008C76D4" w:rsidRDefault="006B5D92" w:rsidP="00AA3510">
            <w:pPr>
              <w:spacing w:line="360" w:lineRule="auto"/>
              <w:jc w:val="center"/>
              <w:rPr>
                <w:rFonts w:cstheme="minorHAnsi"/>
              </w:rPr>
            </w:pPr>
            <w:r w:rsidRPr="008C76D4">
              <w:rPr>
                <w:rFonts w:cstheme="minorHAnsi"/>
              </w:rPr>
              <w:t>1</w:t>
            </w:r>
            <w:r w:rsidR="00720909" w:rsidRPr="008C76D4">
              <w:rPr>
                <w:rFonts w:cstheme="minorHAnsi"/>
              </w:rPr>
              <w:t>2</w:t>
            </w:r>
          </w:p>
        </w:tc>
        <w:tc>
          <w:tcPr>
            <w:tcW w:w="2834" w:type="dxa"/>
            <w:vAlign w:val="center"/>
          </w:tcPr>
          <w:p w14:paraId="1C9FEFF5" w14:textId="77777777" w:rsidR="006B5D92" w:rsidRPr="008C76D4" w:rsidRDefault="006B5D92" w:rsidP="00AA3510">
            <w:pPr>
              <w:spacing w:line="360" w:lineRule="auto"/>
              <w:jc w:val="center"/>
              <w:rPr>
                <w:rFonts w:cstheme="minorHAnsi"/>
              </w:rPr>
            </w:pPr>
            <w:r w:rsidRPr="008C76D4">
              <w:rPr>
                <w:rFonts w:cstheme="minorHAnsi"/>
              </w:rPr>
              <w:t>ADELA BROZD</w:t>
            </w:r>
          </w:p>
        </w:tc>
      </w:tr>
      <w:tr w:rsidR="006B5D92" w:rsidRPr="008C76D4" w14:paraId="44E00F0C" w14:textId="77777777" w:rsidTr="00E86B6A">
        <w:trPr>
          <w:trHeight w:val="97"/>
        </w:trPr>
        <w:tc>
          <w:tcPr>
            <w:tcW w:w="4391" w:type="dxa"/>
            <w:vAlign w:val="center"/>
          </w:tcPr>
          <w:p w14:paraId="34A2B201" w14:textId="77777777" w:rsidR="006B5D92" w:rsidRPr="008C76D4" w:rsidRDefault="006B5D92" w:rsidP="00AA3510">
            <w:pPr>
              <w:spacing w:line="360" w:lineRule="auto"/>
              <w:rPr>
                <w:rFonts w:cstheme="minorHAnsi"/>
              </w:rPr>
            </w:pPr>
            <w:r w:rsidRPr="008C76D4">
              <w:rPr>
                <w:rFonts w:cstheme="minorHAnsi"/>
              </w:rPr>
              <w:t>Ukupno članova:</w:t>
            </w:r>
          </w:p>
        </w:tc>
        <w:tc>
          <w:tcPr>
            <w:tcW w:w="1559" w:type="dxa"/>
            <w:vAlign w:val="center"/>
          </w:tcPr>
          <w:p w14:paraId="6093AAA6" w14:textId="1470A0A1" w:rsidR="00EF14A1" w:rsidRPr="008C76D4" w:rsidRDefault="00720909" w:rsidP="00720909">
            <w:pPr>
              <w:spacing w:line="360" w:lineRule="auto"/>
              <w:jc w:val="center"/>
              <w:rPr>
                <w:rFonts w:cstheme="minorHAnsi"/>
              </w:rPr>
            </w:pPr>
            <w:r w:rsidRPr="008C76D4">
              <w:rPr>
                <w:rFonts w:cstheme="minorHAnsi"/>
              </w:rPr>
              <w:t>64</w:t>
            </w:r>
          </w:p>
        </w:tc>
        <w:tc>
          <w:tcPr>
            <w:tcW w:w="2834" w:type="dxa"/>
            <w:vAlign w:val="center"/>
          </w:tcPr>
          <w:p w14:paraId="1C069DCA" w14:textId="77777777" w:rsidR="006B5D92" w:rsidRPr="008C76D4" w:rsidRDefault="006B5D92" w:rsidP="00AA3510">
            <w:pPr>
              <w:spacing w:line="360" w:lineRule="auto"/>
              <w:rPr>
                <w:rFonts w:cstheme="minorHAnsi"/>
              </w:rPr>
            </w:pPr>
          </w:p>
        </w:tc>
      </w:tr>
    </w:tbl>
    <w:p w14:paraId="62AE0FD5" w14:textId="77777777" w:rsidR="006B5D92" w:rsidRPr="008C76D4" w:rsidRDefault="006B5D92" w:rsidP="004E123E">
      <w:pPr>
        <w:spacing w:after="0" w:line="240" w:lineRule="auto"/>
        <w:rPr>
          <w:rFonts w:eastAsia="Times New Roman" w:cstheme="minorHAnsi"/>
          <w:b/>
          <w:i/>
          <w:sz w:val="24"/>
          <w:szCs w:val="24"/>
          <w:lang w:eastAsia="hr-HR"/>
        </w:rPr>
      </w:pPr>
    </w:p>
    <w:p w14:paraId="4AA23B5D" w14:textId="77777777" w:rsidR="006B5D92" w:rsidRPr="008C76D4" w:rsidRDefault="006B5D92" w:rsidP="006B5D92">
      <w:pPr>
        <w:spacing w:after="0" w:line="240" w:lineRule="auto"/>
        <w:rPr>
          <w:rFonts w:eastAsia="Times New Roman" w:cstheme="minorHAnsi"/>
          <w:b/>
          <w:i/>
          <w:sz w:val="24"/>
          <w:szCs w:val="24"/>
          <w:lang w:eastAsia="hr-HR"/>
        </w:rPr>
      </w:pPr>
    </w:p>
    <w:p w14:paraId="4CCC4895" w14:textId="77777777" w:rsidR="006B5D92" w:rsidRPr="008C76D4" w:rsidRDefault="006B5D92" w:rsidP="006B5D92">
      <w:pPr>
        <w:spacing w:after="0" w:line="240" w:lineRule="auto"/>
        <w:rPr>
          <w:rFonts w:eastAsia="Times New Roman" w:cstheme="minorHAnsi"/>
          <w:b/>
          <w:sz w:val="24"/>
          <w:szCs w:val="24"/>
          <w:lang w:eastAsia="hr-HR"/>
        </w:rPr>
      </w:pPr>
    </w:p>
    <w:p w14:paraId="54096840" w14:textId="77777777" w:rsidR="006B5D92" w:rsidRPr="008C76D4" w:rsidRDefault="006B5D92" w:rsidP="006B5D92">
      <w:pPr>
        <w:spacing w:after="0" w:line="240" w:lineRule="auto"/>
        <w:ind w:firstLine="708"/>
        <w:rPr>
          <w:rFonts w:eastAsia="Times New Roman" w:cstheme="minorHAnsi"/>
          <w:b/>
          <w:lang w:eastAsia="hr-HR"/>
        </w:rPr>
      </w:pPr>
    </w:p>
    <w:p w14:paraId="05DBCC63" w14:textId="77777777" w:rsidR="009C241B" w:rsidRDefault="009C241B" w:rsidP="00A47909">
      <w:pPr>
        <w:spacing w:after="0" w:line="240" w:lineRule="auto"/>
        <w:rPr>
          <w:rFonts w:eastAsia="Times New Roman" w:cstheme="minorHAnsi"/>
          <w:b/>
          <w:sz w:val="24"/>
          <w:lang w:eastAsia="hr-HR"/>
        </w:rPr>
      </w:pPr>
    </w:p>
    <w:p w14:paraId="4CC611EA" w14:textId="5307FFA4" w:rsidR="006B5D92" w:rsidRPr="008C76D4" w:rsidRDefault="006B5D92" w:rsidP="00A47909">
      <w:pPr>
        <w:spacing w:after="0" w:line="240" w:lineRule="auto"/>
        <w:rPr>
          <w:rFonts w:eastAsia="Times New Roman" w:cstheme="minorHAnsi"/>
          <w:b/>
          <w:lang w:eastAsia="hr-HR"/>
        </w:rPr>
      </w:pPr>
      <w:r w:rsidRPr="008C76D4">
        <w:rPr>
          <w:rFonts w:eastAsia="Times New Roman" w:cstheme="minorHAnsi"/>
          <w:b/>
          <w:sz w:val="24"/>
          <w:lang w:eastAsia="hr-HR"/>
        </w:rPr>
        <w:t>Planira se sudjelovanje učenika na smotri učeničkih zadruga u travnju ili svibnju.</w:t>
      </w:r>
    </w:p>
    <w:p w14:paraId="1E2A9E1C" w14:textId="77777777" w:rsidR="004E123E" w:rsidRPr="008C76D4" w:rsidRDefault="004E123E" w:rsidP="006B5D92">
      <w:pPr>
        <w:spacing w:after="0" w:line="240" w:lineRule="auto"/>
        <w:rPr>
          <w:rFonts w:eastAsia="Times New Roman" w:cstheme="minorHAnsi"/>
          <w:b/>
          <w:lang w:eastAsia="hr-HR"/>
        </w:rPr>
      </w:pPr>
    </w:p>
    <w:p w14:paraId="49D78C34" w14:textId="36A54AAB" w:rsidR="006B5D92" w:rsidRPr="008C76D4" w:rsidRDefault="006B5D92" w:rsidP="006B5D92">
      <w:pPr>
        <w:spacing w:after="0" w:line="240" w:lineRule="auto"/>
        <w:rPr>
          <w:rFonts w:eastAsia="Times New Roman" w:cstheme="minorHAnsi"/>
          <w:b/>
          <w:sz w:val="28"/>
          <w:szCs w:val="28"/>
          <w:lang w:eastAsia="hr-HR"/>
        </w:rPr>
      </w:pPr>
      <w:r w:rsidRPr="008C76D4">
        <w:rPr>
          <w:rFonts w:eastAsia="Times New Roman" w:cstheme="minorHAnsi"/>
          <w:sz w:val="24"/>
          <w:szCs w:val="24"/>
          <w:lang w:eastAsia="hr-HR"/>
        </w:rPr>
        <w:t xml:space="preserve">Voditeljica Učeničke zadruge „Pinklec“ je učiteljica Petra </w:t>
      </w:r>
      <w:r w:rsidR="00EF14A1" w:rsidRPr="008C76D4">
        <w:rPr>
          <w:rFonts w:eastAsia="Times New Roman" w:cstheme="minorHAnsi"/>
          <w:sz w:val="24"/>
          <w:szCs w:val="24"/>
          <w:lang w:eastAsia="hr-HR"/>
        </w:rPr>
        <w:t>Ilisić</w:t>
      </w:r>
      <w:r w:rsidRPr="008C76D4">
        <w:rPr>
          <w:rFonts w:eastAsia="Times New Roman" w:cstheme="minorHAnsi"/>
          <w:sz w:val="24"/>
          <w:szCs w:val="24"/>
          <w:lang w:eastAsia="hr-HR"/>
        </w:rPr>
        <w:t>.</w:t>
      </w:r>
    </w:p>
    <w:p w14:paraId="6D2A70C4" w14:textId="77777777" w:rsidR="006B5D92" w:rsidRPr="008C76D4" w:rsidRDefault="006B5D92" w:rsidP="006B5D92">
      <w:pPr>
        <w:spacing w:after="0" w:line="240" w:lineRule="auto"/>
        <w:rPr>
          <w:rFonts w:eastAsia="Times New Roman" w:cstheme="minorHAnsi"/>
          <w:sz w:val="24"/>
          <w:szCs w:val="24"/>
          <w:lang w:eastAsia="hr-HR"/>
        </w:rPr>
      </w:pPr>
    </w:p>
    <w:p w14:paraId="7ED84549" w14:textId="6E239E59" w:rsidR="00A47909" w:rsidRPr="008C76D4" w:rsidRDefault="00A47909" w:rsidP="004E123E">
      <w:pPr>
        <w:tabs>
          <w:tab w:val="left" w:pos="6546"/>
          <w:tab w:val="left" w:pos="8388"/>
        </w:tabs>
        <w:spacing w:after="0" w:line="360" w:lineRule="auto"/>
        <w:rPr>
          <w:rFonts w:eastAsia="Times New Roman" w:cstheme="minorHAnsi"/>
          <w:b/>
          <w:sz w:val="28"/>
          <w:szCs w:val="28"/>
          <w:lang w:eastAsia="hr-HR"/>
        </w:rPr>
      </w:pPr>
      <w:r w:rsidRPr="008C76D4">
        <w:rPr>
          <w:rFonts w:eastAsia="Times New Roman" w:cstheme="minorHAnsi"/>
          <w:b/>
          <w:sz w:val="28"/>
          <w:szCs w:val="28"/>
          <w:lang w:eastAsia="hr-HR"/>
        </w:rPr>
        <w:t>TE</w:t>
      </w:r>
      <w:r w:rsidR="004E123E" w:rsidRPr="008C76D4">
        <w:rPr>
          <w:rFonts w:eastAsia="Times New Roman" w:cstheme="minorHAnsi"/>
          <w:b/>
          <w:sz w:val="28"/>
          <w:szCs w:val="28"/>
          <w:lang w:eastAsia="hr-HR"/>
        </w:rPr>
        <w:t>RENSKA I IZVANUČIONIČKA NASTAVA</w:t>
      </w:r>
    </w:p>
    <w:p w14:paraId="677EBC3C" w14:textId="77777777" w:rsidR="004E123E" w:rsidRPr="008C76D4" w:rsidRDefault="004E123E" w:rsidP="004E123E">
      <w:pPr>
        <w:tabs>
          <w:tab w:val="left" w:pos="6546"/>
          <w:tab w:val="left" w:pos="8388"/>
        </w:tabs>
        <w:spacing w:after="0" w:line="360" w:lineRule="auto"/>
        <w:rPr>
          <w:rFonts w:eastAsia="Times New Roman" w:cstheme="minorHAnsi"/>
          <w:b/>
          <w:sz w:val="28"/>
          <w:szCs w:val="28"/>
          <w:lang w:eastAsia="hr-HR"/>
        </w:rPr>
      </w:pPr>
    </w:p>
    <w:p w14:paraId="49E6FEB9" w14:textId="55C4C540" w:rsidR="00A47909" w:rsidRPr="008C76D4" w:rsidRDefault="00A47909" w:rsidP="00A47909">
      <w:pPr>
        <w:spacing w:after="0" w:line="240" w:lineRule="auto"/>
        <w:rPr>
          <w:rFonts w:eastAsia="Times New Roman" w:cstheme="minorHAnsi"/>
          <w:sz w:val="24"/>
          <w:szCs w:val="24"/>
          <w:lang w:eastAsia="hr-HR"/>
        </w:rPr>
      </w:pPr>
      <w:r w:rsidRPr="008C76D4">
        <w:rPr>
          <w:rFonts w:eastAsia="Times New Roman" w:cstheme="minorHAnsi"/>
          <w:sz w:val="24"/>
          <w:szCs w:val="24"/>
          <w:lang w:eastAsia="hr-HR"/>
        </w:rPr>
        <w:t xml:space="preserve">Terenska i </w:t>
      </w:r>
      <w:proofErr w:type="spellStart"/>
      <w:r w:rsidRPr="008C76D4">
        <w:rPr>
          <w:rFonts w:eastAsia="Times New Roman" w:cstheme="minorHAnsi"/>
          <w:sz w:val="24"/>
          <w:szCs w:val="24"/>
          <w:lang w:eastAsia="hr-HR"/>
        </w:rPr>
        <w:t>izvanučionička</w:t>
      </w:r>
      <w:proofErr w:type="spellEnd"/>
      <w:r w:rsidRPr="008C76D4">
        <w:rPr>
          <w:rFonts w:eastAsia="Times New Roman" w:cstheme="minorHAnsi"/>
          <w:sz w:val="24"/>
          <w:szCs w:val="24"/>
          <w:lang w:eastAsia="hr-HR"/>
        </w:rPr>
        <w:t xml:space="preserve"> nastava navedena je u Kurikulumu VII. osnovne škole Varaždin za šk. god. 202</w:t>
      </w:r>
      <w:r w:rsidR="00720909" w:rsidRPr="008C76D4">
        <w:rPr>
          <w:rFonts w:eastAsia="Times New Roman" w:cstheme="minorHAnsi"/>
          <w:sz w:val="24"/>
          <w:szCs w:val="24"/>
          <w:lang w:eastAsia="hr-HR"/>
        </w:rPr>
        <w:t>5</w:t>
      </w:r>
      <w:r w:rsidRPr="008C76D4">
        <w:rPr>
          <w:rFonts w:eastAsia="Times New Roman" w:cstheme="minorHAnsi"/>
          <w:sz w:val="24"/>
          <w:szCs w:val="24"/>
          <w:lang w:eastAsia="hr-HR"/>
        </w:rPr>
        <w:t>./202</w:t>
      </w:r>
      <w:r w:rsidR="00720909" w:rsidRPr="008C76D4">
        <w:rPr>
          <w:rFonts w:eastAsia="Times New Roman" w:cstheme="minorHAnsi"/>
          <w:sz w:val="24"/>
          <w:szCs w:val="24"/>
          <w:lang w:eastAsia="hr-HR"/>
        </w:rPr>
        <w:t>6</w:t>
      </w:r>
      <w:r w:rsidRPr="008C76D4">
        <w:rPr>
          <w:rFonts w:eastAsia="Times New Roman" w:cstheme="minorHAnsi"/>
          <w:sz w:val="24"/>
          <w:szCs w:val="24"/>
          <w:lang w:eastAsia="hr-HR"/>
        </w:rPr>
        <w:t xml:space="preserve">.  (po razrednim odjelima: I.-IV. razred, V.-VI. razred i VII.-VIII. razred te je unutar navedenih kategorija terenska i </w:t>
      </w:r>
      <w:proofErr w:type="spellStart"/>
      <w:r w:rsidRPr="008C76D4">
        <w:rPr>
          <w:rFonts w:eastAsia="Times New Roman" w:cstheme="minorHAnsi"/>
          <w:sz w:val="24"/>
          <w:szCs w:val="24"/>
          <w:lang w:eastAsia="hr-HR"/>
        </w:rPr>
        <w:t>izvanučionička</w:t>
      </w:r>
      <w:proofErr w:type="spellEnd"/>
      <w:r w:rsidRPr="008C76D4">
        <w:rPr>
          <w:rFonts w:eastAsia="Times New Roman" w:cstheme="minorHAnsi"/>
          <w:sz w:val="24"/>
          <w:szCs w:val="24"/>
          <w:lang w:eastAsia="hr-HR"/>
        </w:rPr>
        <w:t xml:space="preserve"> nastava upisana prema odgojno-obrazovnom području na koje se odnosi)</w:t>
      </w:r>
    </w:p>
    <w:p w14:paraId="376084A7" w14:textId="0CCDD5C9" w:rsidR="00A47909" w:rsidRPr="008C76D4" w:rsidRDefault="00A47909" w:rsidP="00A47909">
      <w:pPr>
        <w:spacing w:after="0" w:line="240" w:lineRule="auto"/>
        <w:rPr>
          <w:rFonts w:eastAsia="Times New Roman" w:cstheme="minorHAnsi"/>
          <w:sz w:val="24"/>
          <w:szCs w:val="24"/>
          <w:lang w:eastAsia="hr-HR"/>
        </w:rPr>
      </w:pPr>
    </w:p>
    <w:p w14:paraId="4F8F2EB3" w14:textId="42FF6916" w:rsidR="00A47909" w:rsidRPr="008C76D4" w:rsidRDefault="00A47909" w:rsidP="00A47909">
      <w:pPr>
        <w:spacing w:after="0" w:line="240" w:lineRule="auto"/>
        <w:rPr>
          <w:rFonts w:eastAsia="Times New Roman" w:cstheme="minorHAnsi"/>
          <w:sz w:val="24"/>
          <w:szCs w:val="24"/>
          <w:lang w:eastAsia="hr-HR"/>
        </w:rPr>
      </w:pPr>
    </w:p>
    <w:p w14:paraId="0C93C714" w14:textId="6C352BF6" w:rsidR="00A47909" w:rsidRPr="008C76D4" w:rsidRDefault="00A47909" w:rsidP="00A47909">
      <w:pPr>
        <w:spacing w:after="0" w:line="240" w:lineRule="auto"/>
        <w:rPr>
          <w:rFonts w:eastAsia="Times New Roman" w:cstheme="minorHAnsi"/>
          <w:b/>
          <w:sz w:val="28"/>
          <w:szCs w:val="24"/>
          <w:lang w:eastAsia="hr-HR"/>
        </w:rPr>
      </w:pPr>
      <w:r w:rsidRPr="008C76D4">
        <w:rPr>
          <w:rFonts w:eastAsia="Times New Roman" w:cstheme="minorHAnsi"/>
          <w:b/>
          <w:sz w:val="28"/>
          <w:szCs w:val="24"/>
          <w:lang w:eastAsia="hr-HR"/>
        </w:rPr>
        <w:t>PRILOZI</w:t>
      </w:r>
    </w:p>
    <w:p w14:paraId="1C48FAE6" w14:textId="77777777" w:rsidR="00A47909" w:rsidRPr="008C76D4" w:rsidRDefault="00A47909" w:rsidP="00A47909">
      <w:pPr>
        <w:spacing w:after="0" w:line="240" w:lineRule="auto"/>
        <w:rPr>
          <w:rFonts w:eastAsia="Times New Roman" w:cstheme="minorHAnsi"/>
          <w:sz w:val="24"/>
          <w:szCs w:val="24"/>
          <w:lang w:eastAsia="hr-HR"/>
        </w:rPr>
      </w:pPr>
    </w:p>
    <w:p w14:paraId="36CDF89C" w14:textId="77777777" w:rsidR="00A47909" w:rsidRPr="008C76D4" w:rsidRDefault="00A47909" w:rsidP="00A47909">
      <w:pPr>
        <w:spacing w:after="0" w:line="240" w:lineRule="auto"/>
        <w:rPr>
          <w:rFonts w:eastAsia="Times New Roman" w:cstheme="minorHAnsi"/>
          <w:sz w:val="24"/>
          <w:szCs w:val="24"/>
          <w:lang w:eastAsia="hr-HR"/>
        </w:rPr>
      </w:pPr>
      <w:r w:rsidRPr="008C76D4">
        <w:rPr>
          <w:rFonts w:eastAsia="Times New Roman" w:cstheme="minorHAnsi"/>
          <w:sz w:val="24"/>
          <w:szCs w:val="24"/>
          <w:lang w:eastAsia="hr-HR"/>
        </w:rPr>
        <w:t>1. Raspored sati</w:t>
      </w:r>
    </w:p>
    <w:p w14:paraId="16C75536" w14:textId="77777777" w:rsidR="00A47909" w:rsidRPr="008C76D4" w:rsidRDefault="00A47909" w:rsidP="00A47909">
      <w:pPr>
        <w:spacing w:after="0" w:line="240" w:lineRule="auto"/>
        <w:rPr>
          <w:rFonts w:eastAsia="Times New Roman" w:cstheme="minorHAnsi"/>
          <w:sz w:val="24"/>
          <w:szCs w:val="24"/>
          <w:lang w:eastAsia="hr-HR"/>
        </w:rPr>
      </w:pPr>
      <w:r w:rsidRPr="008C76D4">
        <w:rPr>
          <w:rFonts w:eastAsia="Times New Roman" w:cstheme="minorHAnsi"/>
          <w:sz w:val="24"/>
          <w:szCs w:val="24"/>
          <w:lang w:eastAsia="hr-HR"/>
        </w:rPr>
        <w:t>2. Odluka o tjednim zaduženjima odgojno-obrazovnih radnika</w:t>
      </w:r>
    </w:p>
    <w:p w14:paraId="781CB89A" w14:textId="77777777" w:rsidR="00A47909" w:rsidRPr="008C76D4" w:rsidRDefault="00A47909" w:rsidP="00A47909">
      <w:pPr>
        <w:spacing w:after="0" w:line="240" w:lineRule="auto"/>
        <w:rPr>
          <w:rFonts w:eastAsia="Times New Roman" w:cstheme="minorHAnsi"/>
          <w:sz w:val="24"/>
          <w:szCs w:val="24"/>
          <w:lang w:eastAsia="hr-HR"/>
        </w:rPr>
      </w:pPr>
      <w:r w:rsidRPr="008C76D4">
        <w:rPr>
          <w:rFonts w:eastAsia="Times New Roman" w:cstheme="minorHAnsi"/>
          <w:sz w:val="24"/>
          <w:szCs w:val="24"/>
          <w:lang w:eastAsia="hr-HR"/>
        </w:rPr>
        <w:t>3. Program rada u produženom boravku</w:t>
      </w:r>
    </w:p>
    <w:p w14:paraId="00E2F0CC" w14:textId="77777777" w:rsidR="00A47909" w:rsidRPr="008C76D4" w:rsidRDefault="00A47909" w:rsidP="00A47909">
      <w:pPr>
        <w:spacing w:after="0" w:line="240" w:lineRule="auto"/>
        <w:rPr>
          <w:rFonts w:eastAsia="Times New Roman" w:cstheme="minorHAnsi"/>
          <w:sz w:val="24"/>
          <w:szCs w:val="24"/>
          <w:lang w:eastAsia="hr-HR"/>
        </w:rPr>
      </w:pPr>
      <w:r w:rsidRPr="008C76D4">
        <w:rPr>
          <w:rFonts w:eastAsia="Times New Roman" w:cstheme="minorHAnsi"/>
          <w:sz w:val="24"/>
          <w:szCs w:val="24"/>
          <w:lang w:eastAsia="hr-HR"/>
        </w:rPr>
        <w:t>4. Raspored dežurstava</w:t>
      </w:r>
    </w:p>
    <w:p w14:paraId="574BA8B3" w14:textId="77777777" w:rsidR="00A47909" w:rsidRPr="008C76D4" w:rsidRDefault="00A47909" w:rsidP="00A47909">
      <w:pPr>
        <w:spacing w:after="0" w:line="240" w:lineRule="auto"/>
        <w:rPr>
          <w:rFonts w:eastAsia="Times New Roman" w:cstheme="minorHAnsi"/>
          <w:b/>
          <w:sz w:val="24"/>
          <w:szCs w:val="24"/>
          <w:lang w:eastAsia="hr-HR"/>
        </w:rPr>
      </w:pPr>
    </w:p>
    <w:p w14:paraId="2FC744DE" w14:textId="77777777" w:rsidR="00927651" w:rsidRPr="008C76D4" w:rsidRDefault="00927651" w:rsidP="00C50AB1">
      <w:pPr>
        <w:spacing w:after="0" w:line="240" w:lineRule="auto"/>
        <w:jc w:val="both"/>
        <w:rPr>
          <w:rFonts w:eastAsia="Times New Roman" w:cstheme="minorHAnsi"/>
          <w:iCs/>
          <w:lang w:eastAsia="hr-HR"/>
        </w:rPr>
      </w:pPr>
    </w:p>
    <w:sectPr w:rsidR="00927651" w:rsidRPr="008C76D4" w:rsidSect="00AA3510">
      <w:footerReference w:type="default" r:id="rId10"/>
      <w:pgSz w:w="11906" w:h="16838"/>
      <w:pgMar w:top="1417" w:right="1133"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D313E23" w14:textId="77777777" w:rsidR="004730D9" w:rsidRDefault="004730D9" w:rsidP="00A47909">
      <w:pPr>
        <w:spacing w:after="0" w:line="240" w:lineRule="auto"/>
      </w:pPr>
      <w:r>
        <w:separator/>
      </w:r>
    </w:p>
  </w:endnote>
  <w:endnote w:type="continuationSeparator" w:id="0">
    <w:p w14:paraId="4A862A4F" w14:textId="77777777" w:rsidR="004730D9" w:rsidRDefault="004730D9" w:rsidP="00A479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Bookman Old Style">
    <w:panose1 w:val="02050604050505020204"/>
    <w:charset w:val="EE"/>
    <w:family w:val="roman"/>
    <w:pitch w:val="variable"/>
    <w:sig w:usb0="00000287" w:usb1="00000000" w:usb2="00000000" w:usb3="00000000" w:csb0="0000009F" w:csb1="00000000"/>
  </w:font>
  <w:font w:name="HRTimes">
    <w:altName w:val="Times New Roman"/>
    <w:panose1 w:val="00000000000000000000"/>
    <w:charset w:val="00"/>
    <w:family w:val="auto"/>
    <w:notTrueType/>
    <w:pitch w:val="variable"/>
    <w:sig w:usb0="00000003" w:usb1="00000000" w:usb2="00000000" w:usb3="00000000" w:csb0="00000001" w:csb1="00000000"/>
  </w:font>
  <w:font w:name="Myriad Pro Light">
    <w:altName w:val="Arial"/>
    <w:panose1 w:val="00000000000000000000"/>
    <w:charset w:val="00"/>
    <w:family w:val="swiss"/>
    <w:notTrueType/>
    <w:pitch w:val="variable"/>
    <w:sig w:usb0="20000287" w:usb1="00000001" w:usb2="00000000" w:usb3="00000000" w:csb0="0000019F" w:csb1="00000000"/>
  </w:font>
  <w:font w:name="Calibri Light">
    <w:panose1 w:val="020F03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Comic Sans MS">
    <w:panose1 w:val="030F0702030302020204"/>
    <w:charset w:val="EE"/>
    <w:family w:val="script"/>
    <w:pitch w:val="variable"/>
    <w:sig w:usb0="00000687" w:usb1="00000013"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206095400"/>
      <w:docPartObj>
        <w:docPartGallery w:val="Page Numbers (Bottom of Page)"/>
        <w:docPartUnique/>
      </w:docPartObj>
    </w:sdtPr>
    <w:sdtEndPr/>
    <w:sdtContent>
      <w:p w14:paraId="15FBAF1D" w14:textId="036D9939" w:rsidR="009C241B" w:rsidRDefault="009C241B">
        <w:pPr>
          <w:pStyle w:val="Podnoje"/>
          <w:jc w:val="right"/>
        </w:pPr>
        <w:r>
          <w:fldChar w:fldCharType="begin"/>
        </w:r>
        <w:r>
          <w:instrText>PAGE   \* MERGEFORMAT</w:instrText>
        </w:r>
        <w:r>
          <w:fldChar w:fldCharType="separate"/>
        </w:r>
        <w:r>
          <w:rPr>
            <w:noProof/>
          </w:rPr>
          <w:t>21</w:t>
        </w:r>
        <w:r>
          <w:fldChar w:fldCharType="end"/>
        </w:r>
      </w:p>
    </w:sdtContent>
  </w:sdt>
  <w:p w14:paraId="2082797C" w14:textId="77777777" w:rsidR="009C241B" w:rsidRDefault="009C241B">
    <w:pPr>
      <w:pStyle w:val="Podnoj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6287681" w14:textId="77777777" w:rsidR="004730D9" w:rsidRDefault="004730D9" w:rsidP="00A47909">
      <w:pPr>
        <w:spacing w:after="0" w:line="240" w:lineRule="auto"/>
      </w:pPr>
      <w:r>
        <w:separator/>
      </w:r>
    </w:p>
  </w:footnote>
  <w:footnote w:type="continuationSeparator" w:id="0">
    <w:p w14:paraId="174DB814" w14:textId="77777777" w:rsidR="004730D9" w:rsidRDefault="004730D9" w:rsidP="00A4790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5615CC"/>
    <w:multiLevelType w:val="hybridMultilevel"/>
    <w:tmpl w:val="489E5B8E"/>
    <w:lvl w:ilvl="0" w:tplc="CFD82D74">
      <w:start w:val="1"/>
      <w:numFmt w:val="upperRoman"/>
      <w:pStyle w:val="Naslov9"/>
      <w:lvlText w:val="%1."/>
      <w:lvlJc w:val="left"/>
      <w:pPr>
        <w:tabs>
          <w:tab w:val="num" w:pos="1080"/>
        </w:tabs>
        <w:ind w:left="1080" w:hanging="720"/>
      </w:pPr>
      <w:rPr>
        <w:rFonts w:cs="Times New Roman" w:hint="default"/>
      </w:rPr>
    </w:lvl>
    <w:lvl w:ilvl="1" w:tplc="3A26548E">
      <w:start w:val="1"/>
      <w:numFmt w:val="bullet"/>
      <w:lvlText w:val="-"/>
      <w:lvlJc w:val="left"/>
      <w:pPr>
        <w:tabs>
          <w:tab w:val="num" w:pos="1440"/>
        </w:tabs>
        <w:ind w:left="1440" w:hanging="360"/>
      </w:pPr>
      <w:rPr>
        <w:rFonts w:ascii="Times New Roman" w:eastAsia="Times New Roman" w:hAnsi="Times New Roman" w:hint="default"/>
      </w:rPr>
    </w:lvl>
    <w:lvl w:ilvl="2" w:tplc="041A001B" w:tentative="1">
      <w:start w:val="1"/>
      <w:numFmt w:val="lowerRoman"/>
      <w:lvlText w:val="%3."/>
      <w:lvlJc w:val="right"/>
      <w:pPr>
        <w:tabs>
          <w:tab w:val="num" w:pos="2160"/>
        </w:tabs>
        <w:ind w:left="2160" w:hanging="180"/>
      </w:pPr>
      <w:rPr>
        <w:rFonts w:cs="Times New Roman"/>
      </w:rPr>
    </w:lvl>
    <w:lvl w:ilvl="3" w:tplc="041A000F" w:tentative="1">
      <w:start w:val="1"/>
      <w:numFmt w:val="decimal"/>
      <w:lvlText w:val="%4."/>
      <w:lvlJc w:val="left"/>
      <w:pPr>
        <w:tabs>
          <w:tab w:val="num" w:pos="2880"/>
        </w:tabs>
        <w:ind w:left="2880" w:hanging="360"/>
      </w:pPr>
      <w:rPr>
        <w:rFonts w:cs="Times New Roman"/>
      </w:rPr>
    </w:lvl>
    <w:lvl w:ilvl="4" w:tplc="041A0019" w:tentative="1">
      <w:start w:val="1"/>
      <w:numFmt w:val="lowerLetter"/>
      <w:lvlText w:val="%5."/>
      <w:lvlJc w:val="left"/>
      <w:pPr>
        <w:tabs>
          <w:tab w:val="num" w:pos="3600"/>
        </w:tabs>
        <w:ind w:left="3600" w:hanging="360"/>
      </w:pPr>
      <w:rPr>
        <w:rFonts w:cs="Times New Roman"/>
      </w:rPr>
    </w:lvl>
    <w:lvl w:ilvl="5" w:tplc="041A001B" w:tentative="1">
      <w:start w:val="1"/>
      <w:numFmt w:val="lowerRoman"/>
      <w:lvlText w:val="%6."/>
      <w:lvlJc w:val="right"/>
      <w:pPr>
        <w:tabs>
          <w:tab w:val="num" w:pos="4320"/>
        </w:tabs>
        <w:ind w:left="4320" w:hanging="180"/>
      </w:pPr>
      <w:rPr>
        <w:rFonts w:cs="Times New Roman"/>
      </w:rPr>
    </w:lvl>
    <w:lvl w:ilvl="6" w:tplc="041A000F" w:tentative="1">
      <w:start w:val="1"/>
      <w:numFmt w:val="decimal"/>
      <w:lvlText w:val="%7."/>
      <w:lvlJc w:val="left"/>
      <w:pPr>
        <w:tabs>
          <w:tab w:val="num" w:pos="5040"/>
        </w:tabs>
        <w:ind w:left="5040" w:hanging="360"/>
      </w:pPr>
      <w:rPr>
        <w:rFonts w:cs="Times New Roman"/>
      </w:rPr>
    </w:lvl>
    <w:lvl w:ilvl="7" w:tplc="041A0019" w:tentative="1">
      <w:start w:val="1"/>
      <w:numFmt w:val="lowerLetter"/>
      <w:lvlText w:val="%8."/>
      <w:lvlJc w:val="left"/>
      <w:pPr>
        <w:tabs>
          <w:tab w:val="num" w:pos="5760"/>
        </w:tabs>
        <w:ind w:left="5760" w:hanging="360"/>
      </w:pPr>
      <w:rPr>
        <w:rFonts w:cs="Times New Roman"/>
      </w:rPr>
    </w:lvl>
    <w:lvl w:ilvl="8" w:tplc="041A001B" w:tentative="1">
      <w:start w:val="1"/>
      <w:numFmt w:val="lowerRoman"/>
      <w:lvlText w:val="%9."/>
      <w:lvlJc w:val="right"/>
      <w:pPr>
        <w:tabs>
          <w:tab w:val="num" w:pos="6480"/>
        </w:tabs>
        <w:ind w:left="6480" w:hanging="180"/>
      </w:pPr>
      <w:rPr>
        <w:rFonts w:cs="Times New Roman"/>
      </w:rPr>
    </w:lvl>
  </w:abstractNum>
  <w:abstractNum w:abstractNumId="1" w15:restartNumberingAfterBreak="0">
    <w:nsid w:val="005F65FC"/>
    <w:multiLevelType w:val="multilevel"/>
    <w:tmpl w:val="812CF0D2"/>
    <w:lvl w:ilvl="0">
      <w:start w:val="1"/>
      <w:numFmt w:val="decimal"/>
      <w:lvlText w:val="%1."/>
      <w:lvlJc w:val="left"/>
      <w:pPr>
        <w:tabs>
          <w:tab w:val="num" w:pos="480"/>
        </w:tabs>
        <w:ind w:left="480" w:hanging="480"/>
      </w:pPr>
      <w:rPr>
        <w:rFonts w:cs="Times New Roman" w:hint="default"/>
      </w:rPr>
    </w:lvl>
    <w:lvl w:ilvl="1">
      <w:start w:val="2"/>
      <w:numFmt w:val="decimal"/>
      <w:lvlText w:val="%1.%2."/>
      <w:lvlJc w:val="left"/>
      <w:pPr>
        <w:tabs>
          <w:tab w:val="num" w:pos="480"/>
        </w:tabs>
        <w:ind w:left="480" w:hanging="48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 w15:restartNumberingAfterBreak="0">
    <w:nsid w:val="027272C7"/>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03243771"/>
    <w:multiLevelType w:val="multilevel"/>
    <w:tmpl w:val="3188AB12"/>
    <w:styleLink w:val="WW8Num23"/>
    <w:lvl w:ilvl="0">
      <w:numFmt w:val="bullet"/>
      <w:lvlText w:val=""/>
      <w:lvlJc w:val="left"/>
      <w:pPr>
        <w:ind w:left="720" w:hanging="360"/>
      </w:pPr>
      <w:rPr>
        <w:rFonts w:ascii="Wingdings" w:hAnsi="Wingdings" w:cs="Wingdings"/>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abstractNum w:abstractNumId="4" w15:restartNumberingAfterBreak="0">
    <w:nsid w:val="03450C50"/>
    <w:multiLevelType w:val="hybridMultilevel"/>
    <w:tmpl w:val="7F3EDBD6"/>
    <w:lvl w:ilvl="0" w:tplc="4EEAE840">
      <w:start w:val="7"/>
      <w:numFmt w:val="bullet"/>
      <w:lvlText w:val="-"/>
      <w:lvlJc w:val="left"/>
      <w:pPr>
        <w:ind w:left="287" w:hanging="360"/>
      </w:pPr>
      <w:rPr>
        <w:rFonts w:ascii="Calibri" w:eastAsia="Times New Roman" w:hAnsi="Calibri" w:cs="Calibri" w:hint="default"/>
      </w:rPr>
    </w:lvl>
    <w:lvl w:ilvl="1" w:tplc="041A0003" w:tentative="1">
      <w:start w:val="1"/>
      <w:numFmt w:val="bullet"/>
      <w:lvlText w:val="o"/>
      <w:lvlJc w:val="left"/>
      <w:pPr>
        <w:ind w:left="1007" w:hanging="360"/>
      </w:pPr>
      <w:rPr>
        <w:rFonts w:ascii="Courier New" w:hAnsi="Courier New" w:cs="Courier New" w:hint="default"/>
      </w:rPr>
    </w:lvl>
    <w:lvl w:ilvl="2" w:tplc="041A0005" w:tentative="1">
      <w:start w:val="1"/>
      <w:numFmt w:val="bullet"/>
      <w:lvlText w:val=""/>
      <w:lvlJc w:val="left"/>
      <w:pPr>
        <w:ind w:left="1727" w:hanging="360"/>
      </w:pPr>
      <w:rPr>
        <w:rFonts w:ascii="Wingdings" w:hAnsi="Wingdings" w:hint="default"/>
      </w:rPr>
    </w:lvl>
    <w:lvl w:ilvl="3" w:tplc="041A0001" w:tentative="1">
      <w:start w:val="1"/>
      <w:numFmt w:val="bullet"/>
      <w:lvlText w:val=""/>
      <w:lvlJc w:val="left"/>
      <w:pPr>
        <w:ind w:left="2447" w:hanging="360"/>
      </w:pPr>
      <w:rPr>
        <w:rFonts w:ascii="Symbol" w:hAnsi="Symbol" w:hint="default"/>
      </w:rPr>
    </w:lvl>
    <w:lvl w:ilvl="4" w:tplc="041A0003" w:tentative="1">
      <w:start w:val="1"/>
      <w:numFmt w:val="bullet"/>
      <w:lvlText w:val="o"/>
      <w:lvlJc w:val="left"/>
      <w:pPr>
        <w:ind w:left="3167" w:hanging="360"/>
      </w:pPr>
      <w:rPr>
        <w:rFonts w:ascii="Courier New" w:hAnsi="Courier New" w:cs="Courier New" w:hint="default"/>
      </w:rPr>
    </w:lvl>
    <w:lvl w:ilvl="5" w:tplc="041A0005" w:tentative="1">
      <w:start w:val="1"/>
      <w:numFmt w:val="bullet"/>
      <w:lvlText w:val=""/>
      <w:lvlJc w:val="left"/>
      <w:pPr>
        <w:ind w:left="3887" w:hanging="360"/>
      </w:pPr>
      <w:rPr>
        <w:rFonts w:ascii="Wingdings" w:hAnsi="Wingdings" w:hint="default"/>
      </w:rPr>
    </w:lvl>
    <w:lvl w:ilvl="6" w:tplc="041A0001" w:tentative="1">
      <w:start w:val="1"/>
      <w:numFmt w:val="bullet"/>
      <w:lvlText w:val=""/>
      <w:lvlJc w:val="left"/>
      <w:pPr>
        <w:ind w:left="4607" w:hanging="360"/>
      </w:pPr>
      <w:rPr>
        <w:rFonts w:ascii="Symbol" w:hAnsi="Symbol" w:hint="default"/>
      </w:rPr>
    </w:lvl>
    <w:lvl w:ilvl="7" w:tplc="041A0003" w:tentative="1">
      <w:start w:val="1"/>
      <w:numFmt w:val="bullet"/>
      <w:lvlText w:val="o"/>
      <w:lvlJc w:val="left"/>
      <w:pPr>
        <w:ind w:left="5327" w:hanging="360"/>
      </w:pPr>
      <w:rPr>
        <w:rFonts w:ascii="Courier New" w:hAnsi="Courier New" w:cs="Courier New" w:hint="default"/>
      </w:rPr>
    </w:lvl>
    <w:lvl w:ilvl="8" w:tplc="041A0005" w:tentative="1">
      <w:start w:val="1"/>
      <w:numFmt w:val="bullet"/>
      <w:lvlText w:val=""/>
      <w:lvlJc w:val="left"/>
      <w:pPr>
        <w:ind w:left="6047" w:hanging="360"/>
      </w:pPr>
      <w:rPr>
        <w:rFonts w:ascii="Wingdings" w:hAnsi="Wingdings" w:hint="default"/>
      </w:rPr>
    </w:lvl>
  </w:abstractNum>
  <w:abstractNum w:abstractNumId="5" w15:restartNumberingAfterBreak="0">
    <w:nsid w:val="0626186A"/>
    <w:multiLevelType w:val="multilevel"/>
    <w:tmpl w:val="A4420226"/>
    <w:lvl w:ilvl="0">
      <w:start w:val="6"/>
      <w:numFmt w:val="decimal"/>
      <w:lvlText w:val="%1."/>
      <w:lvlJc w:val="left"/>
      <w:pPr>
        <w:tabs>
          <w:tab w:val="num" w:pos="435"/>
        </w:tabs>
        <w:ind w:left="435" w:hanging="435"/>
      </w:pPr>
      <w:rPr>
        <w:rFonts w:cs="Times New Roman" w:hint="default"/>
      </w:rPr>
    </w:lvl>
    <w:lvl w:ilvl="1">
      <w:start w:val="3"/>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800"/>
        </w:tabs>
        <w:ind w:left="1800" w:hanging="180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2160"/>
        </w:tabs>
        <w:ind w:left="2160" w:hanging="2160"/>
      </w:pPr>
      <w:rPr>
        <w:rFonts w:cs="Times New Roman" w:hint="default"/>
      </w:rPr>
    </w:lvl>
  </w:abstractNum>
  <w:abstractNum w:abstractNumId="6" w15:restartNumberingAfterBreak="0">
    <w:nsid w:val="06616A38"/>
    <w:multiLevelType w:val="multilevel"/>
    <w:tmpl w:val="028643BC"/>
    <w:lvl w:ilvl="0">
      <w:start w:val="1"/>
      <w:numFmt w:val="decimal"/>
      <w:lvlText w:val="%1."/>
      <w:lvlJc w:val="left"/>
      <w:pPr>
        <w:tabs>
          <w:tab w:val="num" w:pos="0"/>
        </w:tabs>
      </w:pPr>
      <w:rPr>
        <w:rFonts w:cs="Times New Roman" w:hint="default"/>
        <w:color w:val="auto"/>
      </w:rPr>
    </w:lvl>
    <w:lvl w:ilvl="1">
      <w:start w:val="6"/>
      <w:numFmt w:val="decimal"/>
      <w:isLgl/>
      <w:lvlText w:val="%1.%2."/>
      <w:lvlJc w:val="left"/>
      <w:pPr>
        <w:tabs>
          <w:tab w:val="num" w:pos="833"/>
        </w:tabs>
        <w:ind w:left="833" w:hanging="720"/>
      </w:pPr>
      <w:rPr>
        <w:rFonts w:cs="Times New Roman" w:hint="default"/>
      </w:rPr>
    </w:lvl>
    <w:lvl w:ilvl="2">
      <w:start w:val="1"/>
      <w:numFmt w:val="decimal"/>
      <w:isLgl/>
      <w:lvlText w:val="%1.%2.%3."/>
      <w:lvlJc w:val="left"/>
      <w:pPr>
        <w:tabs>
          <w:tab w:val="num" w:pos="833"/>
        </w:tabs>
        <w:ind w:left="833" w:hanging="720"/>
      </w:pPr>
      <w:rPr>
        <w:rFonts w:cs="Times New Roman" w:hint="default"/>
      </w:rPr>
    </w:lvl>
    <w:lvl w:ilvl="3">
      <w:start w:val="1"/>
      <w:numFmt w:val="decimal"/>
      <w:isLgl/>
      <w:lvlText w:val="%1.%2.%3.%4."/>
      <w:lvlJc w:val="left"/>
      <w:pPr>
        <w:tabs>
          <w:tab w:val="num" w:pos="1193"/>
        </w:tabs>
        <w:ind w:left="1193" w:hanging="1080"/>
      </w:pPr>
      <w:rPr>
        <w:rFonts w:cs="Times New Roman" w:hint="default"/>
      </w:rPr>
    </w:lvl>
    <w:lvl w:ilvl="4">
      <w:start w:val="1"/>
      <w:numFmt w:val="decimal"/>
      <w:isLgl/>
      <w:lvlText w:val="%1.%2.%3.%4.%5."/>
      <w:lvlJc w:val="left"/>
      <w:pPr>
        <w:tabs>
          <w:tab w:val="num" w:pos="1193"/>
        </w:tabs>
        <w:ind w:left="1193" w:hanging="1080"/>
      </w:pPr>
      <w:rPr>
        <w:rFonts w:cs="Times New Roman" w:hint="default"/>
      </w:rPr>
    </w:lvl>
    <w:lvl w:ilvl="5">
      <w:start w:val="1"/>
      <w:numFmt w:val="decimal"/>
      <w:isLgl/>
      <w:lvlText w:val="%1.%2.%3.%4.%5.%6."/>
      <w:lvlJc w:val="left"/>
      <w:pPr>
        <w:tabs>
          <w:tab w:val="num" w:pos="1553"/>
        </w:tabs>
        <w:ind w:left="1553" w:hanging="1440"/>
      </w:pPr>
      <w:rPr>
        <w:rFonts w:cs="Times New Roman" w:hint="default"/>
      </w:rPr>
    </w:lvl>
    <w:lvl w:ilvl="6">
      <w:start w:val="1"/>
      <w:numFmt w:val="decimal"/>
      <w:isLgl/>
      <w:lvlText w:val="%1.%2.%3.%4.%5.%6.%7."/>
      <w:lvlJc w:val="left"/>
      <w:pPr>
        <w:tabs>
          <w:tab w:val="num" w:pos="1913"/>
        </w:tabs>
        <w:ind w:left="1913" w:hanging="1800"/>
      </w:pPr>
      <w:rPr>
        <w:rFonts w:cs="Times New Roman" w:hint="default"/>
      </w:rPr>
    </w:lvl>
    <w:lvl w:ilvl="7">
      <w:start w:val="1"/>
      <w:numFmt w:val="decimal"/>
      <w:isLgl/>
      <w:lvlText w:val="%1.%2.%3.%4.%5.%6.%7.%8."/>
      <w:lvlJc w:val="left"/>
      <w:pPr>
        <w:tabs>
          <w:tab w:val="num" w:pos="1913"/>
        </w:tabs>
        <w:ind w:left="1913" w:hanging="1800"/>
      </w:pPr>
      <w:rPr>
        <w:rFonts w:cs="Times New Roman" w:hint="default"/>
      </w:rPr>
    </w:lvl>
    <w:lvl w:ilvl="8">
      <w:start w:val="1"/>
      <w:numFmt w:val="decimal"/>
      <w:isLgl/>
      <w:lvlText w:val="%1.%2.%3.%4.%5.%6.%7.%8.%9."/>
      <w:lvlJc w:val="left"/>
      <w:pPr>
        <w:tabs>
          <w:tab w:val="num" w:pos="2273"/>
        </w:tabs>
        <w:ind w:left="2273" w:hanging="2160"/>
      </w:pPr>
      <w:rPr>
        <w:rFonts w:cs="Times New Roman" w:hint="default"/>
      </w:rPr>
    </w:lvl>
  </w:abstractNum>
  <w:abstractNum w:abstractNumId="7" w15:restartNumberingAfterBreak="0">
    <w:nsid w:val="0A3E2797"/>
    <w:multiLevelType w:val="multilevel"/>
    <w:tmpl w:val="10F6FDE8"/>
    <w:lvl w:ilvl="0">
      <w:start w:val="2"/>
      <w:numFmt w:val="decimal"/>
      <w:lvlText w:val="%1."/>
      <w:lvlJc w:val="left"/>
      <w:pPr>
        <w:tabs>
          <w:tab w:val="num" w:pos="540"/>
        </w:tabs>
        <w:ind w:left="540" w:hanging="540"/>
      </w:pPr>
      <w:rPr>
        <w:rFonts w:cs="Times New Roman" w:hint="default"/>
      </w:rPr>
    </w:lvl>
    <w:lvl w:ilvl="1">
      <w:start w:val="3"/>
      <w:numFmt w:val="decimal"/>
      <w:lvlText w:val="%1.%2."/>
      <w:lvlJc w:val="left"/>
      <w:pPr>
        <w:tabs>
          <w:tab w:val="num" w:pos="720"/>
        </w:tabs>
        <w:ind w:left="720" w:hanging="540"/>
      </w:pPr>
      <w:rPr>
        <w:rFonts w:cs="Times New Roman" w:hint="default"/>
      </w:rPr>
    </w:lvl>
    <w:lvl w:ilvl="2">
      <w:start w:val="4"/>
      <w:numFmt w:val="decimal"/>
      <w:lvlText w:val="%1.%2.%3."/>
      <w:lvlJc w:val="left"/>
      <w:pPr>
        <w:tabs>
          <w:tab w:val="num" w:pos="1080"/>
        </w:tabs>
        <w:ind w:left="1080" w:hanging="720"/>
      </w:pPr>
      <w:rPr>
        <w:rFonts w:cs="Times New Roman" w:hint="default"/>
      </w:rPr>
    </w:lvl>
    <w:lvl w:ilvl="3">
      <w:start w:val="1"/>
      <w:numFmt w:val="decimal"/>
      <w:lvlText w:val="%1.%2.%3.%4."/>
      <w:lvlJc w:val="left"/>
      <w:pPr>
        <w:tabs>
          <w:tab w:val="num" w:pos="1260"/>
        </w:tabs>
        <w:ind w:left="1260" w:hanging="720"/>
      </w:pPr>
      <w:rPr>
        <w:rFonts w:cs="Times New Roman" w:hint="default"/>
      </w:rPr>
    </w:lvl>
    <w:lvl w:ilvl="4">
      <w:start w:val="1"/>
      <w:numFmt w:val="decimal"/>
      <w:lvlText w:val="%1.%2.%3.%4.%5."/>
      <w:lvlJc w:val="left"/>
      <w:pPr>
        <w:tabs>
          <w:tab w:val="num" w:pos="1800"/>
        </w:tabs>
        <w:ind w:left="1800" w:hanging="1080"/>
      </w:pPr>
      <w:rPr>
        <w:rFonts w:cs="Times New Roman" w:hint="default"/>
      </w:rPr>
    </w:lvl>
    <w:lvl w:ilvl="5">
      <w:start w:val="1"/>
      <w:numFmt w:val="decimal"/>
      <w:lvlText w:val="%1.%2.%3.%4.%5.%6."/>
      <w:lvlJc w:val="left"/>
      <w:pPr>
        <w:tabs>
          <w:tab w:val="num" w:pos="1980"/>
        </w:tabs>
        <w:ind w:left="1980" w:hanging="1080"/>
      </w:pPr>
      <w:rPr>
        <w:rFonts w:cs="Times New Roman" w:hint="default"/>
      </w:rPr>
    </w:lvl>
    <w:lvl w:ilvl="6">
      <w:start w:val="1"/>
      <w:numFmt w:val="decimal"/>
      <w:lvlText w:val="%1.%2.%3.%4.%5.%6.%7."/>
      <w:lvlJc w:val="left"/>
      <w:pPr>
        <w:tabs>
          <w:tab w:val="num" w:pos="2520"/>
        </w:tabs>
        <w:ind w:left="2520" w:hanging="1440"/>
      </w:pPr>
      <w:rPr>
        <w:rFonts w:cs="Times New Roman" w:hint="default"/>
      </w:rPr>
    </w:lvl>
    <w:lvl w:ilvl="7">
      <w:start w:val="1"/>
      <w:numFmt w:val="decimal"/>
      <w:lvlText w:val="%1.%2.%3.%4.%5.%6.%7.%8."/>
      <w:lvlJc w:val="left"/>
      <w:pPr>
        <w:tabs>
          <w:tab w:val="num" w:pos="2700"/>
        </w:tabs>
        <w:ind w:left="2700" w:hanging="1440"/>
      </w:pPr>
      <w:rPr>
        <w:rFonts w:cs="Times New Roman" w:hint="default"/>
      </w:rPr>
    </w:lvl>
    <w:lvl w:ilvl="8">
      <w:start w:val="1"/>
      <w:numFmt w:val="decimal"/>
      <w:lvlText w:val="%1.%2.%3.%4.%5.%6.%7.%8.%9."/>
      <w:lvlJc w:val="left"/>
      <w:pPr>
        <w:tabs>
          <w:tab w:val="num" w:pos="3240"/>
        </w:tabs>
        <w:ind w:left="3240" w:hanging="1800"/>
      </w:pPr>
      <w:rPr>
        <w:rFonts w:cs="Times New Roman" w:hint="default"/>
      </w:rPr>
    </w:lvl>
  </w:abstractNum>
  <w:abstractNum w:abstractNumId="8" w15:restartNumberingAfterBreak="0">
    <w:nsid w:val="0A877BA0"/>
    <w:multiLevelType w:val="multilevel"/>
    <w:tmpl w:val="5D18DB9A"/>
    <w:lvl w:ilvl="0">
      <w:start w:val="1"/>
      <w:numFmt w:val="decimal"/>
      <w:lvlText w:val="%1."/>
      <w:lvlJc w:val="left"/>
      <w:pPr>
        <w:tabs>
          <w:tab w:val="num" w:pos="360"/>
        </w:tabs>
        <w:ind w:left="360" w:hanging="360"/>
      </w:pPr>
      <w:rPr>
        <w:rFonts w:cs="Times New Roman"/>
        <w:b/>
        <w:sz w:val="22"/>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9" w15:restartNumberingAfterBreak="0">
    <w:nsid w:val="0AAF1B7B"/>
    <w:multiLevelType w:val="multilevel"/>
    <w:tmpl w:val="FF7008D2"/>
    <w:lvl w:ilvl="0">
      <w:start w:val="2"/>
      <w:numFmt w:val="decimal"/>
      <w:lvlText w:val="%1."/>
      <w:lvlJc w:val="left"/>
      <w:pPr>
        <w:tabs>
          <w:tab w:val="num" w:pos="645"/>
        </w:tabs>
        <w:ind w:left="645" w:hanging="645"/>
      </w:pPr>
      <w:rPr>
        <w:rFonts w:cs="Times New Roman" w:hint="default"/>
      </w:rPr>
    </w:lvl>
    <w:lvl w:ilvl="1">
      <w:start w:val="3"/>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800"/>
        </w:tabs>
        <w:ind w:left="1800" w:hanging="180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2160"/>
        </w:tabs>
        <w:ind w:left="2160" w:hanging="2160"/>
      </w:pPr>
      <w:rPr>
        <w:rFonts w:cs="Times New Roman" w:hint="default"/>
      </w:rPr>
    </w:lvl>
  </w:abstractNum>
  <w:abstractNum w:abstractNumId="10" w15:restartNumberingAfterBreak="0">
    <w:nsid w:val="0AF80F3B"/>
    <w:multiLevelType w:val="multilevel"/>
    <w:tmpl w:val="E0165CBE"/>
    <w:lvl w:ilvl="0">
      <w:start w:val="1"/>
      <w:numFmt w:val="decimal"/>
      <w:lvlText w:val="%1."/>
      <w:lvlJc w:val="left"/>
      <w:pPr>
        <w:tabs>
          <w:tab w:val="num" w:pos="360"/>
        </w:tabs>
        <w:ind w:left="360" w:hanging="360"/>
      </w:pPr>
      <w:rPr>
        <w:rFonts w:cs="Times New Roman" w:hint="default"/>
      </w:rPr>
    </w:lvl>
    <w:lvl w:ilvl="1">
      <w:start w:val="5"/>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1" w15:restartNumberingAfterBreak="0">
    <w:nsid w:val="0CCC2D96"/>
    <w:multiLevelType w:val="hybridMultilevel"/>
    <w:tmpl w:val="F9BE7594"/>
    <w:lvl w:ilvl="0" w:tplc="041A0001">
      <w:start w:val="1"/>
      <w:numFmt w:val="bullet"/>
      <w:lvlText w:val=""/>
      <w:lvlJc w:val="left"/>
      <w:pPr>
        <w:tabs>
          <w:tab w:val="num" w:pos="720"/>
        </w:tabs>
        <w:ind w:left="720" w:hanging="360"/>
      </w:pPr>
      <w:rPr>
        <w:rFonts w:ascii="Symbol" w:hAnsi="Symbol" w:hint="default"/>
      </w:rPr>
    </w:lvl>
    <w:lvl w:ilvl="1" w:tplc="041A0003" w:tentative="1">
      <w:start w:val="1"/>
      <w:numFmt w:val="bullet"/>
      <w:lvlText w:val="o"/>
      <w:lvlJc w:val="left"/>
      <w:pPr>
        <w:tabs>
          <w:tab w:val="num" w:pos="1440"/>
        </w:tabs>
        <w:ind w:left="1440" w:hanging="360"/>
      </w:pPr>
      <w:rPr>
        <w:rFonts w:ascii="Courier New" w:hAnsi="Courier New" w:hint="default"/>
      </w:rPr>
    </w:lvl>
    <w:lvl w:ilvl="2" w:tplc="041A0005" w:tentative="1">
      <w:start w:val="1"/>
      <w:numFmt w:val="bullet"/>
      <w:lvlText w:val=""/>
      <w:lvlJc w:val="left"/>
      <w:pPr>
        <w:tabs>
          <w:tab w:val="num" w:pos="2160"/>
        </w:tabs>
        <w:ind w:left="2160" w:hanging="360"/>
      </w:pPr>
      <w:rPr>
        <w:rFonts w:ascii="Wingdings" w:hAnsi="Wingdings" w:hint="default"/>
      </w:rPr>
    </w:lvl>
    <w:lvl w:ilvl="3" w:tplc="041A0001" w:tentative="1">
      <w:start w:val="1"/>
      <w:numFmt w:val="bullet"/>
      <w:lvlText w:val=""/>
      <w:lvlJc w:val="left"/>
      <w:pPr>
        <w:tabs>
          <w:tab w:val="num" w:pos="2880"/>
        </w:tabs>
        <w:ind w:left="2880" w:hanging="360"/>
      </w:pPr>
      <w:rPr>
        <w:rFonts w:ascii="Symbol" w:hAnsi="Symbol" w:hint="default"/>
      </w:rPr>
    </w:lvl>
    <w:lvl w:ilvl="4" w:tplc="041A0003" w:tentative="1">
      <w:start w:val="1"/>
      <w:numFmt w:val="bullet"/>
      <w:lvlText w:val="o"/>
      <w:lvlJc w:val="left"/>
      <w:pPr>
        <w:tabs>
          <w:tab w:val="num" w:pos="3600"/>
        </w:tabs>
        <w:ind w:left="3600" w:hanging="360"/>
      </w:pPr>
      <w:rPr>
        <w:rFonts w:ascii="Courier New" w:hAnsi="Courier New" w:hint="default"/>
      </w:rPr>
    </w:lvl>
    <w:lvl w:ilvl="5" w:tplc="041A0005" w:tentative="1">
      <w:start w:val="1"/>
      <w:numFmt w:val="bullet"/>
      <w:lvlText w:val=""/>
      <w:lvlJc w:val="left"/>
      <w:pPr>
        <w:tabs>
          <w:tab w:val="num" w:pos="4320"/>
        </w:tabs>
        <w:ind w:left="4320" w:hanging="360"/>
      </w:pPr>
      <w:rPr>
        <w:rFonts w:ascii="Wingdings" w:hAnsi="Wingdings" w:hint="default"/>
      </w:rPr>
    </w:lvl>
    <w:lvl w:ilvl="6" w:tplc="041A0001" w:tentative="1">
      <w:start w:val="1"/>
      <w:numFmt w:val="bullet"/>
      <w:lvlText w:val=""/>
      <w:lvlJc w:val="left"/>
      <w:pPr>
        <w:tabs>
          <w:tab w:val="num" w:pos="5040"/>
        </w:tabs>
        <w:ind w:left="5040" w:hanging="360"/>
      </w:pPr>
      <w:rPr>
        <w:rFonts w:ascii="Symbol" w:hAnsi="Symbol" w:hint="default"/>
      </w:rPr>
    </w:lvl>
    <w:lvl w:ilvl="7" w:tplc="041A0003" w:tentative="1">
      <w:start w:val="1"/>
      <w:numFmt w:val="bullet"/>
      <w:lvlText w:val="o"/>
      <w:lvlJc w:val="left"/>
      <w:pPr>
        <w:tabs>
          <w:tab w:val="num" w:pos="5760"/>
        </w:tabs>
        <w:ind w:left="5760" w:hanging="360"/>
      </w:pPr>
      <w:rPr>
        <w:rFonts w:ascii="Courier New" w:hAnsi="Courier New" w:hint="default"/>
      </w:rPr>
    </w:lvl>
    <w:lvl w:ilvl="8" w:tplc="041A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106778E1"/>
    <w:multiLevelType w:val="multilevel"/>
    <w:tmpl w:val="CCA67D42"/>
    <w:numStyleLink w:val="WW8Num7"/>
  </w:abstractNum>
  <w:abstractNum w:abstractNumId="13" w15:restartNumberingAfterBreak="0">
    <w:nsid w:val="1601508B"/>
    <w:multiLevelType w:val="multilevel"/>
    <w:tmpl w:val="342ABDE0"/>
    <w:lvl w:ilvl="0">
      <w:start w:val="4"/>
      <w:numFmt w:val="decimal"/>
      <w:lvlText w:val="%1."/>
      <w:lvlJc w:val="left"/>
      <w:pPr>
        <w:tabs>
          <w:tab w:val="num" w:pos="360"/>
        </w:tabs>
        <w:ind w:left="360" w:hanging="360"/>
      </w:pPr>
      <w:rPr>
        <w:rFonts w:cs="Times New Roman"/>
        <w:sz w:val="22"/>
      </w:rPr>
    </w:lvl>
    <w:lvl w:ilvl="1">
      <w:start w:val="1"/>
      <w:numFmt w:val="decimal"/>
      <w:lvlRestart w:val="0"/>
      <w:isLgl/>
      <w:lvlText w:val="%1.%2."/>
      <w:lvlJc w:val="left"/>
      <w:pPr>
        <w:tabs>
          <w:tab w:val="num" w:pos="792"/>
        </w:tabs>
        <w:ind w:left="792" w:hanging="432"/>
      </w:pPr>
      <w:rPr>
        <w:rFonts w:cs="Times New Roman"/>
      </w:rPr>
    </w:lvl>
    <w:lvl w:ilvl="2">
      <w:start w:val="2"/>
      <w:numFmt w:val="decimal"/>
      <w:lvlText w:val="%1.%2.%3."/>
      <w:lvlJc w:val="left"/>
      <w:pPr>
        <w:tabs>
          <w:tab w:val="num" w:pos="1440"/>
        </w:tabs>
        <w:ind w:left="1224" w:hanging="504"/>
      </w:pPr>
      <w:rPr>
        <w:rFonts w:cs="Times New Roman"/>
      </w:rPr>
    </w:lvl>
    <w:lvl w:ilvl="3">
      <w:start w:val="1"/>
      <w:numFmt w:val="decimal"/>
      <w:lvlText w:val="%4"/>
      <w:lvlJc w:val="left"/>
      <w:pPr>
        <w:tabs>
          <w:tab w:val="num" w:pos="1728"/>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14" w15:restartNumberingAfterBreak="0">
    <w:nsid w:val="1AB71FB6"/>
    <w:multiLevelType w:val="hybridMultilevel"/>
    <w:tmpl w:val="67186D0A"/>
    <w:lvl w:ilvl="0" w:tplc="041A0001">
      <w:start w:val="1"/>
      <w:numFmt w:val="bullet"/>
      <w:lvlText w:val=""/>
      <w:lvlJc w:val="left"/>
      <w:pPr>
        <w:tabs>
          <w:tab w:val="num" w:pos="720"/>
        </w:tabs>
        <w:ind w:left="720" w:hanging="360"/>
      </w:pPr>
      <w:rPr>
        <w:rFonts w:ascii="Symbol" w:hAnsi="Symbol" w:hint="default"/>
      </w:rPr>
    </w:lvl>
    <w:lvl w:ilvl="1" w:tplc="041A0003" w:tentative="1">
      <w:start w:val="1"/>
      <w:numFmt w:val="bullet"/>
      <w:lvlText w:val="o"/>
      <w:lvlJc w:val="left"/>
      <w:pPr>
        <w:tabs>
          <w:tab w:val="num" w:pos="1440"/>
        </w:tabs>
        <w:ind w:left="1440" w:hanging="360"/>
      </w:pPr>
      <w:rPr>
        <w:rFonts w:ascii="Courier New" w:hAnsi="Courier New" w:hint="default"/>
      </w:rPr>
    </w:lvl>
    <w:lvl w:ilvl="2" w:tplc="041A0005" w:tentative="1">
      <w:start w:val="1"/>
      <w:numFmt w:val="bullet"/>
      <w:lvlText w:val=""/>
      <w:lvlJc w:val="left"/>
      <w:pPr>
        <w:tabs>
          <w:tab w:val="num" w:pos="2160"/>
        </w:tabs>
        <w:ind w:left="2160" w:hanging="360"/>
      </w:pPr>
      <w:rPr>
        <w:rFonts w:ascii="Wingdings" w:hAnsi="Wingdings" w:hint="default"/>
      </w:rPr>
    </w:lvl>
    <w:lvl w:ilvl="3" w:tplc="041A0001" w:tentative="1">
      <w:start w:val="1"/>
      <w:numFmt w:val="bullet"/>
      <w:lvlText w:val=""/>
      <w:lvlJc w:val="left"/>
      <w:pPr>
        <w:tabs>
          <w:tab w:val="num" w:pos="2880"/>
        </w:tabs>
        <w:ind w:left="2880" w:hanging="360"/>
      </w:pPr>
      <w:rPr>
        <w:rFonts w:ascii="Symbol" w:hAnsi="Symbol" w:hint="default"/>
      </w:rPr>
    </w:lvl>
    <w:lvl w:ilvl="4" w:tplc="041A0003" w:tentative="1">
      <w:start w:val="1"/>
      <w:numFmt w:val="bullet"/>
      <w:lvlText w:val="o"/>
      <w:lvlJc w:val="left"/>
      <w:pPr>
        <w:tabs>
          <w:tab w:val="num" w:pos="3600"/>
        </w:tabs>
        <w:ind w:left="3600" w:hanging="360"/>
      </w:pPr>
      <w:rPr>
        <w:rFonts w:ascii="Courier New" w:hAnsi="Courier New" w:hint="default"/>
      </w:rPr>
    </w:lvl>
    <w:lvl w:ilvl="5" w:tplc="041A0005" w:tentative="1">
      <w:start w:val="1"/>
      <w:numFmt w:val="bullet"/>
      <w:lvlText w:val=""/>
      <w:lvlJc w:val="left"/>
      <w:pPr>
        <w:tabs>
          <w:tab w:val="num" w:pos="4320"/>
        </w:tabs>
        <w:ind w:left="4320" w:hanging="360"/>
      </w:pPr>
      <w:rPr>
        <w:rFonts w:ascii="Wingdings" w:hAnsi="Wingdings" w:hint="default"/>
      </w:rPr>
    </w:lvl>
    <w:lvl w:ilvl="6" w:tplc="041A0001" w:tentative="1">
      <w:start w:val="1"/>
      <w:numFmt w:val="bullet"/>
      <w:lvlText w:val=""/>
      <w:lvlJc w:val="left"/>
      <w:pPr>
        <w:tabs>
          <w:tab w:val="num" w:pos="5040"/>
        </w:tabs>
        <w:ind w:left="5040" w:hanging="360"/>
      </w:pPr>
      <w:rPr>
        <w:rFonts w:ascii="Symbol" w:hAnsi="Symbol" w:hint="default"/>
      </w:rPr>
    </w:lvl>
    <w:lvl w:ilvl="7" w:tplc="041A0003" w:tentative="1">
      <w:start w:val="1"/>
      <w:numFmt w:val="bullet"/>
      <w:lvlText w:val="o"/>
      <w:lvlJc w:val="left"/>
      <w:pPr>
        <w:tabs>
          <w:tab w:val="num" w:pos="5760"/>
        </w:tabs>
        <w:ind w:left="5760" w:hanging="360"/>
      </w:pPr>
      <w:rPr>
        <w:rFonts w:ascii="Courier New" w:hAnsi="Courier New" w:hint="default"/>
      </w:rPr>
    </w:lvl>
    <w:lvl w:ilvl="8" w:tplc="041A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1E8C09CC"/>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16" w15:restartNumberingAfterBreak="0">
    <w:nsid w:val="21446A2E"/>
    <w:multiLevelType w:val="multilevel"/>
    <w:tmpl w:val="CCE883A2"/>
    <w:lvl w:ilvl="0">
      <w:start w:val="6"/>
      <w:numFmt w:val="decimal"/>
      <w:lvlText w:val="%1."/>
      <w:lvlJc w:val="left"/>
      <w:pPr>
        <w:tabs>
          <w:tab w:val="num" w:pos="360"/>
        </w:tabs>
        <w:ind w:left="360" w:hanging="360"/>
      </w:pPr>
      <w:rPr>
        <w:rFonts w:cs="Times New Roman"/>
      </w:rPr>
    </w:lvl>
    <w:lvl w:ilvl="1">
      <w:start w:val="1"/>
      <w:numFmt w:val="decimal"/>
      <w:lvlRestart w:val="0"/>
      <w:isLgl/>
      <w:lvlText w:val="%1.%2."/>
      <w:lvlJc w:val="left"/>
      <w:pPr>
        <w:tabs>
          <w:tab w:val="num" w:pos="792"/>
        </w:tabs>
        <w:ind w:left="792" w:hanging="432"/>
      </w:pPr>
      <w:rPr>
        <w:rFonts w:cs="Times New Roman"/>
      </w:rPr>
    </w:lvl>
    <w:lvl w:ilvl="2">
      <w:start w:val="2"/>
      <w:numFmt w:val="decimal"/>
      <w:lvlText w:val="%1.%2.%3."/>
      <w:lvlJc w:val="left"/>
      <w:pPr>
        <w:tabs>
          <w:tab w:val="num" w:pos="1440"/>
        </w:tabs>
        <w:ind w:left="1224" w:hanging="504"/>
      </w:pPr>
      <w:rPr>
        <w:rFonts w:cs="Times New Roman"/>
      </w:rPr>
    </w:lvl>
    <w:lvl w:ilvl="3">
      <w:start w:val="1"/>
      <w:numFmt w:val="decimal"/>
      <w:lvlText w:val="%4"/>
      <w:lvlJc w:val="left"/>
      <w:pPr>
        <w:tabs>
          <w:tab w:val="num" w:pos="1728"/>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17" w15:restartNumberingAfterBreak="0">
    <w:nsid w:val="21F14870"/>
    <w:multiLevelType w:val="hybridMultilevel"/>
    <w:tmpl w:val="EB4099D4"/>
    <w:lvl w:ilvl="0" w:tplc="CDF0127E">
      <w:start w:val="6"/>
      <w:numFmt w:val="decimal"/>
      <w:lvlText w:val="%1."/>
      <w:lvlJc w:val="left"/>
      <w:pPr>
        <w:ind w:left="840" w:hanging="360"/>
      </w:pPr>
      <w:rPr>
        <w:rFonts w:hint="default"/>
      </w:rPr>
    </w:lvl>
    <w:lvl w:ilvl="1" w:tplc="041A0019" w:tentative="1">
      <w:start w:val="1"/>
      <w:numFmt w:val="lowerLetter"/>
      <w:lvlText w:val="%2."/>
      <w:lvlJc w:val="left"/>
      <w:pPr>
        <w:ind w:left="1560" w:hanging="360"/>
      </w:pPr>
    </w:lvl>
    <w:lvl w:ilvl="2" w:tplc="041A001B" w:tentative="1">
      <w:start w:val="1"/>
      <w:numFmt w:val="lowerRoman"/>
      <w:lvlText w:val="%3."/>
      <w:lvlJc w:val="right"/>
      <w:pPr>
        <w:ind w:left="2280" w:hanging="180"/>
      </w:pPr>
    </w:lvl>
    <w:lvl w:ilvl="3" w:tplc="041A000F" w:tentative="1">
      <w:start w:val="1"/>
      <w:numFmt w:val="decimal"/>
      <w:lvlText w:val="%4."/>
      <w:lvlJc w:val="left"/>
      <w:pPr>
        <w:ind w:left="3000" w:hanging="360"/>
      </w:pPr>
    </w:lvl>
    <w:lvl w:ilvl="4" w:tplc="041A0019" w:tentative="1">
      <w:start w:val="1"/>
      <w:numFmt w:val="lowerLetter"/>
      <w:lvlText w:val="%5."/>
      <w:lvlJc w:val="left"/>
      <w:pPr>
        <w:ind w:left="3720" w:hanging="360"/>
      </w:pPr>
    </w:lvl>
    <w:lvl w:ilvl="5" w:tplc="041A001B" w:tentative="1">
      <w:start w:val="1"/>
      <w:numFmt w:val="lowerRoman"/>
      <w:lvlText w:val="%6."/>
      <w:lvlJc w:val="right"/>
      <w:pPr>
        <w:ind w:left="4440" w:hanging="180"/>
      </w:pPr>
    </w:lvl>
    <w:lvl w:ilvl="6" w:tplc="041A000F" w:tentative="1">
      <w:start w:val="1"/>
      <w:numFmt w:val="decimal"/>
      <w:lvlText w:val="%7."/>
      <w:lvlJc w:val="left"/>
      <w:pPr>
        <w:ind w:left="5160" w:hanging="360"/>
      </w:pPr>
    </w:lvl>
    <w:lvl w:ilvl="7" w:tplc="041A0019" w:tentative="1">
      <w:start w:val="1"/>
      <w:numFmt w:val="lowerLetter"/>
      <w:lvlText w:val="%8."/>
      <w:lvlJc w:val="left"/>
      <w:pPr>
        <w:ind w:left="5880" w:hanging="360"/>
      </w:pPr>
    </w:lvl>
    <w:lvl w:ilvl="8" w:tplc="041A001B" w:tentative="1">
      <w:start w:val="1"/>
      <w:numFmt w:val="lowerRoman"/>
      <w:lvlText w:val="%9."/>
      <w:lvlJc w:val="right"/>
      <w:pPr>
        <w:ind w:left="6600" w:hanging="180"/>
      </w:pPr>
    </w:lvl>
  </w:abstractNum>
  <w:abstractNum w:abstractNumId="18" w15:restartNumberingAfterBreak="0">
    <w:nsid w:val="23F412AF"/>
    <w:multiLevelType w:val="multilevel"/>
    <w:tmpl w:val="E2A0B8F8"/>
    <w:styleLink w:val="WW8Num32"/>
    <w:lvl w:ilvl="0">
      <w:numFmt w:val="bullet"/>
      <w:lvlText w:val=""/>
      <w:lvlJc w:val="left"/>
      <w:pPr>
        <w:ind w:left="720" w:hanging="360"/>
      </w:pPr>
      <w:rPr>
        <w:rFonts w:ascii="Wingdings" w:hAnsi="Wingdings" w:cs="Wingdings"/>
      </w:rPr>
    </w:lvl>
    <w:lvl w:ilvl="1">
      <w:numFmt w:val="bullet"/>
      <w:lvlText w:val=""/>
      <w:lvlJc w:val="left"/>
      <w:pPr>
        <w:ind w:left="1440" w:hanging="360"/>
      </w:pPr>
      <w:rPr>
        <w:rFonts w:ascii="Wingdings" w:hAnsi="Wingdings" w:cs="Wingdings"/>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Wingdings" w:hAnsi="Wingdings" w:cs="Wingdings"/>
      </w:rPr>
    </w:lvl>
    <w:lvl w:ilvl="4">
      <w:numFmt w:val="bullet"/>
      <w:lvlText w:val=""/>
      <w:lvlJc w:val="left"/>
      <w:pPr>
        <w:ind w:left="3600" w:hanging="360"/>
      </w:pPr>
      <w:rPr>
        <w:rFonts w:ascii="Wingdings" w:hAnsi="Wingdings" w:cs="Wingdings"/>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Wingdings" w:hAnsi="Wingdings" w:cs="Wingdings"/>
      </w:rPr>
    </w:lvl>
    <w:lvl w:ilvl="7">
      <w:numFmt w:val="bullet"/>
      <w:lvlText w:val=""/>
      <w:lvlJc w:val="left"/>
      <w:pPr>
        <w:ind w:left="5760" w:hanging="360"/>
      </w:pPr>
      <w:rPr>
        <w:rFonts w:ascii="Wingdings" w:hAnsi="Wingdings" w:cs="Wingdings"/>
      </w:rPr>
    </w:lvl>
    <w:lvl w:ilvl="8">
      <w:numFmt w:val="bullet"/>
      <w:lvlText w:val=""/>
      <w:lvlJc w:val="left"/>
      <w:pPr>
        <w:ind w:left="6480" w:hanging="360"/>
      </w:pPr>
      <w:rPr>
        <w:rFonts w:ascii="Wingdings" w:hAnsi="Wingdings" w:cs="Wingdings"/>
      </w:rPr>
    </w:lvl>
  </w:abstractNum>
  <w:abstractNum w:abstractNumId="19" w15:restartNumberingAfterBreak="0">
    <w:nsid w:val="249066FD"/>
    <w:multiLevelType w:val="multilevel"/>
    <w:tmpl w:val="695E9902"/>
    <w:lvl w:ilvl="0">
      <w:start w:val="6"/>
      <w:numFmt w:val="decimal"/>
      <w:lvlText w:val="%1."/>
      <w:lvlJc w:val="left"/>
      <w:pPr>
        <w:tabs>
          <w:tab w:val="num" w:pos="900"/>
        </w:tabs>
        <w:ind w:left="900" w:hanging="900"/>
      </w:pPr>
      <w:rPr>
        <w:rFonts w:cs="Times New Roman" w:hint="default"/>
      </w:rPr>
    </w:lvl>
    <w:lvl w:ilvl="1">
      <w:start w:val="1"/>
      <w:numFmt w:val="decimal"/>
      <w:lvlText w:val="%1.%2."/>
      <w:lvlJc w:val="left"/>
      <w:pPr>
        <w:tabs>
          <w:tab w:val="num" w:pos="900"/>
        </w:tabs>
        <w:ind w:left="900" w:hanging="900"/>
      </w:pPr>
      <w:rPr>
        <w:rFonts w:cs="Times New Roman" w:hint="default"/>
      </w:rPr>
    </w:lvl>
    <w:lvl w:ilvl="2">
      <w:start w:val="1"/>
      <w:numFmt w:val="decimal"/>
      <w:lvlText w:val="%1.%2.%3."/>
      <w:lvlJc w:val="left"/>
      <w:pPr>
        <w:tabs>
          <w:tab w:val="num" w:pos="900"/>
        </w:tabs>
        <w:ind w:left="900" w:hanging="900"/>
      </w:pPr>
      <w:rPr>
        <w:rFonts w:cs="Times New Roman" w:hint="default"/>
      </w:rPr>
    </w:lvl>
    <w:lvl w:ilvl="3">
      <w:start w:val="1"/>
      <w:numFmt w:val="decimal"/>
      <w:lvlText w:val="%1.%2.%3.%4."/>
      <w:lvlJc w:val="left"/>
      <w:pPr>
        <w:tabs>
          <w:tab w:val="num" w:pos="900"/>
        </w:tabs>
        <w:ind w:left="900" w:hanging="90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0" w15:restartNumberingAfterBreak="0">
    <w:nsid w:val="28730395"/>
    <w:multiLevelType w:val="hybridMultilevel"/>
    <w:tmpl w:val="C19E3FEE"/>
    <w:lvl w:ilvl="0" w:tplc="041A000F">
      <w:start w:val="5"/>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1" w15:restartNumberingAfterBreak="0">
    <w:nsid w:val="28CD688A"/>
    <w:multiLevelType w:val="singleLevel"/>
    <w:tmpl w:val="0C090001"/>
    <w:lvl w:ilvl="0">
      <w:start w:val="1"/>
      <w:numFmt w:val="bullet"/>
      <w:lvlText w:val=""/>
      <w:lvlJc w:val="left"/>
      <w:pPr>
        <w:tabs>
          <w:tab w:val="num" w:pos="3600"/>
        </w:tabs>
        <w:ind w:left="3600" w:hanging="360"/>
      </w:pPr>
      <w:rPr>
        <w:rFonts w:ascii="Symbol" w:hAnsi="Symbol" w:hint="default"/>
      </w:rPr>
    </w:lvl>
  </w:abstractNum>
  <w:abstractNum w:abstractNumId="22" w15:restartNumberingAfterBreak="0">
    <w:nsid w:val="29C51EA1"/>
    <w:multiLevelType w:val="hybridMultilevel"/>
    <w:tmpl w:val="FCF4B4D8"/>
    <w:lvl w:ilvl="0" w:tplc="9C8E79EE">
      <w:start w:val="9"/>
      <w:numFmt w:val="bullet"/>
      <w:lvlText w:val="-"/>
      <w:lvlJc w:val="left"/>
      <w:pPr>
        <w:tabs>
          <w:tab w:val="num" w:pos="720"/>
        </w:tabs>
        <w:ind w:left="720" w:hanging="360"/>
      </w:pPr>
      <w:rPr>
        <w:rFonts w:ascii="Times New Roman" w:eastAsia="Times New Roman" w:hAnsi="Times New Roman" w:hint="default"/>
      </w:rPr>
    </w:lvl>
    <w:lvl w:ilvl="1" w:tplc="041A0003" w:tentative="1">
      <w:start w:val="1"/>
      <w:numFmt w:val="bullet"/>
      <w:lvlText w:val="o"/>
      <w:lvlJc w:val="left"/>
      <w:pPr>
        <w:tabs>
          <w:tab w:val="num" w:pos="1440"/>
        </w:tabs>
        <w:ind w:left="1440" w:hanging="360"/>
      </w:pPr>
      <w:rPr>
        <w:rFonts w:ascii="Courier New" w:hAnsi="Courier New" w:hint="default"/>
      </w:rPr>
    </w:lvl>
    <w:lvl w:ilvl="2" w:tplc="041A0005" w:tentative="1">
      <w:start w:val="1"/>
      <w:numFmt w:val="bullet"/>
      <w:lvlText w:val=""/>
      <w:lvlJc w:val="left"/>
      <w:pPr>
        <w:tabs>
          <w:tab w:val="num" w:pos="2160"/>
        </w:tabs>
        <w:ind w:left="2160" w:hanging="360"/>
      </w:pPr>
      <w:rPr>
        <w:rFonts w:ascii="Wingdings" w:hAnsi="Wingdings" w:hint="default"/>
      </w:rPr>
    </w:lvl>
    <w:lvl w:ilvl="3" w:tplc="041A0001" w:tentative="1">
      <w:start w:val="1"/>
      <w:numFmt w:val="bullet"/>
      <w:lvlText w:val=""/>
      <w:lvlJc w:val="left"/>
      <w:pPr>
        <w:tabs>
          <w:tab w:val="num" w:pos="2880"/>
        </w:tabs>
        <w:ind w:left="2880" w:hanging="360"/>
      </w:pPr>
      <w:rPr>
        <w:rFonts w:ascii="Symbol" w:hAnsi="Symbol" w:hint="default"/>
      </w:rPr>
    </w:lvl>
    <w:lvl w:ilvl="4" w:tplc="041A0003" w:tentative="1">
      <w:start w:val="1"/>
      <w:numFmt w:val="bullet"/>
      <w:lvlText w:val="o"/>
      <w:lvlJc w:val="left"/>
      <w:pPr>
        <w:tabs>
          <w:tab w:val="num" w:pos="3600"/>
        </w:tabs>
        <w:ind w:left="3600" w:hanging="360"/>
      </w:pPr>
      <w:rPr>
        <w:rFonts w:ascii="Courier New" w:hAnsi="Courier New" w:hint="default"/>
      </w:rPr>
    </w:lvl>
    <w:lvl w:ilvl="5" w:tplc="041A0005" w:tentative="1">
      <w:start w:val="1"/>
      <w:numFmt w:val="bullet"/>
      <w:lvlText w:val=""/>
      <w:lvlJc w:val="left"/>
      <w:pPr>
        <w:tabs>
          <w:tab w:val="num" w:pos="4320"/>
        </w:tabs>
        <w:ind w:left="4320" w:hanging="360"/>
      </w:pPr>
      <w:rPr>
        <w:rFonts w:ascii="Wingdings" w:hAnsi="Wingdings" w:hint="default"/>
      </w:rPr>
    </w:lvl>
    <w:lvl w:ilvl="6" w:tplc="041A0001" w:tentative="1">
      <w:start w:val="1"/>
      <w:numFmt w:val="bullet"/>
      <w:lvlText w:val=""/>
      <w:lvlJc w:val="left"/>
      <w:pPr>
        <w:tabs>
          <w:tab w:val="num" w:pos="5040"/>
        </w:tabs>
        <w:ind w:left="5040" w:hanging="360"/>
      </w:pPr>
      <w:rPr>
        <w:rFonts w:ascii="Symbol" w:hAnsi="Symbol" w:hint="default"/>
      </w:rPr>
    </w:lvl>
    <w:lvl w:ilvl="7" w:tplc="041A0003" w:tentative="1">
      <w:start w:val="1"/>
      <w:numFmt w:val="bullet"/>
      <w:lvlText w:val="o"/>
      <w:lvlJc w:val="left"/>
      <w:pPr>
        <w:tabs>
          <w:tab w:val="num" w:pos="5760"/>
        </w:tabs>
        <w:ind w:left="5760" w:hanging="360"/>
      </w:pPr>
      <w:rPr>
        <w:rFonts w:ascii="Courier New" w:hAnsi="Courier New" w:hint="default"/>
      </w:rPr>
    </w:lvl>
    <w:lvl w:ilvl="8" w:tplc="041A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31247390"/>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24" w15:restartNumberingAfterBreak="0">
    <w:nsid w:val="320951DE"/>
    <w:multiLevelType w:val="multilevel"/>
    <w:tmpl w:val="CCA67D42"/>
    <w:styleLink w:val="WW8Num7"/>
    <w:lvl w:ilvl="0">
      <w:numFmt w:val="bullet"/>
      <w:lvlText w:val=""/>
      <w:lvlJc w:val="left"/>
      <w:pPr>
        <w:ind w:left="720" w:hanging="360"/>
      </w:pPr>
      <w:rPr>
        <w:rFonts w:ascii="Wingdings" w:hAnsi="Wingdings" w:cs="Wingdings"/>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abstractNum w:abstractNumId="25" w15:restartNumberingAfterBreak="0">
    <w:nsid w:val="328D7EC8"/>
    <w:multiLevelType w:val="multilevel"/>
    <w:tmpl w:val="2F82F83C"/>
    <w:lvl w:ilvl="0">
      <w:start w:val="5"/>
      <w:numFmt w:val="decimal"/>
      <w:lvlText w:val="%1."/>
      <w:lvlJc w:val="left"/>
      <w:pPr>
        <w:tabs>
          <w:tab w:val="num" w:pos="900"/>
        </w:tabs>
        <w:ind w:left="900" w:hanging="900"/>
      </w:pPr>
      <w:rPr>
        <w:rFonts w:cs="Times New Roman" w:hint="default"/>
      </w:rPr>
    </w:lvl>
    <w:lvl w:ilvl="1">
      <w:start w:val="2"/>
      <w:numFmt w:val="decimal"/>
      <w:lvlText w:val="%1.%2."/>
      <w:lvlJc w:val="left"/>
      <w:pPr>
        <w:tabs>
          <w:tab w:val="num" w:pos="1042"/>
        </w:tabs>
        <w:ind w:left="1042" w:hanging="900"/>
      </w:pPr>
      <w:rPr>
        <w:rFonts w:cs="Times New Roman" w:hint="default"/>
      </w:rPr>
    </w:lvl>
    <w:lvl w:ilvl="2">
      <w:start w:val="1"/>
      <w:numFmt w:val="decimal"/>
      <w:lvlText w:val="%1.%2.%3."/>
      <w:lvlJc w:val="left"/>
      <w:pPr>
        <w:tabs>
          <w:tab w:val="num" w:pos="900"/>
        </w:tabs>
        <w:ind w:left="900" w:hanging="900"/>
      </w:pPr>
      <w:rPr>
        <w:rFonts w:cs="Times New Roman" w:hint="default"/>
      </w:rPr>
    </w:lvl>
    <w:lvl w:ilvl="3">
      <w:start w:val="1"/>
      <w:numFmt w:val="decimal"/>
      <w:lvlText w:val="%1.%2.%3.%4."/>
      <w:lvlJc w:val="left"/>
      <w:pPr>
        <w:tabs>
          <w:tab w:val="num" w:pos="900"/>
        </w:tabs>
        <w:ind w:left="900" w:hanging="90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6" w15:restartNumberingAfterBreak="0">
    <w:nsid w:val="32BA3585"/>
    <w:multiLevelType w:val="multilevel"/>
    <w:tmpl w:val="513275D8"/>
    <w:lvl w:ilvl="0">
      <w:start w:val="2"/>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27" w15:restartNumberingAfterBreak="0">
    <w:nsid w:val="3C206043"/>
    <w:multiLevelType w:val="multilevel"/>
    <w:tmpl w:val="878A1AA8"/>
    <w:styleLink w:val="WW8Num27"/>
    <w:lvl w:ilvl="0">
      <w:numFmt w:val="bullet"/>
      <w:lvlText w:val=""/>
      <w:lvlJc w:val="left"/>
      <w:pPr>
        <w:ind w:left="720" w:hanging="360"/>
      </w:pPr>
      <w:rPr>
        <w:rFonts w:ascii="Wingdings" w:hAnsi="Wingdings" w:cs="Wingdings"/>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abstractNum w:abstractNumId="28" w15:restartNumberingAfterBreak="0">
    <w:nsid w:val="421E4CCF"/>
    <w:multiLevelType w:val="multilevel"/>
    <w:tmpl w:val="CAD25736"/>
    <w:lvl w:ilvl="0">
      <w:start w:val="2"/>
      <w:numFmt w:val="decimal"/>
      <w:lvlText w:val="%1."/>
      <w:lvlJc w:val="left"/>
      <w:pPr>
        <w:tabs>
          <w:tab w:val="num" w:pos="645"/>
        </w:tabs>
        <w:ind w:left="645" w:hanging="645"/>
      </w:pPr>
      <w:rPr>
        <w:rFonts w:cs="Times New Roman" w:hint="default"/>
      </w:rPr>
    </w:lvl>
    <w:lvl w:ilvl="1">
      <w:start w:val="1"/>
      <w:numFmt w:val="decimal"/>
      <w:lvlText w:val="%1.%2."/>
      <w:lvlJc w:val="left"/>
      <w:pPr>
        <w:tabs>
          <w:tab w:val="num" w:pos="720"/>
        </w:tabs>
        <w:ind w:left="720" w:hanging="720"/>
      </w:pPr>
      <w:rPr>
        <w:rFonts w:cs="Times New Roman" w:hint="default"/>
      </w:rPr>
    </w:lvl>
    <w:lvl w:ilvl="2">
      <w:start w:val="4"/>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800"/>
        </w:tabs>
        <w:ind w:left="1800" w:hanging="180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2160"/>
        </w:tabs>
        <w:ind w:left="2160" w:hanging="2160"/>
      </w:pPr>
      <w:rPr>
        <w:rFonts w:cs="Times New Roman" w:hint="default"/>
      </w:rPr>
    </w:lvl>
  </w:abstractNum>
  <w:abstractNum w:abstractNumId="29" w15:restartNumberingAfterBreak="0">
    <w:nsid w:val="449B2A0C"/>
    <w:multiLevelType w:val="multilevel"/>
    <w:tmpl w:val="0456BAE2"/>
    <w:lvl w:ilvl="0">
      <w:start w:val="7"/>
      <w:numFmt w:val="decimal"/>
      <w:lvlText w:val="%1."/>
      <w:lvlJc w:val="left"/>
      <w:pPr>
        <w:tabs>
          <w:tab w:val="num" w:pos="360"/>
        </w:tabs>
        <w:ind w:left="360" w:hanging="360"/>
      </w:pPr>
      <w:rPr>
        <w:rFonts w:cs="Times New Roman"/>
        <w:color w:val="auto"/>
        <w:sz w:val="22"/>
      </w:rPr>
    </w:lvl>
    <w:lvl w:ilvl="1">
      <w:start w:val="1"/>
      <w:numFmt w:val="decimal"/>
      <w:lvlRestart w:val="0"/>
      <w:isLgl/>
      <w:lvlText w:val="%1.%2."/>
      <w:lvlJc w:val="left"/>
      <w:pPr>
        <w:tabs>
          <w:tab w:val="num" w:pos="792"/>
        </w:tabs>
        <w:ind w:left="792" w:hanging="432"/>
      </w:pPr>
      <w:rPr>
        <w:rFonts w:cs="Times New Roman"/>
      </w:rPr>
    </w:lvl>
    <w:lvl w:ilvl="2">
      <w:start w:val="2"/>
      <w:numFmt w:val="decimal"/>
      <w:lvlText w:val="%1.%2.%3."/>
      <w:lvlJc w:val="left"/>
      <w:pPr>
        <w:tabs>
          <w:tab w:val="num" w:pos="1440"/>
        </w:tabs>
        <w:ind w:left="1224" w:hanging="504"/>
      </w:pPr>
      <w:rPr>
        <w:rFonts w:cs="Times New Roman"/>
      </w:rPr>
    </w:lvl>
    <w:lvl w:ilvl="3">
      <w:start w:val="1"/>
      <w:numFmt w:val="decimal"/>
      <w:lvlText w:val="%4"/>
      <w:lvlJc w:val="left"/>
      <w:pPr>
        <w:tabs>
          <w:tab w:val="num" w:pos="1728"/>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30" w15:restartNumberingAfterBreak="0">
    <w:nsid w:val="48994E8E"/>
    <w:multiLevelType w:val="multilevel"/>
    <w:tmpl w:val="C1AEDD98"/>
    <w:lvl w:ilvl="0">
      <w:start w:val="7"/>
      <w:numFmt w:val="decimal"/>
      <w:lvlText w:val="%1."/>
      <w:lvlJc w:val="left"/>
      <w:pPr>
        <w:tabs>
          <w:tab w:val="num" w:pos="540"/>
        </w:tabs>
        <w:ind w:left="540" w:hanging="540"/>
      </w:pPr>
      <w:rPr>
        <w:rFonts w:cs="Times New Roman" w:hint="default"/>
      </w:rPr>
    </w:lvl>
    <w:lvl w:ilvl="1">
      <w:start w:val="2"/>
      <w:numFmt w:val="decimal"/>
      <w:lvlText w:val="%1.%2."/>
      <w:lvlJc w:val="left"/>
      <w:pPr>
        <w:tabs>
          <w:tab w:val="num" w:pos="540"/>
        </w:tabs>
        <w:ind w:left="540" w:hanging="54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31" w15:restartNumberingAfterBreak="0">
    <w:nsid w:val="4C760086"/>
    <w:multiLevelType w:val="hybridMultilevel"/>
    <w:tmpl w:val="A1C23810"/>
    <w:lvl w:ilvl="0" w:tplc="041A0001">
      <w:start w:val="1"/>
      <w:numFmt w:val="bullet"/>
      <w:lvlText w:val=""/>
      <w:lvlJc w:val="left"/>
      <w:pPr>
        <w:tabs>
          <w:tab w:val="num" w:pos="720"/>
        </w:tabs>
        <w:ind w:left="720" w:hanging="360"/>
      </w:pPr>
      <w:rPr>
        <w:rFonts w:ascii="Symbol" w:hAnsi="Symbol" w:hint="default"/>
      </w:rPr>
    </w:lvl>
    <w:lvl w:ilvl="1" w:tplc="041A0003" w:tentative="1">
      <w:start w:val="1"/>
      <w:numFmt w:val="bullet"/>
      <w:lvlText w:val="o"/>
      <w:lvlJc w:val="left"/>
      <w:pPr>
        <w:tabs>
          <w:tab w:val="num" w:pos="1440"/>
        </w:tabs>
        <w:ind w:left="1440" w:hanging="360"/>
      </w:pPr>
      <w:rPr>
        <w:rFonts w:ascii="Courier New" w:hAnsi="Courier New" w:hint="default"/>
      </w:rPr>
    </w:lvl>
    <w:lvl w:ilvl="2" w:tplc="041A0005" w:tentative="1">
      <w:start w:val="1"/>
      <w:numFmt w:val="bullet"/>
      <w:lvlText w:val=""/>
      <w:lvlJc w:val="left"/>
      <w:pPr>
        <w:tabs>
          <w:tab w:val="num" w:pos="2160"/>
        </w:tabs>
        <w:ind w:left="2160" w:hanging="360"/>
      </w:pPr>
      <w:rPr>
        <w:rFonts w:ascii="Wingdings" w:hAnsi="Wingdings" w:hint="default"/>
      </w:rPr>
    </w:lvl>
    <w:lvl w:ilvl="3" w:tplc="041A0001" w:tentative="1">
      <w:start w:val="1"/>
      <w:numFmt w:val="bullet"/>
      <w:lvlText w:val=""/>
      <w:lvlJc w:val="left"/>
      <w:pPr>
        <w:tabs>
          <w:tab w:val="num" w:pos="2880"/>
        </w:tabs>
        <w:ind w:left="2880" w:hanging="360"/>
      </w:pPr>
      <w:rPr>
        <w:rFonts w:ascii="Symbol" w:hAnsi="Symbol" w:hint="default"/>
      </w:rPr>
    </w:lvl>
    <w:lvl w:ilvl="4" w:tplc="041A0003" w:tentative="1">
      <w:start w:val="1"/>
      <w:numFmt w:val="bullet"/>
      <w:lvlText w:val="o"/>
      <w:lvlJc w:val="left"/>
      <w:pPr>
        <w:tabs>
          <w:tab w:val="num" w:pos="3600"/>
        </w:tabs>
        <w:ind w:left="3600" w:hanging="360"/>
      </w:pPr>
      <w:rPr>
        <w:rFonts w:ascii="Courier New" w:hAnsi="Courier New" w:hint="default"/>
      </w:rPr>
    </w:lvl>
    <w:lvl w:ilvl="5" w:tplc="041A0005" w:tentative="1">
      <w:start w:val="1"/>
      <w:numFmt w:val="bullet"/>
      <w:lvlText w:val=""/>
      <w:lvlJc w:val="left"/>
      <w:pPr>
        <w:tabs>
          <w:tab w:val="num" w:pos="4320"/>
        </w:tabs>
        <w:ind w:left="4320" w:hanging="360"/>
      </w:pPr>
      <w:rPr>
        <w:rFonts w:ascii="Wingdings" w:hAnsi="Wingdings" w:hint="default"/>
      </w:rPr>
    </w:lvl>
    <w:lvl w:ilvl="6" w:tplc="041A0001" w:tentative="1">
      <w:start w:val="1"/>
      <w:numFmt w:val="bullet"/>
      <w:lvlText w:val=""/>
      <w:lvlJc w:val="left"/>
      <w:pPr>
        <w:tabs>
          <w:tab w:val="num" w:pos="5040"/>
        </w:tabs>
        <w:ind w:left="5040" w:hanging="360"/>
      </w:pPr>
      <w:rPr>
        <w:rFonts w:ascii="Symbol" w:hAnsi="Symbol" w:hint="default"/>
      </w:rPr>
    </w:lvl>
    <w:lvl w:ilvl="7" w:tplc="041A0003" w:tentative="1">
      <w:start w:val="1"/>
      <w:numFmt w:val="bullet"/>
      <w:lvlText w:val="o"/>
      <w:lvlJc w:val="left"/>
      <w:pPr>
        <w:tabs>
          <w:tab w:val="num" w:pos="5760"/>
        </w:tabs>
        <w:ind w:left="5760" w:hanging="360"/>
      </w:pPr>
      <w:rPr>
        <w:rFonts w:ascii="Courier New" w:hAnsi="Courier New" w:hint="default"/>
      </w:rPr>
    </w:lvl>
    <w:lvl w:ilvl="8" w:tplc="041A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4DC138E2"/>
    <w:multiLevelType w:val="multilevel"/>
    <w:tmpl w:val="CCA67D42"/>
    <w:numStyleLink w:val="WW8Num7"/>
  </w:abstractNum>
  <w:abstractNum w:abstractNumId="33" w15:restartNumberingAfterBreak="0">
    <w:nsid w:val="53DF5690"/>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34" w15:restartNumberingAfterBreak="0">
    <w:nsid w:val="57CB3D63"/>
    <w:multiLevelType w:val="hybridMultilevel"/>
    <w:tmpl w:val="6212C58C"/>
    <w:lvl w:ilvl="0" w:tplc="041A0001">
      <w:start w:val="1"/>
      <w:numFmt w:val="bullet"/>
      <w:lvlText w:val=""/>
      <w:lvlJc w:val="left"/>
      <w:pPr>
        <w:ind w:left="1440" w:hanging="360"/>
      </w:pPr>
      <w:rPr>
        <w:rFonts w:ascii="Symbol" w:hAnsi="Symbol" w:hint="default"/>
      </w:rPr>
    </w:lvl>
    <w:lvl w:ilvl="1" w:tplc="041A0003" w:tentative="1">
      <w:start w:val="1"/>
      <w:numFmt w:val="bullet"/>
      <w:lvlText w:val="o"/>
      <w:lvlJc w:val="left"/>
      <w:pPr>
        <w:ind w:left="2160" w:hanging="360"/>
      </w:pPr>
      <w:rPr>
        <w:rFonts w:ascii="Courier New" w:hAnsi="Courier New" w:cs="Courier New" w:hint="default"/>
      </w:rPr>
    </w:lvl>
    <w:lvl w:ilvl="2" w:tplc="041A0005" w:tentative="1">
      <w:start w:val="1"/>
      <w:numFmt w:val="bullet"/>
      <w:lvlText w:val=""/>
      <w:lvlJc w:val="left"/>
      <w:pPr>
        <w:ind w:left="2880" w:hanging="360"/>
      </w:pPr>
      <w:rPr>
        <w:rFonts w:ascii="Wingdings" w:hAnsi="Wingdings" w:hint="default"/>
      </w:rPr>
    </w:lvl>
    <w:lvl w:ilvl="3" w:tplc="041A0001" w:tentative="1">
      <w:start w:val="1"/>
      <w:numFmt w:val="bullet"/>
      <w:lvlText w:val=""/>
      <w:lvlJc w:val="left"/>
      <w:pPr>
        <w:ind w:left="3600" w:hanging="360"/>
      </w:pPr>
      <w:rPr>
        <w:rFonts w:ascii="Symbol" w:hAnsi="Symbol" w:hint="default"/>
      </w:rPr>
    </w:lvl>
    <w:lvl w:ilvl="4" w:tplc="041A0003" w:tentative="1">
      <w:start w:val="1"/>
      <w:numFmt w:val="bullet"/>
      <w:lvlText w:val="o"/>
      <w:lvlJc w:val="left"/>
      <w:pPr>
        <w:ind w:left="4320" w:hanging="360"/>
      </w:pPr>
      <w:rPr>
        <w:rFonts w:ascii="Courier New" w:hAnsi="Courier New" w:cs="Courier New" w:hint="default"/>
      </w:rPr>
    </w:lvl>
    <w:lvl w:ilvl="5" w:tplc="041A0005" w:tentative="1">
      <w:start w:val="1"/>
      <w:numFmt w:val="bullet"/>
      <w:lvlText w:val=""/>
      <w:lvlJc w:val="left"/>
      <w:pPr>
        <w:ind w:left="5040" w:hanging="360"/>
      </w:pPr>
      <w:rPr>
        <w:rFonts w:ascii="Wingdings" w:hAnsi="Wingdings" w:hint="default"/>
      </w:rPr>
    </w:lvl>
    <w:lvl w:ilvl="6" w:tplc="041A0001" w:tentative="1">
      <w:start w:val="1"/>
      <w:numFmt w:val="bullet"/>
      <w:lvlText w:val=""/>
      <w:lvlJc w:val="left"/>
      <w:pPr>
        <w:ind w:left="5760" w:hanging="360"/>
      </w:pPr>
      <w:rPr>
        <w:rFonts w:ascii="Symbol" w:hAnsi="Symbol" w:hint="default"/>
      </w:rPr>
    </w:lvl>
    <w:lvl w:ilvl="7" w:tplc="041A0003" w:tentative="1">
      <w:start w:val="1"/>
      <w:numFmt w:val="bullet"/>
      <w:lvlText w:val="o"/>
      <w:lvlJc w:val="left"/>
      <w:pPr>
        <w:ind w:left="6480" w:hanging="360"/>
      </w:pPr>
      <w:rPr>
        <w:rFonts w:ascii="Courier New" w:hAnsi="Courier New" w:cs="Courier New" w:hint="default"/>
      </w:rPr>
    </w:lvl>
    <w:lvl w:ilvl="8" w:tplc="041A0005" w:tentative="1">
      <w:start w:val="1"/>
      <w:numFmt w:val="bullet"/>
      <w:lvlText w:val=""/>
      <w:lvlJc w:val="left"/>
      <w:pPr>
        <w:ind w:left="7200" w:hanging="360"/>
      </w:pPr>
      <w:rPr>
        <w:rFonts w:ascii="Wingdings" w:hAnsi="Wingdings" w:hint="default"/>
      </w:rPr>
    </w:lvl>
  </w:abstractNum>
  <w:abstractNum w:abstractNumId="35" w15:restartNumberingAfterBreak="0">
    <w:nsid w:val="580630EE"/>
    <w:multiLevelType w:val="multilevel"/>
    <w:tmpl w:val="3CB436FC"/>
    <w:lvl w:ilvl="0">
      <w:start w:val="9"/>
      <w:numFmt w:val="decimal"/>
      <w:lvlText w:val="%1."/>
      <w:lvlJc w:val="left"/>
      <w:pPr>
        <w:tabs>
          <w:tab w:val="num" w:pos="360"/>
        </w:tabs>
        <w:ind w:left="360" w:hanging="360"/>
      </w:pPr>
      <w:rPr>
        <w:rFonts w:cs="Times New Roman"/>
      </w:rPr>
    </w:lvl>
    <w:lvl w:ilvl="1">
      <w:start w:val="1"/>
      <w:numFmt w:val="decimal"/>
      <w:lvlRestart w:val="0"/>
      <w:isLgl/>
      <w:lvlText w:val="%1.%2."/>
      <w:lvlJc w:val="left"/>
      <w:pPr>
        <w:tabs>
          <w:tab w:val="num" w:pos="792"/>
        </w:tabs>
        <w:ind w:left="792" w:hanging="432"/>
      </w:pPr>
      <w:rPr>
        <w:rFonts w:cs="Times New Roman"/>
        <w:sz w:val="22"/>
      </w:rPr>
    </w:lvl>
    <w:lvl w:ilvl="2">
      <w:start w:val="2"/>
      <w:numFmt w:val="decimal"/>
      <w:lvlText w:val="%1.%2.%3."/>
      <w:lvlJc w:val="left"/>
      <w:pPr>
        <w:tabs>
          <w:tab w:val="num" w:pos="1440"/>
        </w:tabs>
        <w:ind w:left="1224" w:hanging="504"/>
      </w:pPr>
      <w:rPr>
        <w:rFonts w:cs="Times New Roman"/>
      </w:rPr>
    </w:lvl>
    <w:lvl w:ilvl="3">
      <w:start w:val="1"/>
      <w:numFmt w:val="decimal"/>
      <w:lvlText w:val="%4"/>
      <w:lvlJc w:val="left"/>
      <w:pPr>
        <w:tabs>
          <w:tab w:val="num" w:pos="1728"/>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36" w15:restartNumberingAfterBreak="0">
    <w:nsid w:val="591247D0"/>
    <w:multiLevelType w:val="multilevel"/>
    <w:tmpl w:val="858276BE"/>
    <w:styleLink w:val="WW8Num37"/>
    <w:lvl w:ilvl="0">
      <w:start w:val="1"/>
      <w:numFmt w:val="upperRoman"/>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7" w15:restartNumberingAfterBreak="0">
    <w:nsid w:val="5CDF1C9D"/>
    <w:multiLevelType w:val="multilevel"/>
    <w:tmpl w:val="CBE248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5F410297"/>
    <w:multiLevelType w:val="multilevel"/>
    <w:tmpl w:val="05E80394"/>
    <w:styleLink w:val="WW8Num29"/>
    <w:lvl w:ilvl="0">
      <w:numFmt w:val="bullet"/>
      <w:lvlText w:val=""/>
      <w:lvlJc w:val="left"/>
      <w:pPr>
        <w:ind w:left="720" w:hanging="360"/>
      </w:pPr>
      <w:rPr>
        <w:rFonts w:ascii="Wingdings" w:hAnsi="Wingdings" w:cs="Wingdings"/>
      </w:rPr>
    </w:lvl>
    <w:lvl w:ilvl="1">
      <w:numFmt w:val="bullet"/>
      <w:lvlText w:val=""/>
      <w:lvlJc w:val="left"/>
      <w:pPr>
        <w:ind w:left="1440" w:hanging="360"/>
      </w:pPr>
      <w:rPr>
        <w:rFonts w:ascii="Wingdings" w:hAnsi="Wingdings" w:cs="Wingdings"/>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Wingdings" w:hAnsi="Wingdings" w:cs="Wingdings"/>
      </w:rPr>
    </w:lvl>
    <w:lvl w:ilvl="4">
      <w:numFmt w:val="bullet"/>
      <w:lvlText w:val=""/>
      <w:lvlJc w:val="left"/>
      <w:pPr>
        <w:ind w:left="3600" w:hanging="360"/>
      </w:pPr>
      <w:rPr>
        <w:rFonts w:ascii="Wingdings" w:hAnsi="Wingdings" w:cs="Wingdings"/>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Wingdings" w:hAnsi="Wingdings" w:cs="Wingdings"/>
      </w:rPr>
    </w:lvl>
    <w:lvl w:ilvl="7">
      <w:numFmt w:val="bullet"/>
      <w:lvlText w:val=""/>
      <w:lvlJc w:val="left"/>
      <w:pPr>
        <w:ind w:left="5760" w:hanging="360"/>
      </w:pPr>
      <w:rPr>
        <w:rFonts w:ascii="Wingdings" w:hAnsi="Wingdings" w:cs="Wingdings"/>
      </w:rPr>
    </w:lvl>
    <w:lvl w:ilvl="8">
      <w:numFmt w:val="bullet"/>
      <w:lvlText w:val=""/>
      <w:lvlJc w:val="left"/>
      <w:pPr>
        <w:ind w:left="6480" w:hanging="360"/>
      </w:pPr>
      <w:rPr>
        <w:rFonts w:ascii="Wingdings" w:hAnsi="Wingdings" w:cs="Wingdings"/>
      </w:rPr>
    </w:lvl>
  </w:abstractNum>
  <w:abstractNum w:abstractNumId="39" w15:restartNumberingAfterBreak="0">
    <w:nsid w:val="600021AE"/>
    <w:multiLevelType w:val="multilevel"/>
    <w:tmpl w:val="6A40719E"/>
    <w:lvl w:ilvl="0">
      <w:start w:val="6"/>
      <w:numFmt w:val="decimal"/>
      <w:lvlText w:val="%1."/>
      <w:lvlJc w:val="left"/>
      <w:pPr>
        <w:tabs>
          <w:tab w:val="num" w:pos="360"/>
        </w:tabs>
        <w:ind w:left="360" w:hanging="360"/>
      </w:pPr>
      <w:rPr>
        <w:rFonts w:cs="Times New Roman" w:hint="default"/>
        <w:sz w:val="22"/>
      </w:rPr>
    </w:lvl>
    <w:lvl w:ilvl="1">
      <w:start w:val="6"/>
      <w:numFmt w:val="decimal"/>
      <w:lvlText w:val="%1.%2."/>
      <w:lvlJc w:val="left"/>
      <w:pPr>
        <w:tabs>
          <w:tab w:val="num" w:pos="720"/>
        </w:tabs>
        <w:ind w:left="720" w:hanging="360"/>
      </w:pPr>
      <w:rPr>
        <w:rFonts w:cs="Times New Roman" w:hint="default"/>
      </w:rPr>
    </w:lvl>
    <w:lvl w:ilvl="2">
      <w:start w:val="1"/>
      <w:numFmt w:val="decimal"/>
      <w:lvlText w:val="%1.%2.%3."/>
      <w:lvlJc w:val="left"/>
      <w:pPr>
        <w:tabs>
          <w:tab w:val="num" w:pos="1440"/>
        </w:tabs>
        <w:ind w:left="1440" w:hanging="720"/>
      </w:pPr>
      <w:rPr>
        <w:rFonts w:cs="Times New Roman" w:hint="default"/>
      </w:rPr>
    </w:lvl>
    <w:lvl w:ilvl="3">
      <w:start w:val="1"/>
      <w:numFmt w:val="decimal"/>
      <w:lvlText w:val="%1.%2.%3.%4."/>
      <w:lvlJc w:val="left"/>
      <w:pPr>
        <w:tabs>
          <w:tab w:val="num" w:pos="1800"/>
        </w:tabs>
        <w:ind w:left="1800" w:hanging="720"/>
      </w:pPr>
      <w:rPr>
        <w:rFonts w:cs="Times New Roman" w:hint="default"/>
      </w:rPr>
    </w:lvl>
    <w:lvl w:ilvl="4">
      <w:start w:val="1"/>
      <w:numFmt w:val="decimal"/>
      <w:lvlText w:val="%1.%2.%3.%4.%5."/>
      <w:lvlJc w:val="left"/>
      <w:pPr>
        <w:tabs>
          <w:tab w:val="num" w:pos="2520"/>
        </w:tabs>
        <w:ind w:left="2520" w:hanging="1080"/>
      </w:pPr>
      <w:rPr>
        <w:rFonts w:cs="Times New Roman" w:hint="default"/>
      </w:rPr>
    </w:lvl>
    <w:lvl w:ilvl="5">
      <w:start w:val="1"/>
      <w:numFmt w:val="decimal"/>
      <w:lvlText w:val="%1.%2.%3.%4.%5.%6."/>
      <w:lvlJc w:val="left"/>
      <w:pPr>
        <w:tabs>
          <w:tab w:val="num" w:pos="2880"/>
        </w:tabs>
        <w:ind w:left="2880" w:hanging="1080"/>
      </w:pPr>
      <w:rPr>
        <w:rFonts w:cs="Times New Roman" w:hint="default"/>
      </w:rPr>
    </w:lvl>
    <w:lvl w:ilvl="6">
      <w:start w:val="1"/>
      <w:numFmt w:val="decimal"/>
      <w:lvlText w:val="%1.%2.%3.%4.%5.%6.%7."/>
      <w:lvlJc w:val="left"/>
      <w:pPr>
        <w:tabs>
          <w:tab w:val="num" w:pos="3600"/>
        </w:tabs>
        <w:ind w:left="3600" w:hanging="1440"/>
      </w:pPr>
      <w:rPr>
        <w:rFonts w:cs="Times New Roman" w:hint="default"/>
      </w:rPr>
    </w:lvl>
    <w:lvl w:ilvl="7">
      <w:start w:val="1"/>
      <w:numFmt w:val="decimal"/>
      <w:lvlText w:val="%1.%2.%3.%4.%5.%6.%7.%8."/>
      <w:lvlJc w:val="left"/>
      <w:pPr>
        <w:tabs>
          <w:tab w:val="num" w:pos="3960"/>
        </w:tabs>
        <w:ind w:left="3960" w:hanging="1440"/>
      </w:pPr>
      <w:rPr>
        <w:rFonts w:cs="Times New Roman" w:hint="default"/>
      </w:rPr>
    </w:lvl>
    <w:lvl w:ilvl="8">
      <w:start w:val="1"/>
      <w:numFmt w:val="decimal"/>
      <w:lvlText w:val="%1.%2.%3.%4.%5.%6.%7.%8.%9."/>
      <w:lvlJc w:val="left"/>
      <w:pPr>
        <w:tabs>
          <w:tab w:val="num" w:pos="4680"/>
        </w:tabs>
        <w:ind w:left="4680" w:hanging="1800"/>
      </w:pPr>
      <w:rPr>
        <w:rFonts w:cs="Times New Roman" w:hint="default"/>
      </w:rPr>
    </w:lvl>
  </w:abstractNum>
  <w:abstractNum w:abstractNumId="40" w15:restartNumberingAfterBreak="0">
    <w:nsid w:val="60352A42"/>
    <w:multiLevelType w:val="multilevel"/>
    <w:tmpl w:val="6E0635DC"/>
    <w:lvl w:ilvl="0">
      <w:start w:val="1"/>
      <w:numFmt w:val="decimal"/>
      <w:lvlText w:val="%1."/>
      <w:lvlJc w:val="left"/>
      <w:pPr>
        <w:tabs>
          <w:tab w:val="num" w:pos="170"/>
        </w:tabs>
      </w:pPr>
      <w:rPr>
        <w:rFonts w:cs="Times New Roman" w:hint="default"/>
      </w:rPr>
    </w:lvl>
    <w:lvl w:ilvl="1">
      <w:start w:val="1"/>
      <w:numFmt w:val="decimal"/>
      <w:isLgl/>
      <w:lvlText w:val="%1.%2."/>
      <w:lvlJc w:val="left"/>
      <w:pPr>
        <w:tabs>
          <w:tab w:val="num" w:pos="420"/>
        </w:tabs>
        <w:ind w:left="420" w:hanging="420"/>
      </w:pPr>
      <w:rPr>
        <w:rFonts w:cs="Times New Roman" w:hint="default"/>
      </w:rPr>
    </w:lvl>
    <w:lvl w:ilvl="2">
      <w:start w:val="1"/>
      <w:numFmt w:val="decimal"/>
      <w:isLgl/>
      <w:lvlText w:val="%1.%2.%3."/>
      <w:lvlJc w:val="left"/>
      <w:pPr>
        <w:tabs>
          <w:tab w:val="num" w:pos="720"/>
        </w:tabs>
        <w:ind w:left="720" w:hanging="720"/>
      </w:pPr>
      <w:rPr>
        <w:rFonts w:cs="Times New Roman" w:hint="default"/>
      </w:rPr>
    </w:lvl>
    <w:lvl w:ilvl="3">
      <w:start w:val="1"/>
      <w:numFmt w:val="decimal"/>
      <w:isLgl/>
      <w:lvlText w:val="%1.%2.%3.%4."/>
      <w:lvlJc w:val="left"/>
      <w:pPr>
        <w:tabs>
          <w:tab w:val="num" w:pos="720"/>
        </w:tabs>
        <w:ind w:left="720" w:hanging="720"/>
      </w:pPr>
      <w:rPr>
        <w:rFonts w:cs="Times New Roman" w:hint="default"/>
      </w:rPr>
    </w:lvl>
    <w:lvl w:ilvl="4">
      <w:start w:val="1"/>
      <w:numFmt w:val="decimal"/>
      <w:isLgl/>
      <w:lvlText w:val="%1.%2.%3.%4.%5."/>
      <w:lvlJc w:val="left"/>
      <w:pPr>
        <w:tabs>
          <w:tab w:val="num" w:pos="1080"/>
        </w:tabs>
        <w:ind w:left="1080" w:hanging="1080"/>
      </w:pPr>
      <w:rPr>
        <w:rFonts w:cs="Times New Roman" w:hint="default"/>
      </w:rPr>
    </w:lvl>
    <w:lvl w:ilvl="5">
      <w:start w:val="1"/>
      <w:numFmt w:val="decimal"/>
      <w:isLgl/>
      <w:lvlText w:val="%1.%2.%3.%4.%5.%6."/>
      <w:lvlJc w:val="left"/>
      <w:pPr>
        <w:tabs>
          <w:tab w:val="num" w:pos="1080"/>
        </w:tabs>
        <w:ind w:left="1080" w:hanging="1080"/>
      </w:pPr>
      <w:rPr>
        <w:rFonts w:cs="Times New Roman" w:hint="default"/>
      </w:rPr>
    </w:lvl>
    <w:lvl w:ilvl="6">
      <w:start w:val="1"/>
      <w:numFmt w:val="decimal"/>
      <w:isLgl/>
      <w:lvlText w:val="%1.%2.%3.%4.%5.%6.%7."/>
      <w:lvlJc w:val="left"/>
      <w:pPr>
        <w:tabs>
          <w:tab w:val="num" w:pos="1440"/>
        </w:tabs>
        <w:ind w:left="1440" w:hanging="1440"/>
      </w:pPr>
      <w:rPr>
        <w:rFonts w:cs="Times New Roman" w:hint="default"/>
      </w:rPr>
    </w:lvl>
    <w:lvl w:ilvl="7">
      <w:start w:val="1"/>
      <w:numFmt w:val="decimal"/>
      <w:isLgl/>
      <w:lvlText w:val="%1.%2.%3.%4.%5.%6.%7.%8."/>
      <w:lvlJc w:val="left"/>
      <w:pPr>
        <w:tabs>
          <w:tab w:val="num" w:pos="1440"/>
        </w:tabs>
        <w:ind w:left="1440" w:hanging="1440"/>
      </w:pPr>
      <w:rPr>
        <w:rFonts w:cs="Times New Roman" w:hint="default"/>
      </w:rPr>
    </w:lvl>
    <w:lvl w:ilvl="8">
      <w:start w:val="1"/>
      <w:numFmt w:val="decimal"/>
      <w:isLgl/>
      <w:lvlText w:val="%1.%2.%3.%4.%5.%6.%7.%8.%9."/>
      <w:lvlJc w:val="left"/>
      <w:pPr>
        <w:tabs>
          <w:tab w:val="num" w:pos="1800"/>
        </w:tabs>
        <w:ind w:left="1800" w:hanging="1800"/>
      </w:pPr>
      <w:rPr>
        <w:rFonts w:cs="Times New Roman" w:hint="default"/>
      </w:rPr>
    </w:lvl>
  </w:abstractNum>
  <w:abstractNum w:abstractNumId="41" w15:restartNumberingAfterBreak="0">
    <w:nsid w:val="684B63A8"/>
    <w:multiLevelType w:val="multilevel"/>
    <w:tmpl w:val="C9D6B2A6"/>
    <w:lvl w:ilvl="0">
      <w:start w:val="1"/>
      <w:numFmt w:val="decimal"/>
      <w:lvlText w:val="%1."/>
      <w:lvlJc w:val="left"/>
      <w:pPr>
        <w:tabs>
          <w:tab w:val="num" w:pos="360"/>
        </w:tabs>
        <w:ind w:left="360" w:hanging="360"/>
      </w:pPr>
      <w:rPr>
        <w:rFonts w:cs="Times New Roman"/>
        <w:sz w:val="22"/>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42" w15:restartNumberingAfterBreak="0">
    <w:nsid w:val="693A1AA2"/>
    <w:multiLevelType w:val="multilevel"/>
    <w:tmpl w:val="B90456E6"/>
    <w:lvl w:ilvl="0">
      <w:start w:val="2"/>
      <w:numFmt w:val="decimal"/>
      <w:lvlText w:val="%1."/>
      <w:lvlJc w:val="left"/>
      <w:pPr>
        <w:tabs>
          <w:tab w:val="num" w:pos="480"/>
        </w:tabs>
        <w:ind w:left="480" w:hanging="480"/>
      </w:pPr>
      <w:rPr>
        <w:rFonts w:cs="Times New Roman" w:hint="default"/>
      </w:rPr>
    </w:lvl>
    <w:lvl w:ilvl="1">
      <w:start w:val="1"/>
      <w:numFmt w:val="decimal"/>
      <w:lvlText w:val="%1.%2."/>
      <w:lvlJc w:val="left"/>
      <w:pPr>
        <w:tabs>
          <w:tab w:val="num" w:pos="480"/>
        </w:tabs>
        <w:ind w:left="480" w:hanging="48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43" w15:restartNumberingAfterBreak="0">
    <w:nsid w:val="69BB717A"/>
    <w:multiLevelType w:val="multilevel"/>
    <w:tmpl w:val="6388E9B4"/>
    <w:lvl w:ilvl="0">
      <w:start w:val="1"/>
      <w:numFmt w:val="decimal"/>
      <w:lvlText w:val="%1."/>
      <w:lvlJc w:val="left"/>
      <w:pPr>
        <w:tabs>
          <w:tab w:val="num" w:pos="360"/>
        </w:tabs>
        <w:ind w:left="360" w:hanging="360"/>
      </w:pPr>
      <w:rPr>
        <w:rFonts w:cs="Times New Roman" w:hint="default"/>
      </w:rPr>
    </w:lvl>
    <w:lvl w:ilvl="1">
      <w:start w:val="3"/>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44" w15:restartNumberingAfterBreak="0">
    <w:nsid w:val="6DD97C05"/>
    <w:multiLevelType w:val="multilevel"/>
    <w:tmpl w:val="E8768BEA"/>
    <w:lvl w:ilvl="0">
      <w:start w:val="8"/>
      <w:numFmt w:val="decimal"/>
      <w:lvlText w:val="%1."/>
      <w:lvlJc w:val="left"/>
      <w:pPr>
        <w:tabs>
          <w:tab w:val="num" w:pos="360"/>
        </w:tabs>
        <w:ind w:left="360" w:hanging="360"/>
      </w:pPr>
      <w:rPr>
        <w:rFonts w:cs="Times New Roman"/>
        <w:sz w:val="22"/>
      </w:rPr>
    </w:lvl>
    <w:lvl w:ilvl="1">
      <w:start w:val="1"/>
      <w:numFmt w:val="decimal"/>
      <w:lvlRestart w:val="0"/>
      <w:isLgl/>
      <w:lvlText w:val="%1.%2."/>
      <w:lvlJc w:val="left"/>
      <w:pPr>
        <w:tabs>
          <w:tab w:val="num" w:pos="792"/>
        </w:tabs>
        <w:ind w:left="792" w:hanging="432"/>
      </w:pPr>
      <w:rPr>
        <w:rFonts w:cs="Times New Roman"/>
        <w:sz w:val="22"/>
      </w:rPr>
    </w:lvl>
    <w:lvl w:ilvl="2">
      <w:start w:val="2"/>
      <w:numFmt w:val="decimal"/>
      <w:lvlText w:val="%1.%2.%3."/>
      <w:lvlJc w:val="left"/>
      <w:pPr>
        <w:tabs>
          <w:tab w:val="num" w:pos="1440"/>
        </w:tabs>
        <w:ind w:left="1224" w:hanging="504"/>
      </w:pPr>
      <w:rPr>
        <w:rFonts w:cs="Times New Roman"/>
      </w:rPr>
    </w:lvl>
    <w:lvl w:ilvl="3">
      <w:start w:val="1"/>
      <w:numFmt w:val="decimal"/>
      <w:lvlText w:val="%4"/>
      <w:lvlJc w:val="left"/>
      <w:pPr>
        <w:tabs>
          <w:tab w:val="num" w:pos="1728"/>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45" w15:restartNumberingAfterBreak="0">
    <w:nsid w:val="73281059"/>
    <w:multiLevelType w:val="multilevel"/>
    <w:tmpl w:val="ACA2384E"/>
    <w:lvl w:ilvl="0">
      <w:start w:val="7"/>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540"/>
        </w:tabs>
        <w:ind w:left="54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46" w15:restartNumberingAfterBreak="0">
    <w:nsid w:val="75784A53"/>
    <w:multiLevelType w:val="multilevel"/>
    <w:tmpl w:val="06FAE828"/>
    <w:styleLink w:val="WW8Num11"/>
    <w:lvl w:ilvl="0">
      <w:numFmt w:val="bullet"/>
      <w:lvlText w:val=""/>
      <w:lvlJc w:val="left"/>
      <w:pPr>
        <w:ind w:left="720" w:hanging="360"/>
      </w:pPr>
      <w:rPr>
        <w:rFonts w:ascii="Wingdings" w:hAnsi="Wingdings" w:cs="Wingdings"/>
      </w:rPr>
    </w:lvl>
    <w:lvl w:ilvl="1">
      <w:numFmt w:val="bullet"/>
      <w:lvlText w:val="-"/>
      <w:lvlJc w:val="left"/>
      <w:pPr>
        <w:ind w:left="1440" w:hanging="360"/>
      </w:pPr>
      <w:rPr>
        <w:rFonts w:ascii="Times New Roman" w:eastAsia="Times New Roman" w:hAnsi="Times New Roman" w:cs="Times New Roman"/>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Wingdings" w:hAnsi="Wingdings" w:cs="Wingdings"/>
      </w:rPr>
    </w:lvl>
    <w:lvl w:ilvl="4">
      <w:numFmt w:val="bullet"/>
      <w:lvlText w:val=""/>
      <w:lvlJc w:val="left"/>
      <w:pPr>
        <w:ind w:left="3600" w:hanging="360"/>
      </w:pPr>
      <w:rPr>
        <w:rFonts w:ascii="Wingdings" w:hAnsi="Wingdings" w:cs="Wingdings"/>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Wingdings" w:hAnsi="Wingdings" w:cs="Wingdings"/>
      </w:rPr>
    </w:lvl>
    <w:lvl w:ilvl="7">
      <w:numFmt w:val="bullet"/>
      <w:lvlText w:val=""/>
      <w:lvlJc w:val="left"/>
      <w:pPr>
        <w:ind w:left="5760" w:hanging="360"/>
      </w:pPr>
      <w:rPr>
        <w:rFonts w:ascii="Wingdings" w:hAnsi="Wingdings" w:cs="Wingdings"/>
      </w:rPr>
    </w:lvl>
    <w:lvl w:ilvl="8">
      <w:numFmt w:val="bullet"/>
      <w:lvlText w:val=""/>
      <w:lvlJc w:val="left"/>
      <w:pPr>
        <w:ind w:left="6480" w:hanging="360"/>
      </w:pPr>
      <w:rPr>
        <w:rFonts w:ascii="Wingdings" w:hAnsi="Wingdings" w:cs="Wingdings"/>
      </w:rPr>
    </w:lvl>
  </w:abstractNum>
  <w:abstractNum w:abstractNumId="47" w15:restartNumberingAfterBreak="0">
    <w:nsid w:val="782155FA"/>
    <w:multiLevelType w:val="multilevel"/>
    <w:tmpl w:val="2A72B792"/>
    <w:styleLink w:val="WW8Num14"/>
    <w:lvl w:ilvl="0">
      <w:numFmt w:val="bullet"/>
      <w:lvlText w:val=""/>
      <w:lvlJc w:val="left"/>
      <w:pPr>
        <w:ind w:left="720" w:hanging="360"/>
      </w:pPr>
      <w:rPr>
        <w:rFonts w:ascii="Wingdings" w:hAnsi="Wingdings" w:cs="Wingdings"/>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abstractNum w:abstractNumId="48" w15:restartNumberingAfterBreak="0">
    <w:nsid w:val="7A3A656F"/>
    <w:multiLevelType w:val="hybridMultilevel"/>
    <w:tmpl w:val="4CFA91DA"/>
    <w:lvl w:ilvl="0" w:tplc="041A0015">
      <w:start w:val="1"/>
      <w:numFmt w:val="upperLetter"/>
      <w:lvlText w:val="%1."/>
      <w:lvlJc w:val="left"/>
      <w:pPr>
        <w:tabs>
          <w:tab w:val="num" w:pos="2160"/>
        </w:tabs>
        <w:ind w:left="2160" w:hanging="360"/>
      </w:pPr>
      <w:rPr>
        <w:rFonts w:cs="Times New Roman"/>
      </w:rPr>
    </w:lvl>
    <w:lvl w:ilvl="1" w:tplc="D0946086">
      <w:start w:val="1"/>
      <w:numFmt w:val="decimal"/>
      <w:lvlText w:val="%2."/>
      <w:lvlJc w:val="left"/>
      <w:pPr>
        <w:tabs>
          <w:tab w:val="num" w:pos="2880"/>
        </w:tabs>
        <w:ind w:left="2880" w:hanging="360"/>
      </w:pPr>
      <w:rPr>
        <w:rFonts w:cs="Times New Roman" w:hint="default"/>
      </w:rPr>
    </w:lvl>
    <w:lvl w:ilvl="2" w:tplc="041A001B" w:tentative="1">
      <w:start w:val="1"/>
      <w:numFmt w:val="lowerRoman"/>
      <w:lvlText w:val="%3."/>
      <w:lvlJc w:val="right"/>
      <w:pPr>
        <w:tabs>
          <w:tab w:val="num" w:pos="3600"/>
        </w:tabs>
        <w:ind w:left="3600" w:hanging="180"/>
      </w:pPr>
      <w:rPr>
        <w:rFonts w:cs="Times New Roman"/>
      </w:rPr>
    </w:lvl>
    <w:lvl w:ilvl="3" w:tplc="041A000F" w:tentative="1">
      <w:start w:val="1"/>
      <w:numFmt w:val="decimal"/>
      <w:lvlText w:val="%4."/>
      <w:lvlJc w:val="left"/>
      <w:pPr>
        <w:tabs>
          <w:tab w:val="num" w:pos="4320"/>
        </w:tabs>
        <w:ind w:left="4320" w:hanging="360"/>
      </w:pPr>
      <w:rPr>
        <w:rFonts w:cs="Times New Roman"/>
      </w:rPr>
    </w:lvl>
    <w:lvl w:ilvl="4" w:tplc="041A0019" w:tentative="1">
      <w:start w:val="1"/>
      <w:numFmt w:val="lowerLetter"/>
      <w:lvlText w:val="%5."/>
      <w:lvlJc w:val="left"/>
      <w:pPr>
        <w:tabs>
          <w:tab w:val="num" w:pos="5040"/>
        </w:tabs>
        <w:ind w:left="5040" w:hanging="360"/>
      </w:pPr>
      <w:rPr>
        <w:rFonts w:cs="Times New Roman"/>
      </w:rPr>
    </w:lvl>
    <w:lvl w:ilvl="5" w:tplc="041A001B" w:tentative="1">
      <w:start w:val="1"/>
      <w:numFmt w:val="lowerRoman"/>
      <w:lvlText w:val="%6."/>
      <w:lvlJc w:val="right"/>
      <w:pPr>
        <w:tabs>
          <w:tab w:val="num" w:pos="5760"/>
        </w:tabs>
        <w:ind w:left="5760" w:hanging="180"/>
      </w:pPr>
      <w:rPr>
        <w:rFonts w:cs="Times New Roman"/>
      </w:rPr>
    </w:lvl>
    <w:lvl w:ilvl="6" w:tplc="041A000F" w:tentative="1">
      <w:start w:val="1"/>
      <w:numFmt w:val="decimal"/>
      <w:lvlText w:val="%7."/>
      <w:lvlJc w:val="left"/>
      <w:pPr>
        <w:tabs>
          <w:tab w:val="num" w:pos="6480"/>
        </w:tabs>
        <w:ind w:left="6480" w:hanging="360"/>
      </w:pPr>
      <w:rPr>
        <w:rFonts w:cs="Times New Roman"/>
      </w:rPr>
    </w:lvl>
    <w:lvl w:ilvl="7" w:tplc="041A0019" w:tentative="1">
      <w:start w:val="1"/>
      <w:numFmt w:val="lowerLetter"/>
      <w:lvlText w:val="%8."/>
      <w:lvlJc w:val="left"/>
      <w:pPr>
        <w:tabs>
          <w:tab w:val="num" w:pos="7200"/>
        </w:tabs>
        <w:ind w:left="7200" w:hanging="360"/>
      </w:pPr>
      <w:rPr>
        <w:rFonts w:cs="Times New Roman"/>
      </w:rPr>
    </w:lvl>
    <w:lvl w:ilvl="8" w:tplc="041A001B" w:tentative="1">
      <w:start w:val="1"/>
      <w:numFmt w:val="lowerRoman"/>
      <w:lvlText w:val="%9."/>
      <w:lvlJc w:val="right"/>
      <w:pPr>
        <w:tabs>
          <w:tab w:val="num" w:pos="7920"/>
        </w:tabs>
        <w:ind w:left="7920" w:hanging="180"/>
      </w:pPr>
      <w:rPr>
        <w:rFonts w:cs="Times New Roman"/>
      </w:rPr>
    </w:lvl>
  </w:abstractNum>
  <w:abstractNum w:abstractNumId="49" w15:restartNumberingAfterBreak="0">
    <w:nsid w:val="7C786007"/>
    <w:multiLevelType w:val="multilevel"/>
    <w:tmpl w:val="8B0CDA94"/>
    <w:styleLink w:val="WW8Num17"/>
    <w:lvl w:ilvl="0">
      <w:numFmt w:val="bullet"/>
      <w:lvlText w:val=""/>
      <w:lvlJc w:val="left"/>
      <w:pPr>
        <w:ind w:left="720" w:hanging="360"/>
      </w:pPr>
      <w:rPr>
        <w:rFonts w:ascii="Wingdings" w:hAnsi="Wingdings" w:cs="Wingdings"/>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num w:numId="1">
    <w:abstractNumId w:val="1"/>
  </w:num>
  <w:num w:numId="2">
    <w:abstractNumId w:val="43"/>
  </w:num>
  <w:num w:numId="3">
    <w:abstractNumId w:val="42"/>
  </w:num>
  <w:num w:numId="4">
    <w:abstractNumId w:val="6"/>
  </w:num>
  <w:num w:numId="5">
    <w:abstractNumId w:val="40"/>
  </w:num>
  <w:num w:numId="6">
    <w:abstractNumId w:val="28"/>
  </w:num>
  <w:num w:numId="7">
    <w:abstractNumId w:val="0"/>
  </w:num>
  <w:num w:numId="8">
    <w:abstractNumId w:val="7"/>
  </w:num>
  <w:num w:numId="9">
    <w:abstractNumId w:val="41"/>
  </w:num>
  <w:num w:numId="10">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6"/>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3"/>
    <w:lvlOverride w:ilvl="0">
      <w:startOverride w:val="4"/>
    </w:lvlOverride>
    <w:lvlOverride w:ilvl="1">
      <w:startOverride w:val="1"/>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6"/>
    <w:lvlOverride w:ilvl="0">
      <w:startOverride w:val="6"/>
    </w:lvlOverride>
    <w:lvlOverride w:ilvl="1">
      <w:startOverride w:val="1"/>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9"/>
    <w:lvlOverride w:ilvl="0">
      <w:startOverride w:val="7"/>
    </w:lvlOverride>
    <w:lvlOverride w:ilvl="1">
      <w:startOverride w:val="1"/>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44"/>
  </w:num>
  <w:num w:numId="16">
    <w:abstractNumId w:val="35"/>
    <w:lvlOverride w:ilvl="0">
      <w:startOverride w:val="9"/>
    </w:lvlOverride>
    <w:lvlOverride w:ilvl="1">
      <w:startOverride w:val="1"/>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39"/>
  </w:num>
  <w:num w:numId="18">
    <w:abstractNumId w:val="25"/>
  </w:num>
  <w:num w:numId="19">
    <w:abstractNumId w:val="14"/>
  </w:num>
  <w:num w:numId="20">
    <w:abstractNumId w:val="31"/>
  </w:num>
  <w:num w:numId="21">
    <w:abstractNumId w:val="11"/>
  </w:num>
  <w:num w:numId="22">
    <w:abstractNumId w:val="19"/>
  </w:num>
  <w:num w:numId="23">
    <w:abstractNumId w:val="5"/>
  </w:num>
  <w:num w:numId="24">
    <w:abstractNumId w:val="23"/>
  </w:num>
  <w:num w:numId="25">
    <w:abstractNumId w:val="15"/>
  </w:num>
  <w:num w:numId="26">
    <w:abstractNumId w:val="2"/>
  </w:num>
  <w:num w:numId="27">
    <w:abstractNumId w:val="33"/>
  </w:num>
  <w:num w:numId="28">
    <w:abstractNumId w:val="21"/>
  </w:num>
  <w:num w:numId="29">
    <w:abstractNumId w:val="48"/>
  </w:num>
  <w:num w:numId="30">
    <w:abstractNumId w:val="10"/>
  </w:num>
  <w:num w:numId="31">
    <w:abstractNumId w:val="45"/>
  </w:num>
  <w:num w:numId="32">
    <w:abstractNumId w:val="30"/>
  </w:num>
  <w:num w:numId="33">
    <w:abstractNumId w:val="22"/>
  </w:num>
  <w:num w:numId="34">
    <w:abstractNumId w:val="9"/>
  </w:num>
  <w:num w:numId="35">
    <w:abstractNumId w:val="17"/>
  </w:num>
  <w:num w:numId="36">
    <w:abstractNumId w:val="36"/>
  </w:num>
  <w:num w:numId="37">
    <w:abstractNumId w:val="46"/>
  </w:num>
  <w:num w:numId="38">
    <w:abstractNumId w:val="18"/>
  </w:num>
  <w:num w:numId="39">
    <w:abstractNumId w:val="27"/>
  </w:num>
  <w:num w:numId="40">
    <w:abstractNumId w:val="49"/>
  </w:num>
  <w:num w:numId="41">
    <w:abstractNumId w:val="47"/>
  </w:num>
  <w:num w:numId="42">
    <w:abstractNumId w:val="3"/>
  </w:num>
  <w:num w:numId="43">
    <w:abstractNumId w:val="24"/>
  </w:num>
  <w:num w:numId="44">
    <w:abstractNumId w:val="38"/>
  </w:num>
  <w:num w:numId="45">
    <w:abstractNumId w:val="20"/>
  </w:num>
  <w:num w:numId="46">
    <w:abstractNumId w:val="32"/>
  </w:num>
  <w:num w:numId="47">
    <w:abstractNumId w:val="12"/>
  </w:num>
  <w:num w:numId="48">
    <w:abstractNumId w:val="34"/>
  </w:num>
  <w:num w:numId="49">
    <w:abstractNumId w:val="37"/>
  </w:num>
  <w:num w:numId="5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132E8"/>
    <w:rsid w:val="00036ECD"/>
    <w:rsid w:val="000466C6"/>
    <w:rsid w:val="000559E8"/>
    <w:rsid w:val="00071BAD"/>
    <w:rsid w:val="000B1592"/>
    <w:rsid w:val="000D2DAE"/>
    <w:rsid w:val="00104304"/>
    <w:rsid w:val="0011187B"/>
    <w:rsid w:val="0012181A"/>
    <w:rsid w:val="001248B1"/>
    <w:rsid w:val="001317C5"/>
    <w:rsid w:val="00134B13"/>
    <w:rsid w:val="0016123A"/>
    <w:rsid w:val="0018798F"/>
    <w:rsid w:val="00195A94"/>
    <w:rsid w:val="001B74E9"/>
    <w:rsid w:val="00217035"/>
    <w:rsid w:val="00233B9B"/>
    <w:rsid w:val="0026217B"/>
    <w:rsid w:val="002A2EC5"/>
    <w:rsid w:val="002E52B0"/>
    <w:rsid w:val="00301732"/>
    <w:rsid w:val="00305851"/>
    <w:rsid w:val="00305958"/>
    <w:rsid w:val="00336A98"/>
    <w:rsid w:val="00343500"/>
    <w:rsid w:val="003656C3"/>
    <w:rsid w:val="00372E71"/>
    <w:rsid w:val="00374AB2"/>
    <w:rsid w:val="003A775D"/>
    <w:rsid w:val="003B0C3F"/>
    <w:rsid w:val="003D3C37"/>
    <w:rsid w:val="00436F80"/>
    <w:rsid w:val="004730D9"/>
    <w:rsid w:val="00484FE9"/>
    <w:rsid w:val="004977F9"/>
    <w:rsid w:val="004A42F0"/>
    <w:rsid w:val="004E123E"/>
    <w:rsid w:val="00516943"/>
    <w:rsid w:val="005222D1"/>
    <w:rsid w:val="00523FA9"/>
    <w:rsid w:val="00536BBE"/>
    <w:rsid w:val="006320D9"/>
    <w:rsid w:val="00656A06"/>
    <w:rsid w:val="006929A0"/>
    <w:rsid w:val="006B5D92"/>
    <w:rsid w:val="006C6531"/>
    <w:rsid w:val="006E1946"/>
    <w:rsid w:val="006F3352"/>
    <w:rsid w:val="007018A0"/>
    <w:rsid w:val="00720909"/>
    <w:rsid w:val="007245AB"/>
    <w:rsid w:val="00727935"/>
    <w:rsid w:val="00743FF3"/>
    <w:rsid w:val="00794231"/>
    <w:rsid w:val="007A6C57"/>
    <w:rsid w:val="007B4C55"/>
    <w:rsid w:val="007C1F8A"/>
    <w:rsid w:val="007E0B64"/>
    <w:rsid w:val="00836439"/>
    <w:rsid w:val="00882D2B"/>
    <w:rsid w:val="0088598E"/>
    <w:rsid w:val="008878D4"/>
    <w:rsid w:val="008B2115"/>
    <w:rsid w:val="008C76D4"/>
    <w:rsid w:val="008E1CE5"/>
    <w:rsid w:val="008E6D76"/>
    <w:rsid w:val="009118F2"/>
    <w:rsid w:val="00927651"/>
    <w:rsid w:val="00933248"/>
    <w:rsid w:val="00937998"/>
    <w:rsid w:val="00942876"/>
    <w:rsid w:val="00943DBF"/>
    <w:rsid w:val="0099758B"/>
    <w:rsid w:val="009B7253"/>
    <w:rsid w:val="009C241B"/>
    <w:rsid w:val="009F77A7"/>
    <w:rsid w:val="00A138EC"/>
    <w:rsid w:val="00A27376"/>
    <w:rsid w:val="00A35A50"/>
    <w:rsid w:val="00A47909"/>
    <w:rsid w:val="00AA3510"/>
    <w:rsid w:val="00AB699C"/>
    <w:rsid w:val="00B2163A"/>
    <w:rsid w:val="00B4126C"/>
    <w:rsid w:val="00B656ED"/>
    <w:rsid w:val="00BA6A51"/>
    <w:rsid w:val="00BC4234"/>
    <w:rsid w:val="00BD10CF"/>
    <w:rsid w:val="00C27AE4"/>
    <w:rsid w:val="00C50AB1"/>
    <w:rsid w:val="00C7149E"/>
    <w:rsid w:val="00CB46C0"/>
    <w:rsid w:val="00D02584"/>
    <w:rsid w:val="00D132E8"/>
    <w:rsid w:val="00D5288B"/>
    <w:rsid w:val="00D55C61"/>
    <w:rsid w:val="00D600CF"/>
    <w:rsid w:val="00D70F35"/>
    <w:rsid w:val="00E00B41"/>
    <w:rsid w:val="00E0687C"/>
    <w:rsid w:val="00E62B89"/>
    <w:rsid w:val="00E64E3C"/>
    <w:rsid w:val="00E86B6A"/>
    <w:rsid w:val="00E9711C"/>
    <w:rsid w:val="00ED5700"/>
    <w:rsid w:val="00EF14A1"/>
    <w:rsid w:val="00F03A3A"/>
    <w:rsid w:val="00F119E4"/>
    <w:rsid w:val="00F5678F"/>
    <w:rsid w:val="00F62638"/>
    <w:rsid w:val="00F62C49"/>
    <w:rsid w:val="00F81410"/>
    <w:rsid w:val="00F85417"/>
    <w:rsid w:val="00FA6393"/>
    <w:rsid w:val="00FE639A"/>
    <w:rsid w:val="00FE6726"/>
    <w:rsid w:val="00FF3402"/>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7"/>
    <o:shapelayout v:ext="edit">
      <o:idmap v:ext="edit" data="1"/>
    </o:shapelayout>
  </w:shapeDefaults>
  <w:decimalSymbol w:val=","/>
  <w:listSeparator w:val=";"/>
  <w14:docId w14:val="339AC745"/>
  <w15:chartTrackingRefBased/>
  <w15:docId w15:val="{BA6E35B6-8D1C-4FFC-92EB-CBC2CBED05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D132E8"/>
  </w:style>
  <w:style w:type="paragraph" w:styleId="Naslov1">
    <w:name w:val="heading 1"/>
    <w:basedOn w:val="Normal"/>
    <w:next w:val="Normal"/>
    <w:link w:val="Naslov1Char"/>
    <w:uiPriority w:val="99"/>
    <w:qFormat/>
    <w:rsid w:val="00B4126C"/>
    <w:pPr>
      <w:keepNext/>
      <w:spacing w:before="240" w:after="60" w:line="240" w:lineRule="auto"/>
      <w:outlineLvl w:val="0"/>
    </w:pPr>
    <w:rPr>
      <w:rFonts w:ascii="Arial" w:eastAsia="Times New Roman" w:hAnsi="Arial" w:cs="Arial"/>
      <w:b/>
      <w:bCs/>
      <w:kern w:val="32"/>
      <w:sz w:val="32"/>
      <w:szCs w:val="32"/>
      <w:lang w:eastAsia="hr-HR"/>
    </w:rPr>
  </w:style>
  <w:style w:type="paragraph" w:styleId="Naslov2">
    <w:name w:val="heading 2"/>
    <w:basedOn w:val="Normal"/>
    <w:next w:val="Normal"/>
    <w:link w:val="Naslov2Char"/>
    <w:uiPriority w:val="99"/>
    <w:qFormat/>
    <w:rsid w:val="00B4126C"/>
    <w:pPr>
      <w:keepNext/>
      <w:spacing w:before="240" w:after="60" w:line="240" w:lineRule="auto"/>
      <w:outlineLvl w:val="1"/>
    </w:pPr>
    <w:rPr>
      <w:rFonts w:ascii="Arial" w:eastAsia="Times New Roman" w:hAnsi="Arial" w:cs="Arial"/>
      <w:b/>
      <w:bCs/>
      <w:i/>
      <w:iCs/>
      <w:sz w:val="28"/>
      <w:szCs w:val="28"/>
      <w:lang w:eastAsia="hr-HR"/>
    </w:rPr>
  </w:style>
  <w:style w:type="paragraph" w:styleId="Naslov3">
    <w:name w:val="heading 3"/>
    <w:basedOn w:val="Normal"/>
    <w:next w:val="Normal"/>
    <w:link w:val="Naslov3Char"/>
    <w:uiPriority w:val="99"/>
    <w:qFormat/>
    <w:rsid w:val="00B4126C"/>
    <w:pPr>
      <w:keepNext/>
      <w:spacing w:before="240" w:after="60" w:line="240" w:lineRule="auto"/>
      <w:outlineLvl w:val="2"/>
    </w:pPr>
    <w:rPr>
      <w:rFonts w:ascii="Arial" w:eastAsia="Times New Roman" w:hAnsi="Arial" w:cs="Arial"/>
      <w:b/>
      <w:bCs/>
      <w:sz w:val="26"/>
      <w:szCs w:val="26"/>
      <w:lang w:eastAsia="hr-HR"/>
    </w:rPr>
  </w:style>
  <w:style w:type="paragraph" w:styleId="Naslov4">
    <w:name w:val="heading 4"/>
    <w:basedOn w:val="Normal"/>
    <w:next w:val="Normal"/>
    <w:link w:val="Naslov4Char"/>
    <w:uiPriority w:val="99"/>
    <w:qFormat/>
    <w:rsid w:val="00B4126C"/>
    <w:pPr>
      <w:keepNext/>
      <w:spacing w:after="0" w:line="240" w:lineRule="auto"/>
      <w:outlineLvl w:val="3"/>
    </w:pPr>
    <w:rPr>
      <w:rFonts w:ascii="Times New Roman" w:eastAsia="Times New Roman" w:hAnsi="Times New Roman" w:cs="Times New Roman"/>
      <w:b/>
      <w:iCs/>
      <w:sz w:val="20"/>
      <w:szCs w:val="20"/>
      <w:lang w:eastAsia="hr-HR"/>
    </w:rPr>
  </w:style>
  <w:style w:type="paragraph" w:styleId="Naslov5">
    <w:name w:val="heading 5"/>
    <w:basedOn w:val="Normal"/>
    <w:next w:val="Normal"/>
    <w:link w:val="Naslov5Char"/>
    <w:uiPriority w:val="99"/>
    <w:qFormat/>
    <w:rsid w:val="00B4126C"/>
    <w:pPr>
      <w:keepNext/>
      <w:spacing w:after="0" w:line="240" w:lineRule="auto"/>
      <w:outlineLvl w:val="4"/>
    </w:pPr>
    <w:rPr>
      <w:rFonts w:ascii="Times New Roman" w:eastAsia="Times New Roman" w:hAnsi="Times New Roman" w:cs="Times New Roman"/>
      <w:b/>
      <w:bCs/>
      <w:i/>
      <w:iCs/>
      <w:sz w:val="24"/>
      <w:szCs w:val="24"/>
      <w:lang w:eastAsia="hr-HR"/>
    </w:rPr>
  </w:style>
  <w:style w:type="paragraph" w:styleId="Naslov6">
    <w:name w:val="heading 6"/>
    <w:basedOn w:val="Normal"/>
    <w:next w:val="Normal"/>
    <w:link w:val="Naslov6Char"/>
    <w:uiPriority w:val="99"/>
    <w:qFormat/>
    <w:rsid w:val="00B4126C"/>
    <w:pPr>
      <w:keepNext/>
      <w:spacing w:after="0" w:line="240" w:lineRule="auto"/>
      <w:outlineLvl w:val="5"/>
    </w:pPr>
    <w:rPr>
      <w:rFonts w:ascii="Times New Roman" w:eastAsia="Times New Roman" w:hAnsi="Times New Roman" w:cs="Times New Roman"/>
      <w:b/>
      <w:bCs/>
      <w:lang w:eastAsia="hr-HR"/>
    </w:rPr>
  </w:style>
  <w:style w:type="paragraph" w:styleId="Naslov7">
    <w:name w:val="heading 7"/>
    <w:basedOn w:val="Normal"/>
    <w:next w:val="Normal"/>
    <w:link w:val="Naslov7Char"/>
    <w:uiPriority w:val="99"/>
    <w:qFormat/>
    <w:rsid w:val="00B4126C"/>
    <w:pPr>
      <w:keepNext/>
      <w:spacing w:after="0" w:line="240" w:lineRule="auto"/>
      <w:outlineLvl w:val="6"/>
    </w:pPr>
    <w:rPr>
      <w:rFonts w:ascii="Times New Roman" w:eastAsia="Times New Roman" w:hAnsi="Times New Roman" w:cs="Times New Roman"/>
      <w:b/>
      <w:bCs/>
      <w:sz w:val="24"/>
      <w:szCs w:val="24"/>
      <w:lang w:eastAsia="hr-HR"/>
    </w:rPr>
  </w:style>
  <w:style w:type="paragraph" w:styleId="Naslov8">
    <w:name w:val="heading 8"/>
    <w:basedOn w:val="Normal"/>
    <w:next w:val="Normal"/>
    <w:link w:val="Naslov8Char"/>
    <w:uiPriority w:val="99"/>
    <w:qFormat/>
    <w:rsid w:val="00B4126C"/>
    <w:pPr>
      <w:keepNext/>
      <w:spacing w:after="0" w:line="240" w:lineRule="auto"/>
      <w:outlineLvl w:val="7"/>
    </w:pPr>
    <w:rPr>
      <w:rFonts w:ascii="Times New Roman" w:eastAsia="Times New Roman" w:hAnsi="Times New Roman" w:cs="Times New Roman"/>
      <w:b/>
      <w:bCs/>
      <w:i/>
      <w:iCs/>
      <w:sz w:val="24"/>
      <w:szCs w:val="24"/>
      <w:u w:val="single"/>
      <w:lang w:eastAsia="hr-HR"/>
    </w:rPr>
  </w:style>
  <w:style w:type="paragraph" w:styleId="Naslov9">
    <w:name w:val="heading 9"/>
    <w:basedOn w:val="Normal"/>
    <w:next w:val="Normal"/>
    <w:link w:val="Naslov9Char"/>
    <w:uiPriority w:val="99"/>
    <w:qFormat/>
    <w:rsid w:val="00B4126C"/>
    <w:pPr>
      <w:keepNext/>
      <w:numPr>
        <w:numId w:val="7"/>
      </w:numPr>
      <w:spacing w:after="0" w:line="240" w:lineRule="auto"/>
      <w:outlineLvl w:val="8"/>
    </w:pPr>
    <w:rPr>
      <w:rFonts w:ascii="Times New Roman" w:eastAsia="Times New Roman" w:hAnsi="Times New Roman" w:cs="Times New Roman"/>
      <w:b/>
      <w:bCs/>
      <w:sz w:val="24"/>
      <w:szCs w:val="24"/>
      <w:lang w:eastAsia="hr-HR"/>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character" w:customStyle="1" w:styleId="Naslov1Char">
    <w:name w:val="Naslov 1 Char"/>
    <w:basedOn w:val="Zadanifontodlomka"/>
    <w:link w:val="Naslov1"/>
    <w:uiPriority w:val="99"/>
    <w:rsid w:val="00B4126C"/>
    <w:rPr>
      <w:rFonts w:ascii="Arial" w:eastAsia="Times New Roman" w:hAnsi="Arial" w:cs="Arial"/>
      <w:b/>
      <w:bCs/>
      <w:kern w:val="32"/>
      <w:sz w:val="32"/>
      <w:szCs w:val="32"/>
      <w:lang w:eastAsia="hr-HR"/>
    </w:rPr>
  </w:style>
  <w:style w:type="character" w:customStyle="1" w:styleId="Naslov2Char">
    <w:name w:val="Naslov 2 Char"/>
    <w:basedOn w:val="Zadanifontodlomka"/>
    <w:link w:val="Naslov2"/>
    <w:uiPriority w:val="99"/>
    <w:rsid w:val="00B4126C"/>
    <w:rPr>
      <w:rFonts w:ascii="Arial" w:eastAsia="Times New Roman" w:hAnsi="Arial" w:cs="Arial"/>
      <w:b/>
      <w:bCs/>
      <w:i/>
      <w:iCs/>
      <w:sz w:val="28"/>
      <w:szCs w:val="28"/>
      <w:lang w:eastAsia="hr-HR"/>
    </w:rPr>
  </w:style>
  <w:style w:type="character" w:customStyle="1" w:styleId="Naslov3Char">
    <w:name w:val="Naslov 3 Char"/>
    <w:basedOn w:val="Zadanifontodlomka"/>
    <w:link w:val="Naslov3"/>
    <w:uiPriority w:val="99"/>
    <w:rsid w:val="00B4126C"/>
    <w:rPr>
      <w:rFonts w:ascii="Arial" w:eastAsia="Times New Roman" w:hAnsi="Arial" w:cs="Arial"/>
      <w:b/>
      <w:bCs/>
      <w:sz w:val="26"/>
      <w:szCs w:val="26"/>
      <w:lang w:eastAsia="hr-HR"/>
    </w:rPr>
  </w:style>
  <w:style w:type="character" w:customStyle="1" w:styleId="Naslov4Char">
    <w:name w:val="Naslov 4 Char"/>
    <w:basedOn w:val="Zadanifontodlomka"/>
    <w:link w:val="Naslov4"/>
    <w:uiPriority w:val="99"/>
    <w:rsid w:val="00B4126C"/>
    <w:rPr>
      <w:rFonts w:ascii="Times New Roman" w:eastAsia="Times New Roman" w:hAnsi="Times New Roman" w:cs="Times New Roman"/>
      <w:b/>
      <w:iCs/>
      <w:sz w:val="20"/>
      <w:szCs w:val="20"/>
      <w:lang w:eastAsia="hr-HR"/>
    </w:rPr>
  </w:style>
  <w:style w:type="character" w:customStyle="1" w:styleId="Naslov5Char">
    <w:name w:val="Naslov 5 Char"/>
    <w:basedOn w:val="Zadanifontodlomka"/>
    <w:link w:val="Naslov5"/>
    <w:uiPriority w:val="99"/>
    <w:rsid w:val="00B4126C"/>
    <w:rPr>
      <w:rFonts w:ascii="Times New Roman" w:eastAsia="Times New Roman" w:hAnsi="Times New Roman" w:cs="Times New Roman"/>
      <w:b/>
      <w:bCs/>
      <w:i/>
      <w:iCs/>
      <w:sz w:val="24"/>
      <w:szCs w:val="24"/>
      <w:lang w:eastAsia="hr-HR"/>
    </w:rPr>
  </w:style>
  <w:style w:type="character" w:customStyle="1" w:styleId="Naslov6Char">
    <w:name w:val="Naslov 6 Char"/>
    <w:basedOn w:val="Zadanifontodlomka"/>
    <w:link w:val="Naslov6"/>
    <w:uiPriority w:val="99"/>
    <w:rsid w:val="00B4126C"/>
    <w:rPr>
      <w:rFonts w:ascii="Times New Roman" w:eastAsia="Times New Roman" w:hAnsi="Times New Roman" w:cs="Times New Roman"/>
      <w:b/>
      <w:bCs/>
      <w:lang w:eastAsia="hr-HR"/>
    </w:rPr>
  </w:style>
  <w:style w:type="character" w:customStyle="1" w:styleId="Naslov7Char">
    <w:name w:val="Naslov 7 Char"/>
    <w:basedOn w:val="Zadanifontodlomka"/>
    <w:link w:val="Naslov7"/>
    <w:uiPriority w:val="99"/>
    <w:rsid w:val="00B4126C"/>
    <w:rPr>
      <w:rFonts w:ascii="Times New Roman" w:eastAsia="Times New Roman" w:hAnsi="Times New Roman" w:cs="Times New Roman"/>
      <w:b/>
      <w:bCs/>
      <w:sz w:val="24"/>
      <w:szCs w:val="24"/>
      <w:lang w:eastAsia="hr-HR"/>
    </w:rPr>
  </w:style>
  <w:style w:type="character" w:customStyle="1" w:styleId="Naslov8Char">
    <w:name w:val="Naslov 8 Char"/>
    <w:basedOn w:val="Zadanifontodlomka"/>
    <w:link w:val="Naslov8"/>
    <w:uiPriority w:val="99"/>
    <w:rsid w:val="00B4126C"/>
    <w:rPr>
      <w:rFonts w:ascii="Times New Roman" w:eastAsia="Times New Roman" w:hAnsi="Times New Roman" w:cs="Times New Roman"/>
      <w:b/>
      <w:bCs/>
      <w:i/>
      <w:iCs/>
      <w:sz w:val="24"/>
      <w:szCs w:val="24"/>
      <w:u w:val="single"/>
      <w:lang w:eastAsia="hr-HR"/>
    </w:rPr>
  </w:style>
  <w:style w:type="character" w:customStyle="1" w:styleId="Naslov9Char">
    <w:name w:val="Naslov 9 Char"/>
    <w:basedOn w:val="Zadanifontodlomka"/>
    <w:link w:val="Naslov9"/>
    <w:uiPriority w:val="99"/>
    <w:rsid w:val="00B4126C"/>
    <w:rPr>
      <w:rFonts w:ascii="Times New Roman" w:eastAsia="Times New Roman" w:hAnsi="Times New Roman" w:cs="Times New Roman"/>
      <w:b/>
      <w:bCs/>
      <w:sz w:val="24"/>
      <w:szCs w:val="24"/>
      <w:lang w:eastAsia="hr-HR"/>
    </w:rPr>
  </w:style>
  <w:style w:type="numbering" w:customStyle="1" w:styleId="Bezpopisa1">
    <w:name w:val="Bez popisa1"/>
    <w:next w:val="Bezpopisa"/>
    <w:uiPriority w:val="99"/>
    <w:semiHidden/>
    <w:unhideWhenUsed/>
    <w:rsid w:val="00B4126C"/>
  </w:style>
  <w:style w:type="paragraph" w:styleId="Podnoje">
    <w:name w:val="footer"/>
    <w:basedOn w:val="Normal"/>
    <w:link w:val="PodnojeChar"/>
    <w:uiPriority w:val="99"/>
    <w:rsid w:val="00B4126C"/>
    <w:pPr>
      <w:tabs>
        <w:tab w:val="center" w:pos="4536"/>
        <w:tab w:val="right" w:pos="9072"/>
      </w:tabs>
      <w:spacing w:after="0" w:line="240" w:lineRule="auto"/>
    </w:pPr>
    <w:rPr>
      <w:rFonts w:ascii="Times New Roman" w:eastAsia="Times New Roman" w:hAnsi="Times New Roman" w:cs="Times New Roman"/>
      <w:sz w:val="24"/>
      <w:szCs w:val="24"/>
      <w:lang w:eastAsia="hr-HR"/>
    </w:rPr>
  </w:style>
  <w:style w:type="character" w:customStyle="1" w:styleId="PodnojeChar">
    <w:name w:val="Podnožje Char"/>
    <w:basedOn w:val="Zadanifontodlomka"/>
    <w:link w:val="Podnoje"/>
    <w:uiPriority w:val="99"/>
    <w:rsid w:val="00B4126C"/>
    <w:rPr>
      <w:rFonts w:ascii="Times New Roman" w:eastAsia="Times New Roman" w:hAnsi="Times New Roman" w:cs="Times New Roman"/>
      <w:sz w:val="24"/>
      <w:szCs w:val="24"/>
      <w:lang w:eastAsia="hr-HR"/>
    </w:rPr>
  </w:style>
  <w:style w:type="character" w:styleId="Brojstranice">
    <w:name w:val="page number"/>
    <w:uiPriority w:val="99"/>
    <w:rsid w:val="00B4126C"/>
    <w:rPr>
      <w:rFonts w:cs="Times New Roman"/>
    </w:rPr>
  </w:style>
  <w:style w:type="paragraph" w:styleId="Tijeloteksta">
    <w:name w:val="Body Text"/>
    <w:basedOn w:val="Normal"/>
    <w:link w:val="TijelotekstaChar"/>
    <w:uiPriority w:val="99"/>
    <w:rsid w:val="00B4126C"/>
    <w:pPr>
      <w:spacing w:after="0" w:line="240" w:lineRule="auto"/>
    </w:pPr>
    <w:rPr>
      <w:rFonts w:ascii="Bookman Old Style" w:eastAsia="Times New Roman" w:hAnsi="Bookman Old Style" w:cs="Times New Roman"/>
      <w:bCs/>
      <w:i/>
      <w:sz w:val="24"/>
      <w:szCs w:val="24"/>
      <w:lang w:eastAsia="hr-HR"/>
    </w:rPr>
  </w:style>
  <w:style w:type="character" w:customStyle="1" w:styleId="TijelotekstaChar">
    <w:name w:val="Tijelo teksta Char"/>
    <w:basedOn w:val="Zadanifontodlomka"/>
    <w:link w:val="Tijeloteksta"/>
    <w:uiPriority w:val="99"/>
    <w:rsid w:val="00B4126C"/>
    <w:rPr>
      <w:rFonts w:ascii="Bookman Old Style" w:eastAsia="Times New Roman" w:hAnsi="Bookman Old Style" w:cs="Times New Roman"/>
      <w:bCs/>
      <w:i/>
      <w:sz w:val="24"/>
      <w:szCs w:val="24"/>
      <w:lang w:eastAsia="hr-HR"/>
    </w:rPr>
  </w:style>
  <w:style w:type="paragraph" w:styleId="Uvuenotijeloteksta">
    <w:name w:val="Body Text Indent"/>
    <w:basedOn w:val="Normal"/>
    <w:link w:val="UvuenotijelotekstaChar"/>
    <w:uiPriority w:val="99"/>
    <w:rsid w:val="00B4126C"/>
    <w:pPr>
      <w:spacing w:after="0" w:line="240" w:lineRule="auto"/>
      <w:ind w:firstLine="708"/>
    </w:pPr>
    <w:rPr>
      <w:rFonts w:ascii="Times New Roman" w:eastAsia="Times New Roman" w:hAnsi="Times New Roman" w:cs="Times New Roman"/>
      <w:i/>
      <w:iCs/>
      <w:sz w:val="24"/>
      <w:szCs w:val="24"/>
      <w:lang w:eastAsia="hr-HR"/>
    </w:rPr>
  </w:style>
  <w:style w:type="character" w:customStyle="1" w:styleId="UvuenotijelotekstaChar">
    <w:name w:val="Uvučeno tijelo teksta Char"/>
    <w:basedOn w:val="Zadanifontodlomka"/>
    <w:link w:val="Uvuenotijeloteksta"/>
    <w:uiPriority w:val="99"/>
    <w:rsid w:val="00B4126C"/>
    <w:rPr>
      <w:rFonts w:ascii="Times New Roman" w:eastAsia="Times New Roman" w:hAnsi="Times New Roman" w:cs="Times New Roman"/>
      <w:i/>
      <w:iCs/>
      <w:sz w:val="24"/>
      <w:szCs w:val="24"/>
      <w:lang w:eastAsia="hr-HR"/>
    </w:rPr>
  </w:style>
  <w:style w:type="paragraph" w:styleId="Zaglavlje">
    <w:name w:val="header"/>
    <w:basedOn w:val="Normal"/>
    <w:link w:val="ZaglavljeChar"/>
    <w:uiPriority w:val="99"/>
    <w:rsid w:val="00B4126C"/>
    <w:pPr>
      <w:tabs>
        <w:tab w:val="center" w:pos="4536"/>
        <w:tab w:val="right" w:pos="9072"/>
      </w:tabs>
      <w:spacing w:after="0" w:line="240" w:lineRule="auto"/>
    </w:pPr>
    <w:rPr>
      <w:rFonts w:ascii="Times New Roman" w:eastAsia="Times New Roman" w:hAnsi="Times New Roman" w:cs="Times New Roman"/>
      <w:sz w:val="24"/>
      <w:szCs w:val="24"/>
      <w:lang w:eastAsia="hr-HR"/>
    </w:rPr>
  </w:style>
  <w:style w:type="character" w:customStyle="1" w:styleId="ZaglavljeChar">
    <w:name w:val="Zaglavlje Char"/>
    <w:basedOn w:val="Zadanifontodlomka"/>
    <w:link w:val="Zaglavlje"/>
    <w:uiPriority w:val="99"/>
    <w:rsid w:val="00B4126C"/>
    <w:rPr>
      <w:rFonts w:ascii="Times New Roman" w:eastAsia="Times New Roman" w:hAnsi="Times New Roman" w:cs="Times New Roman"/>
      <w:sz w:val="24"/>
      <w:szCs w:val="24"/>
      <w:lang w:eastAsia="hr-HR"/>
    </w:rPr>
  </w:style>
  <w:style w:type="paragraph" w:styleId="Naslov">
    <w:name w:val="Title"/>
    <w:basedOn w:val="Normal"/>
    <w:link w:val="NaslovChar"/>
    <w:uiPriority w:val="99"/>
    <w:qFormat/>
    <w:rsid w:val="00B4126C"/>
    <w:pPr>
      <w:autoSpaceDE w:val="0"/>
      <w:autoSpaceDN w:val="0"/>
      <w:spacing w:after="0" w:line="240" w:lineRule="auto"/>
      <w:jc w:val="center"/>
    </w:pPr>
    <w:rPr>
      <w:rFonts w:ascii="HRTimes" w:eastAsia="Times New Roman" w:hAnsi="HRTimes" w:cs="HRTimes"/>
      <w:b/>
      <w:bCs/>
      <w:color w:val="FF0000"/>
      <w:kern w:val="28"/>
      <w:sz w:val="32"/>
      <w:szCs w:val="32"/>
    </w:rPr>
  </w:style>
  <w:style w:type="character" w:customStyle="1" w:styleId="NaslovChar">
    <w:name w:val="Naslov Char"/>
    <w:basedOn w:val="Zadanifontodlomka"/>
    <w:link w:val="Naslov"/>
    <w:uiPriority w:val="99"/>
    <w:rsid w:val="00B4126C"/>
    <w:rPr>
      <w:rFonts w:ascii="HRTimes" w:eastAsia="Times New Roman" w:hAnsi="HRTimes" w:cs="HRTimes"/>
      <w:b/>
      <w:bCs/>
      <w:color w:val="FF0000"/>
      <w:kern w:val="28"/>
      <w:sz w:val="32"/>
      <w:szCs w:val="32"/>
    </w:rPr>
  </w:style>
  <w:style w:type="paragraph" w:styleId="Tijeloteksta3">
    <w:name w:val="Body Text 3"/>
    <w:basedOn w:val="Normal"/>
    <w:link w:val="Tijeloteksta3Char"/>
    <w:uiPriority w:val="99"/>
    <w:rsid w:val="00B4126C"/>
    <w:pPr>
      <w:spacing w:after="120" w:line="240" w:lineRule="auto"/>
    </w:pPr>
    <w:rPr>
      <w:rFonts w:ascii="Times New Roman" w:eastAsia="Times New Roman" w:hAnsi="Times New Roman" w:cs="Times New Roman"/>
      <w:sz w:val="16"/>
      <w:szCs w:val="16"/>
      <w:lang w:eastAsia="hr-HR"/>
    </w:rPr>
  </w:style>
  <w:style w:type="character" w:customStyle="1" w:styleId="Tijeloteksta3Char">
    <w:name w:val="Tijelo teksta 3 Char"/>
    <w:basedOn w:val="Zadanifontodlomka"/>
    <w:link w:val="Tijeloteksta3"/>
    <w:uiPriority w:val="99"/>
    <w:rsid w:val="00B4126C"/>
    <w:rPr>
      <w:rFonts w:ascii="Times New Roman" w:eastAsia="Times New Roman" w:hAnsi="Times New Roman" w:cs="Times New Roman"/>
      <w:sz w:val="16"/>
      <w:szCs w:val="16"/>
      <w:lang w:eastAsia="hr-HR"/>
    </w:rPr>
  </w:style>
  <w:style w:type="paragraph" w:customStyle="1" w:styleId="t-12-9-fett-s">
    <w:name w:val="t-12-9-fett-s"/>
    <w:basedOn w:val="Normal"/>
    <w:uiPriority w:val="99"/>
    <w:rsid w:val="00B4126C"/>
    <w:pPr>
      <w:spacing w:before="100" w:beforeAutospacing="1" w:after="100" w:afterAutospacing="1" w:line="240" w:lineRule="auto"/>
      <w:jc w:val="center"/>
    </w:pPr>
    <w:rPr>
      <w:rFonts w:ascii="Times New Roman" w:eastAsia="Times New Roman" w:hAnsi="Times New Roman" w:cs="Times New Roman"/>
      <w:b/>
      <w:bCs/>
      <w:sz w:val="28"/>
      <w:szCs w:val="28"/>
      <w:lang w:eastAsia="hr-HR"/>
    </w:rPr>
  </w:style>
  <w:style w:type="paragraph" w:customStyle="1" w:styleId="Pa18">
    <w:name w:val="Pa18"/>
    <w:basedOn w:val="Normal"/>
    <w:next w:val="Normal"/>
    <w:uiPriority w:val="99"/>
    <w:rsid w:val="00B4126C"/>
    <w:pPr>
      <w:autoSpaceDE w:val="0"/>
      <w:autoSpaceDN w:val="0"/>
      <w:adjustRightInd w:val="0"/>
      <w:spacing w:after="0" w:line="211" w:lineRule="atLeast"/>
    </w:pPr>
    <w:rPr>
      <w:rFonts w:ascii="Myriad Pro Light" w:eastAsia="Times New Roman" w:hAnsi="Myriad Pro Light" w:cs="Times New Roman"/>
      <w:sz w:val="24"/>
      <w:szCs w:val="24"/>
      <w:lang w:eastAsia="hr-HR"/>
    </w:rPr>
  </w:style>
  <w:style w:type="paragraph" w:styleId="Odlomakpopisa">
    <w:name w:val="List Paragraph"/>
    <w:basedOn w:val="Normal"/>
    <w:qFormat/>
    <w:rsid w:val="00B4126C"/>
    <w:pPr>
      <w:spacing w:after="0" w:line="240" w:lineRule="auto"/>
      <w:ind w:left="720"/>
      <w:contextualSpacing/>
    </w:pPr>
    <w:rPr>
      <w:rFonts w:ascii="Times New Roman" w:eastAsia="Times New Roman" w:hAnsi="Times New Roman" w:cs="Times New Roman"/>
      <w:sz w:val="24"/>
      <w:szCs w:val="24"/>
      <w:lang w:eastAsia="hr-HR"/>
    </w:rPr>
  </w:style>
  <w:style w:type="paragraph" w:customStyle="1" w:styleId="Pa37">
    <w:name w:val="Pa37"/>
    <w:basedOn w:val="Normal"/>
    <w:next w:val="Normal"/>
    <w:uiPriority w:val="99"/>
    <w:rsid w:val="00B4126C"/>
    <w:pPr>
      <w:autoSpaceDE w:val="0"/>
      <w:autoSpaceDN w:val="0"/>
      <w:adjustRightInd w:val="0"/>
      <w:spacing w:after="0" w:line="211" w:lineRule="atLeast"/>
    </w:pPr>
    <w:rPr>
      <w:rFonts w:ascii="Myriad Pro Light" w:eastAsia="Times New Roman" w:hAnsi="Myriad Pro Light" w:cs="Times New Roman"/>
      <w:sz w:val="24"/>
      <w:szCs w:val="24"/>
      <w:lang w:eastAsia="hr-HR"/>
    </w:rPr>
  </w:style>
  <w:style w:type="paragraph" w:styleId="StandardWeb">
    <w:name w:val="Normal (Web)"/>
    <w:basedOn w:val="Normal"/>
    <w:uiPriority w:val="99"/>
    <w:rsid w:val="00B4126C"/>
    <w:pPr>
      <w:spacing w:before="100" w:beforeAutospacing="1" w:after="100" w:afterAutospacing="1" w:line="240" w:lineRule="auto"/>
    </w:pPr>
    <w:rPr>
      <w:rFonts w:ascii="Times New Roman" w:eastAsia="Times New Roman" w:hAnsi="Times New Roman" w:cs="Times New Roman"/>
      <w:sz w:val="24"/>
      <w:szCs w:val="24"/>
      <w:lang w:eastAsia="hr-HR"/>
    </w:rPr>
  </w:style>
  <w:style w:type="character" w:styleId="Naglaeno">
    <w:name w:val="Strong"/>
    <w:uiPriority w:val="22"/>
    <w:qFormat/>
    <w:rsid w:val="00B4126C"/>
    <w:rPr>
      <w:rFonts w:cs="Times New Roman"/>
      <w:b/>
      <w:bCs/>
    </w:rPr>
  </w:style>
  <w:style w:type="character" w:styleId="Istaknuto">
    <w:name w:val="Emphasis"/>
    <w:uiPriority w:val="99"/>
    <w:qFormat/>
    <w:rsid w:val="00B4126C"/>
    <w:rPr>
      <w:rFonts w:cs="Times New Roman"/>
      <w:i/>
      <w:iCs/>
    </w:rPr>
  </w:style>
  <w:style w:type="paragraph" w:styleId="Tekstfusnote">
    <w:name w:val="footnote text"/>
    <w:basedOn w:val="Normal"/>
    <w:link w:val="TekstfusnoteChar"/>
    <w:uiPriority w:val="99"/>
    <w:semiHidden/>
    <w:rsid w:val="00B4126C"/>
    <w:pPr>
      <w:spacing w:after="0" w:line="240" w:lineRule="auto"/>
    </w:pPr>
    <w:rPr>
      <w:rFonts w:ascii="Times New Roman" w:eastAsia="Times New Roman" w:hAnsi="Times New Roman" w:cs="Times New Roman"/>
      <w:sz w:val="20"/>
      <w:szCs w:val="20"/>
      <w:lang w:eastAsia="hr-HR"/>
    </w:rPr>
  </w:style>
  <w:style w:type="character" w:customStyle="1" w:styleId="TekstfusnoteChar">
    <w:name w:val="Tekst fusnote Char"/>
    <w:basedOn w:val="Zadanifontodlomka"/>
    <w:link w:val="Tekstfusnote"/>
    <w:uiPriority w:val="99"/>
    <w:semiHidden/>
    <w:rsid w:val="00B4126C"/>
    <w:rPr>
      <w:rFonts w:ascii="Times New Roman" w:eastAsia="Times New Roman" w:hAnsi="Times New Roman" w:cs="Times New Roman"/>
      <w:sz w:val="20"/>
      <w:szCs w:val="20"/>
      <w:lang w:eastAsia="hr-HR"/>
    </w:rPr>
  </w:style>
  <w:style w:type="paragraph" w:customStyle="1" w:styleId="Odlomakpopisa1">
    <w:name w:val="Odlomak popisa1"/>
    <w:basedOn w:val="Normal"/>
    <w:qFormat/>
    <w:rsid w:val="00B4126C"/>
    <w:pPr>
      <w:spacing w:after="0" w:line="240" w:lineRule="auto"/>
      <w:ind w:left="720"/>
      <w:contextualSpacing/>
    </w:pPr>
    <w:rPr>
      <w:rFonts w:ascii="Times New Roman" w:eastAsia="Calibri" w:hAnsi="Times New Roman" w:cs="Times New Roman"/>
      <w:sz w:val="24"/>
      <w:szCs w:val="24"/>
      <w:lang w:eastAsia="hr-HR"/>
    </w:rPr>
  </w:style>
  <w:style w:type="paragraph" w:customStyle="1" w:styleId="Odlomakpopisa2">
    <w:name w:val="Odlomak popisa2"/>
    <w:basedOn w:val="Normal"/>
    <w:uiPriority w:val="99"/>
    <w:rsid w:val="00B4126C"/>
    <w:pPr>
      <w:spacing w:after="200" w:line="276" w:lineRule="auto"/>
      <w:ind w:left="720"/>
      <w:contextualSpacing/>
    </w:pPr>
    <w:rPr>
      <w:rFonts w:ascii="Calibri" w:eastAsia="Calibri" w:hAnsi="Calibri" w:cs="Times New Roman"/>
      <w:lang w:val="en-US"/>
    </w:rPr>
  </w:style>
  <w:style w:type="character" w:styleId="HTML-varijabla">
    <w:name w:val="HTML Variable"/>
    <w:uiPriority w:val="99"/>
    <w:rsid w:val="00B4126C"/>
    <w:rPr>
      <w:rFonts w:cs="Times New Roman"/>
      <w:i/>
      <w:iCs/>
    </w:rPr>
  </w:style>
  <w:style w:type="character" w:customStyle="1" w:styleId="apple-converted-space">
    <w:name w:val="apple-converted-space"/>
    <w:rsid w:val="00B4126C"/>
    <w:rPr>
      <w:rFonts w:cs="Times New Roman"/>
    </w:rPr>
  </w:style>
  <w:style w:type="paragraph" w:styleId="Bezproreda">
    <w:name w:val="No Spacing"/>
    <w:uiPriority w:val="1"/>
    <w:qFormat/>
    <w:rsid w:val="00B4126C"/>
    <w:pPr>
      <w:spacing w:after="0" w:line="240" w:lineRule="auto"/>
    </w:pPr>
    <w:rPr>
      <w:rFonts w:ascii="Calibri" w:eastAsia="Calibri" w:hAnsi="Calibri" w:cs="Times New Roman"/>
    </w:rPr>
  </w:style>
  <w:style w:type="paragraph" w:customStyle="1" w:styleId="ListParagraph1">
    <w:name w:val="List Paragraph1"/>
    <w:basedOn w:val="Normal"/>
    <w:uiPriority w:val="99"/>
    <w:rsid w:val="00B4126C"/>
    <w:pPr>
      <w:spacing w:after="200" w:line="276" w:lineRule="auto"/>
      <w:ind w:left="720"/>
      <w:contextualSpacing/>
    </w:pPr>
    <w:rPr>
      <w:rFonts w:ascii="Calibri" w:eastAsia="Calibri" w:hAnsi="Calibri" w:cs="Times New Roman"/>
      <w:lang w:val="en-US"/>
    </w:rPr>
  </w:style>
  <w:style w:type="paragraph" w:customStyle="1" w:styleId="Default">
    <w:name w:val="Default"/>
    <w:uiPriority w:val="99"/>
    <w:rsid w:val="00B4126C"/>
    <w:pPr>
      <w:autoSpaceDE w:val="0"/>
      <w:autoSpaceDN w:val="0"/>
      <w:adjustRightInd w:val="0"/>
      <w:spacing w:after="0" w:line="240" w:lineRule="auto"/>
    </w:pPr>
    <w:rPr>
      <w:rFonts w:ascii="Times New Roman" w:eastAsia="Calibri" w:hAnsi="Times New Roman" w:cs="Times New Roman"/>
      <w:color w:val="000000"/>
      <w:sz w:val="24"/>
      <w:szCs w:val="24"/>
      <w:lang w:eastAsia="hr-HR"/>
    </w:rPr>
  </w:style>
  <w:style w:type="paragraph" w:styleId="TOCNaslov">
    <w:name w:val="TOC Heading"/>
    <w:basedOn w:val="Naslov1"/>
    <w:next w:val="Normal"/>
    <w:uiPriority w:val="39"/>
    <w:unhideWhenUsed/>
    <w:qFormat/>
    <w:rsid w:val="00B4126C"/>
    <w:pPr>
      <w:keepLines/>
      <w:spacing w:after="0" w:line="259" w:lineRule="auto"/>
      <w:outlineLvl w:val="9"/>
    </w:pPr>
    <w:rPr>
      <w:rFonts w:asciiTheme="majorHAnsi" w:eastAsiaTheme="majorEastAsia" w:hAnsiTheme="majorHAnsi" w:cstheme="majorBidi"/>
      <w:b w:val="0"/>
      <w:bCs w:val="0"/>
      <w:color w:val="2F5496" w:themeColor="accent1" w:themeShade="BF"/>
      <w:kern w:val="0"/>
    </w:rPr>
  </w:style>
  <w:style w:type="paragraph" w:styleId="Sadraj2">
    <w:name w:val="toc 2"/>
    <w:basedOn w:val="Normal"/>
    <w:next w:val="Normal"/>
    <w:autoRedefine/>
    <w:uiPriority w:val="39"/>
    <w:unhideWhenUsed/>
    <w:rsid w:val="00B4126C"/>
    <w:pPr>
      <w:spacing w:after="100"/>
      <w:ind w:left="220"/>
    </w:pPr>
    <w:rPr>
      <w:rFonts w:eastAsiaTheme="minorEastAsia" w:cs="Times New Roman"/>
      <w:lang w:eastAsia="hr-HR"/>
    </w:rPr>
  </w:style>
  <w:style w:type="paragraph" w:styleId="Sadraj1">
    <w:name w:val="toc 1"/>
    <w:basedOn w:val="Normal"/>
    <w:next w:val="Normal"/>
    <w:autoRedefine/>
    <w:uiPriority w:val="39"/>
    <w:unhideWhenUsed/>
    <w:rsid w:val="00B4126C"/>
    <w:pPr>
      <w:spacing w:after="100"/>
    </w:pPr>
    <w:rPr>
      <w:rFonts w:eastAsiaTheme="minorEastAsia" w:cs="Times New Roman"/>
      <w:lang w:eastAsia="hr-HR"/>
    </w:rPr>
  </w:style>
  <w:style w:type="paragraph" w:styleId="Sadraj3">
    <w:name w:val="toc 3"/>
    <w:basedOn w:val="Normal"/>
    <w:next w:val="Normal"/>
    <w:autoRedefine/>
    <w:uiPriority w:val="39"/>
    <w:unhideWhenUsed/>
    <w:rsid w:val="00B4126C"/>
    <w:pPr>
      <w:spacing w:after="100"/>
      <w:ind w:left="440"/>
    </w:pPr>
    <w:rPr>
      <w:rFonts w:eastAsiaTheme="minorEastAsia" w:cs="Times New Roman"/>
      <w:lang w:eastAsia="hr-HR"/>
    </w:rPr>
  </w:style>
  <w:style w:type="table" w:styleId="Reetkatablice">
    <w:name w:val="Table Grid"/>
    <w:basedOn w:val="Obinatablica"/>
    <w:uiPriority w:val="39"/>
    <w:rsid w:val="00B4126C"/>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Odlomakpopisa3">
    <w:name w:val="Odlomak popisa3"/>
    <w:basedOn w:val="Normal"/>
    <w:uiPriority w:val="34"/>
    <w:qFormat/>
    <w:rsid w:val="00B4126C"/>
    <w:pPr>
      <w:spacing w:after="200" w:line="276" w:lineRule="auto"/>
      <w:ind w:left="720"/>
      <w:contextualSpacing/>
    </w:pPr>
    <w:rPr>
      <w:rFonts w:ascii="Calibri" w:eastAsia="Calibri" w:hAnsi="Calibri" w:cs="Times New Roman"/>
      <w:lang w:val="en-US"/>
    </w:rPr>
  </w:style>
  <w:style w:type="paragraph" w:customStyle="1" w:styleId="Bezproreda1">
    <w:name w:val="Bez proreda1"/>
    <w:uiPriority w:val="1"/>
    <w:qFormat/>
    <w:rsid w:val="00B4126C"/>
    <w:pPr>
      <w:spacing w:after="0" w:line="240" w:lineRule="auto"/>
    </w:pPr>
    <w:rPr>
      <w:rFonts w:ascii="Times New Roman" w:eastAsia="Times New Roman" w:hAnsi="Times New Roman" w:cs="Times New Roman"/>
      <w:sz w:val="24"/>
      <w:szCs w:val="24"/>
      <w:lang w:eastAsia="hr-HR"/>
    </w:rPr>
  </w:style>
  <w:style w:type="paragraph" w:styleId="Tekstbalonia">
    <w:name w:val="Balloon Text"/>
    <w:basedOn w:val="Normal"/>
    <w:link w:val="TekstbaloniaChar"/>
    <w:semiHidden/>
    <w:unhideWhenUsed/>
    <w:rsid w:val="00B4126C"/>
    <w:pPr>
      <w:spacing w:after="0" w:line="240" w:lineRule="auto"/>
    </w:pPr>
    <w:rPr>
      <w:rFonts w:ascii="Segoe UI" w:hAnsi="Segoe UI" w:cs="Segoe UI"/>
      <w:sz w:val="18"/>
      <w:szCs w:val="18"/>
    </w:rPr>
  </w:style>
  <w:style w:type="character" w:customStyle="1" w:styleId="TekstbaloniaChar">
    <w:name w:val="Tekst balončića Char"/>
    <w:basedOn w:val="Zadanifontodlomka"/>
    <w:link w:val="Tekstbalonia"/>
    <w:semiHidden/>
    <w:rsid w:val="00B4126C"/>
    <w:rPr>
      <w:rFonts w:ascii="Segoe UI" w:hAnsi="Segoe UI" w:cs="Segoe UI"/>
      <w:sz w:val="18"/>
      <w:szCs w:val="18"/>
    </w:rPr>
  </w:style>
  <w:style w:type="numbering" w:customStyle="1" w:styleId="Bezpopisa2">
    <w:name w:val="Bez popisa2"/>
    <w:next w:val="Bezpopisa"/>
    <w:uiPriority w:val="99"/>
    <w:semiHidden/>
    <w:unhideWhenUsed/>
    <w:rsid w:val="00B4126C"/>
  </w:style>
  <w:style w:type="numbering" w:customStyle="1" w:styleId="Bezpopisa11">
    <w:name w:val="Bez popisa11"/>
    <w:next w:val="Bezpopisa"/>
    <w:uiPriority w:val="99"/>
    <w:semiHidden/>
    <w:unhideWhenUsed/>
    <w:rsid w:val="00B4126C"/>
  </w:style>
  <w:style w:type="character" w:customStyle="1" w:styleId="TekstbaloniaChar1">
    <w:name w:val="Tekst balončića Char1"/>
    <w:basedOn w:val="Zadanifontodlomka"/>
    <w:uiPriority w:val="99"/>
    <w:semiHidden/>
    <w:rsid w:val="00B4126C"/>
    <w:rPr>
      <w:rFonts w:ascii="Segoe UI" w:hAnsi="Segoe UI" w:cs="Segoe UI"/>
      <w:sz w:val="18"/>
      <w:szCs w:val="18"/>
    </w:rPr>
  </w:style>
  <w:style w:type="character" w:customStyle="1" w:styleId="ZaglavljeChar1">
    <w:name w:val="Zaglavlje Char1"/>
    <w:basedOn w:val="Zadanifontodlomka"/>
    <w:uiPriority w:val="99"/>
    <w:semiHidden/>
    <w:rsid w:val="00B4126C"/>
  </w:style>
  <w:style w:type="character" w:customStyle="1" w:styleId="PodnojeChar1">
    <w:name w:val="Podnožje Char1"/>
    <w:basedOn w:val="Zadanifontodlomka"/>
    <w:uiPriority w:val="99"/>
    <w:semiHidden/>
    <w:rsid w:val="00B4126C"/>
  </w:style>
  <w:style w:type="paragraph" w:customStyle="1" w:styleId="Standard">
    <w:name w:val="Standard"/>
    <w:rsid w:val="00B4126C"/>
    <w:pPr>
      <w:widowControl w:val="0"/>
      <w:suppressAutoHyphens/>
      <w:autoSpaceDN w:val="0"/>
      <w:spacing w:after="0" w:line="240" w:lineRule="auto"/>
      <w:textAlignment w:val="baseline"/>
    </w:pPr>
    <w:rPr>
      <w:rFonts w:ascii="Times New Roman" w:eastAsia="SimSun" w:hAnsi="Times New Roman" w:cs="Lucida Sans"/>
      <w:kern w:val="3"/>
      <w:sz w:val="24"/>
      <w:szCs w:val="24"/>
      <w:lang w:eastAsia="zh-CN" w:bidi="hi-IN"/>
    </w:rPr>
  </w:style>
  <w:style w:type="numbering" w:customStyle="1" w:styleId="WW8Num37">
    <w:name w:val="WW8Num37"/>
    <w:basedOn w:val="Bezpopisa"/>
    <w:rsid w:val="00B4126C"/>
    <w:pPr>
      <w:numPr>
        <w:numId w:val="36"/>
      </w:numPr>
    </w:pPr>
  </w:style>
  <w:style w:type="numbering" w:customStyle="1" w:styleId="WW8Num11">
    <w:name w:val="WW8Num11"/>
    <w:basedOn w:val="Bezpopisa"/>
    <w:rsid w:val="00B4126C"/>
    <w:pPr>
      <w:numPr>
        <w:numId w:val="37"/>
      </w:numPr>
    </w:pPr>
  </w:style>
  <w:style w:type="numbering" w:customStyle="1" w:styleId="WW8Num32">
    <w:name w:val="WW8Num32"/>
    <w:basedOn w:val="Bezpopisa"/>
    <w:rsid w:val="00B4126C"/>
    <w:pPr>
      <w:numPr>
        <w:numId w:val="38"/>
      </w:numPr>
    </w:pPr>
  </w:style>
  <w:style w:type="numbering" w:customStyle="1" w:styleId="WW8Num27">
    <w:name w:val="WW8Num27"/>
    <w:basedOn w:val="Bezpopisa"/>
    <w:rsid w:val="00B4126C"/>
    <w:pPr>
      <w:numPr>
        <w:numId w:val="39"/>
      </w:numPr>
    </w:pPr>
  </w:style>
  <w:style w:type="numbering" w:customStyle="1" w:styleId="WW8Num17">
    <w:name w:val="WW8Num17"/>
    <w:basedOn w:val="Bezpopisa"/>
    <w:rsid w:val="00B4126C"/>
    <w:pPr>
      <w:numPr>
        <w:numId w:val="40"/>
      </w:numPr>
    </w:pPr>
  </w:style>
  <w:style w:type="numbering" w:customStyle="1" w:styleId="WW8Num14">
    <w:name w:val="WW8Num14"/>
    <w:basedOn w:val="Bezpopisa"/>
    <w:rsid w:val="00B4126C"/>
    <w:pPr>
      <w:numPr>
        <w:numId w:val="41"/>
      </w:numPr>
    </w:pPr>
  </w:style>
  <w:style w:type="numbering" w:customStyle="1" w:styleId="WW8Num23">
    <w:name w:val="WW8Num23"/>
    <w:basedOn w:val="Bezpopisa"/>
    <w:rsid w:val="00B4126C"/>
    <w:pPr>
      <w:numPr>
        <w:numId w:val="42"/>
      </w:numPr>
    </w:pPr>
  </w:style>
  <w:style w:type="numbering" w:customStyle="1" w:styleId="WW8Num7">
    <w:name w:val="WW8Num7"/>
    <w:basedOn w:val="Bezpopisa"/>
    <w:rsid w:val="00B4126C"/>
    <w:pPr>
      <w:numPr>
        <w:numId w:val="43"/>
      </w:numPr>
    </w:pPr>
  </w:style>
  <w:style w:type="numbering" w:customStyle="1" w:styleId="WW8Num29">
    <w:name w:val="WW8Num29"/>
    <w:basedOn w:val="Bezpopisa"/>
    <w:rsid w:val="00B4126C"/>
    <w:pPr>
      <w:numPr>
        <w:numId w:val="44"/>
      </w:numPr>
    </w:pPr>
  </w:style>
  <w:style w:type="character" w:styleId="Tekstrezerviranogmjesta">
    <w:name w:val="Placeholder Text"/>
    <w:basedOn w:val="Zadanifontodlomka"/>
    <w:uiPriority w:val="99"/>
    <w:semiHidden/>
    <w:rsid w:val="00B4126C"/>
    <w:rPr>
      <w:color w:val="808080"/>
    </w:rPr>
  </w:style>
  <w:style w:type="paragraph" w:customStyle="1" w:styleId="box471189">
    <w:name w:val="box_471189"/>
    <w:basedOn w:val="Normal"/>
    <w:rsid w:val="00B4126C"/>
    <w:pPr>
      <w:spacing w:before="100" w:beforeAutospacing="1" w:after="100" w:afterAutospacing="1" w:line="240" w:lineRule="auto"/>
    </w:pPr>
    <w:rPr>
      <w:rFonts w:ascii="Times New Roman" w:eastAsia="Times New Roman" w:hAnsi="Times New Roman" w:cs="Times New Roman"/>
      <w:sz w:val="24"/>
      <w:szCs w:val="24"/>
      <w:lang w:eastAsia="hr-HR"/>
    </w:rPr>
  </w:style>
  <w:style w:type="table" w:customStyle="1" w:styleId="TableGrid">
    <w:name w:val="TableGrid"/>
    <w:rsid w:val="00BD10CF"/>
    <w:pPr>
      <w:spacing w:after="0" w:line="240" w:lineRule="auto"/>
    </w:pPr>
    <w:rPr>
      <w:rFonts w:eastAsia="Times New Roman"/>
      <w:lang w:eastAsia="hr-HR"/>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2062866">
      <w:bodyDiv w:val="1"/>
      <w:marLeft w:val="0"/>
      <w:marRight w:val="0"/>
      <w:marTop w:val="0"/>
      <w:marBottom w:val="0"/>
      <w:divBdr>
        <w:top w:val="none" w:sz="0" w:space="0" w:color="auto"/>
        <w:left w:val="none" w:sz="0" w:space="0" w:color="auto"/>
        <w:bottom w:val="none" w:sz="0" w:space="0" w:color="auto"/>
        <w:right w:val="none" w:sz="0" w:space="0" w:color="auto"/>
      </w:divBdr>
    </w:div>
    <w:div w:id="472673498">
      <w:bodyDiv w:val="1"/>
      <w:marLeft w:val="0"/>
      <w:marRight w:val="0"/>
      <w:marTop w:val="0"/>
      <w:marBottom w:val="0"/>
      <w:divBdr>
        <w:top w:val="none" w:sz="0" w:space="0" w:color="auto"/>
        <w:left w:val="none" w:sz="0" w:space="0" w:color="auto"/>
        <w:bottom w:val="none" w:sz="0" w:space="0" w:color="auto"/>
        <w:right w:val="none" w:sz="0" w:space="0" w:color="auto"/>
      </w:divBdr>
    </w:div>
    <w:div w:id="1071079996">
      <w:bodyDiv w:val="1"/>
      <w:marLeft w:val="0"/>
      <w:marRight w:val="0"/>
      <w:marTop w:val="0"/>
      <w:marBottom w:val="0"/>
      <w:divBdr>
        <w:top w:val="none" w:sz="0" w:space="0" w:color="auto"/>
        <w:left w:val="none" w:sz="0" w:space="0" w:color="auto"/>
        <w:bottom w:val="none" w:sz="0" w:space="0" w:color="auto"/>
        <w:right w:val="none" w:sz="0" w:space="0" w:color="auto"/>
      </w:divBdr>
      <w:divsChild>
        <w:div w:id="1326398753">
          <w:marLeft w:val="0"/>
          <w:marRight w:val="0"/>
          <w:marTop w:val="0"/>
          <w:marBottom w:val="0"/>
          <w:divBdr>
            <w:top w:val="none" w:sz="0" w:space="0" w:color="auto"/>
            <w:left w:val="none" w:sz="0" w:space="0" w:color="auto"/>
            <w:bottom w:val="none" w:sz="0" w:space="0" w:color="auto"/>
            <w:right w:val="none" w:sz="0" w:space="0" w:color="auto"/>
          </w:divBdr>
        </w:div>
        <w:div w:id="1106272826">
          <w:marLeft w:val="0"/>
          <w:marRight w:val="0"/>
          <w:marTop w:val="0"/>
          <w:marBottom w:val="0"/>
          <w:divBdr>
            <w:top w:val="none" w:sz="0" w:space="0" w:color="auto"/>
            <w:left w:val="none" w:sz="0" w:space="0" w:color="auto"/>
            <w:bottom w:val="none" w:sz="0" w:space="0" w:color="auto"/>
            <w:right w:val="none" w:sz="0" w:space="0" w:color="auto"/>
          </w:divBdr>
        </w:div>
        <w:div w:id="1753236713">
          <w:marLeft w:val="0"/>
          <w:marRight w:val="0"/>
          <w:marTop w:val="0"/>
          <w:marBottom w:val="0"/>
          <w:divBdr>
            <w:top w:val="none" w:sz="0" w:space="0" w:color="auto"/>
            <w:left w:val="none" w:sz="0" w:space="0" w:color="auto"/>
            <w:bottom w:val="none" w:sz="0" w:space="0" w:color="auto"/>
            <w:right w:val="none" w:sz="0" w:space="0" w:color="auto"/>
          </w:divBdr>
        </w:div>
        <w:div w:id="997539471">
          <w:marLeft w:val="0"/>
          <w:marRight w:val="0"/>
          <w:marTop w:val="0"/>
          <w:marBottom w:val="0"/>
          <w:divBdr>
            <w:top w:val="none" w:sz="0" w:space="0" w:color="auto"/>
            <w:left w:val="none" w:sz="0" w:space="0" w:color="auto"/>
            <w:bottom w:val="none" w:sz="0" w:space="0" w:color="auto"/>
            <w:right w:val="none" w:sz="0" w:space="0" w:color="auto"/>
          </w:divBdr>
        </w:div>
        <w:div w:id="144974487">
          <w:marLeft w:val="0"/>
          <w:marRight w:val="0"/>
          <w:marTop w:val="0"/>
          <w:marBottom w:val="0"/>
          <w:divBdr>
            <w:top w:val="none" w:sz="0" w:space="0" w:color="auto"/>
            <w:left w:val="none" w:sz="0" w:space="0" w:color="auto"/>
            <w:bottom w:val="none" w:sz="0" w:space="0" w:color="auto"/>
            <w:right w:val="none" w:sz="0" w:space="0" w:color="auto"/>
          </w:divBdr>
        </w:div>
        <w:div w:id="2109614898">
          <w:marLeft w:val="0"/>
          <w:marRight w:val="0"/>
          <w:marTop w:val="0"/>
          <w:marBottom w:val="0"/>
          <w:divBdr>
            <w:top w:val="none" w:sz="0" w:space="0" w:color="auto"/>
            <w:left w:val="none" w:sz="0" w:space="0" w:color="auto"/>
            <w:bottom w:val="none" w:sz="0" w:space="0" w:color="auto"/>
            <w:right w:val="none" w:sz="0" w:space="0" w:color="auto"/>
          </w:divBdr>
        </w:div>
        <w:div w:id="730690183">
          <w:marLeft w:val="0"/>
          <w:marRight w:val="0"/>
          <w:marTop w:val="0"/>
          <w:marBottom w:val="0"/>
          <w:divBdr>
            <w:top w:val="none" w:sz="0" w:space="0" w:color="auto"/>
            <w:left w:val="none" w:sz="0" w:space="0" w:color="auto"/>
            <w:bottom w:val="none" w:sz="0" w:space="0" w:color="auto"/>
            <w:right w:val="none" w:sz="0" w:space="0" w:color="auto"/>
          </w:divBdr>
        </w:div>
      </w:divsChild>
    </w:div>
    <w:div w:id="1566137575">
      <w:bodyDiv w:val="1"/>
      <w:marLeft w:val="0"/>
      <w:marRight w:val="0"/>
      <w:marTop w:val="0"/>
      <w:marBottom w:val="0"/>
      <w:divBdr>
        <w:top w:val="none" w:sz="0" w:space="0" w:color="auto"/>
        <w:left w:val="none" w:sz="0" w:space="0" w:color="auto"/>
        <w:bottom w:val="none" w:sz="0" w:space="0" w:color="auto"/>
        <w:right w:val="none" w:sz="0" w:space="0" w:color="auto"/>
      </w:divBdr>
    </w:div>
    <w:div w:id="1631009339">
      <w:bodyDiv w:val="1"/>
      <w:marLeft w:val="0"/>
      <w:marRight w:val="0"/>
      <w:marTop w:val="0"/>
      <w:marBottom w:val="0"/>
      <w:divBdr>
        <w:top w:val="none" w:sz="0" w:space="0" w:color="auto"/>
        <w:left w:val="none" w:sz="0" w:space="0" w:color="auto"/>
        <w:bottom w:val="none" w:sz="0" w:space="0" w:color="auto"/>
        <w:right w:val="none" w:sz="0" w:space="0" w:color="auto"/>
      </w:divBdr>
      <w:divsChild>
        <w:div w:id="1781486129">
          <w:marLeft w:val="0"/>
          <w:marRight w:val="0"/>
          <w:marTop w:val="0"/>
          <w:marBottom w:val="0"/>
          <w:divBdr>
            <w:top w:val="none" w:sz="0" w:space="0" w:color="auto"/>
            <w:left w:val="none" w:sz="0" w:space="0" w:color="auto"/>
            <w:bottom w:val="none" w:sz="0" w:space="0" w:color="auto"/>
            <w:right w:val="none" w:sz="0" w:space="0" w:color="auto"/>
          </w:divBdr>
        </w:div>
        <w:div w:id="917397577">
          <w:marLeft w:val="0"/>
          <w:marRight w:val="0"/>
          <w:marTop w:val="0"/>
          <w:marBottom w:val="0"/>
          <w:divBdr>
            <w:top w:val="none" w:sz="0" w:space="0" w:color="auto"/>
            <w:left w:val="none" w:sz="0" w:space="0" w:color="auto"/>
            <w:bottom w:val="none" w:sz="0" w:space="0" w:color="auto"/>
            <w:right w:val="none" w:sz="0" w:space="0" w:color="auto"/>
          </w:divBdr>
        </w:div>
        <w:div w:id="1666084555">
          <w:marLeft w:val="0"/>
          <w:marRight w:val="0"/>
          <w:marTop w:val="0"/>
          <w:marBottom w:val="0"/>
          <w:divBdr>
            <w:top w:val="none" w:sz="0" w:space="0" w:color="auto"/>
            <w:left w:val="none" w:sz="0" w:space="0" w:color="auto"/>
            <w:bottom w:val="none" w:sz="0" w:space="0" w:color="auto"/>
            <w:right w:val="none" w:sz="0" w:space="0" w:color="auto"/>
          </w:divBdr>
        </w:div>
        <w:div w:id="313727521">
          <w:marLeft w:val="0"/>
          <w:marRight w:val="0"/>
          <w:marTop w:val="0"/>
          <w:marBottom w:val="0"/>
          <w:divBdr>
            <w:top w:val="none" w:sz="0" w:space="0" w:color="auto"/>
            <w:left w:val="none" w:sz="0" w:space="0" w:color="auto"/>
            <w:bottom w:val="none" w:sz="0" w:space="0" w:color="auto"/>
            <w:right w:val="none" w:sz="0" w:space="0" w:color="auto"/>
          </w:divBdr>
        </w:div>
        <w:div w:id="2083329276">
          <w:marLeft w:val="0"/>
          <w:marRight w:val="0"/>
          <w:marTop w:val="0"/>
          <w:marBottom w:val="0"/>
          <w:divBdr>
            <w:top w:val="none" w:sz="0" w:space="0" w:color="auto"/>
            <w:left w:val="none" w:sz="0" w:space="0" w:color="auto"/>
            <w:bottom w:val="none" w:sz="0" w:space="0" w:color="auto"/>
            <w:right w:val="none" w:sz="0" w:space="0" w:color="auto"/>
          </w:divBdr>
        </w:div>
        <w:div w:id="98764483">
          <w:marLeft w:val="0"/>
          <w:marRight w:val="0"/>
          <w:marTop w:val="0"/>
          <w:marBottom w:val="0"/>
          <w:divBdr>
            <w:top w:val="none" w:sz="0" w:space="0" w:color="auto"/>
            <w:left w:val="none" w:sz="0" w:space="0" w:color="auto"/>
            <w:bottom w:val="none" w:sz="0" w:space="0" w:color="auto"/>
            <w:right w:val="none" w:sz="0" w:space="0" w:color="auto"/>
          </w:divBdr>
        </w:div>
        <w:div w:id="2132547905">
          <w:marLeft w:val="0"/>
          <w:marRight w:val="0"/>
          <w:marTop w:val="0"/>
          <w:marBottom w:val="0"/>
          <w:divBdr>
            <w:top w:val="none" w:sz="0" w:space="0" w:color="auto"/>
            <w:left w:val="none" w:sz="0" w:space="0" w:color="auto"/>
            <w:bottom w:val="none" w:sz="0" w:space="0" w:color="auto"/>
            <w:right w:val="none" w:sz="0" w:space="0" w:color="auto"/>
          </w:divBdr>
        </w:div>
      </w:divsChild>
    </w:div>
    <w:div w:id="16692846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oleObject" Target="embeddings/oleObject1.bin"/></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AF2370C-8B78-4374-A2CB-48FE574E04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34</Pages>
  <Words>8057</Words>
  <Characters>45929</Characters>
  <Application>Microsoft Office Word</Application>
  <DocSecurity>0</DocSecurity>
  <Lines>382</Lines>
  <Paragraphs>107</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53879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Jurica Hunjadi</dc:creator>
  <cp:keywords/>
  <dc:description/>
  <cp:lastModifiedBy>Korisnik</cp:lastModifiedBy>
  <cp:revision>2</cp:revision>
  <dcterms:created xsi:type="dcterms:W3CDTF">2025-10-15T10:15:00Z</dcterms:created>
  <dcterms:modified xsi:type="dcterms:W3CDTF">2025-10-15T10:15:00Z</dcterms:modified>
</cp:coreProperties>
</file>