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4AB" w:rsidRDefault="00577BE1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t xml:space="preserve">JAVNA OBJAVA INFORMACIJA O TROŠENJU SREDSTAVA </w:t>
      </w:r>
      <w:r w:rsidR="0074470C">
        <w:rPr>
          <w:b/>
          <w:sz w:val="28"/>
          <w:szCs w:val="28"/>
        </w:rPr>
        <w:t>U 2024. GODIN</w:t>
      </w:r>
      <w:r w:rsidR="006B074F">
        <w:rPr>
          <w:b/>
          <w:sz w:val="28"/>
          <w:szCs w:val="28"/>
        </w:rPr>
        <w:t>I</w:t>
      </w:r>
    </w:p>
    <w:p w:rsidR="006B074F" w:rsidRDefault="006B074F">
      <w:pPr>
        <w:rPr>
          <w:b/>
          <w:sz w:val="28"/>
          <w:szCs w:val="28"/>
        </w:rPr>
      </w:pPr>
    </w:p>
    <w:p w:rsidR="00B10DE6" w:rsidRDefault="00577BE1">
      <w:pPr>
        <w:rPr>
          <w:b/>
          <w:sz w:val="28"/>
          <w:szCs w:val="28"/>
        </w:rPr>
      </w:pPr>
      <w:bookmarkStart w:id="0" w:name="_Hlk161054599"/>
      <w:r w:rsidRPr="00176EBF">
        <w:rPr>
          <w:b/>
          <w:sz w:val="28"/>
          <w:szCs w:val="28"/>
        </w:rPr>
        <w:t>VII. OSNOVN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 w:rsidR="00ED3C6B"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74470C" w:rsidRDefault="0074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274AB" w:rsidRDefault="00A274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274AB" w:rsidRDefault="00360F49">
      <w:pPr>
        <w:rPr>
          <w:b/>
          <w:sz w:val="28"/>
          <w:szCs w:val="28"/>
        </w:rPr>
      </w:pPr>
      <w:hyperlink r:id="rId7" w:history="1">
        <w:r w:rsidR="006B074F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bookmarkEnd w:id="0"/>
    <w:p w:rsidR="006B074F" w:rsidRPr="00176EBF" w:rsidRDefault="006B074F">
      <w:pPr>
        <w:rPr>
          <w:b/>
          <w:sz w:val="28"/>
          <w:szCs w:val="28"/>
        </w:rPr>
      </w:pPr>
    </w:p>
    <w:p w:rsidR="000B44A6" w:rsidRDefault="0074470C">
      <w:pPr>
        <w:rPr>
          <w:b/>
          <w:sz w:val="24"/>
          <w:szCs w:val="24"/>
        </w:rPr>
      </w:pPr>
      <w:bookmarkStart w:id="1" w:name="_Hlk158792766"/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SIJEČANJ 2024. GODINE</w:t>
      </w:r>
    </w:p>
    <w:p w:rsidR="00A274AB" w:rsidRPr="00577BE1" w:rsidRDefault="00A274AB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9"/>
        <w:gridCol w:w="1648"/>
        <w:gridCol w:w="2362"/>
        <w:gridCol w:w="1271"/>
        <w:gridCol w:w="1523"/>
        <w:gridCol w:w="1479"/>
        <w:gridCol w:w="1367"/>
        <w:gridCol w:w="1425"/>
        <w:gridCol w:w="1660"/>
      </w:tblGrid>
      <w:tr w:rsidR="00ED3C6B" w:rsidRPr="00577BE1" w:rsidTr="00AB23ED">
        <w:trPr>
          <w:trHeight w:val="711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bookmarkEnd w:id="1"/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DATUM</w:t>
            </w:r>
          </w:p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95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86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B10DE6" w:rsidRPr="00577BE1" w:rsidRDefault="00B10DE6" w:rsidP="006126D4">
            <w:pPr>
              <w:jc w:val="center"/>
              <w:rPr>
                <w:b/>
                <w:sz w:val="24"/>
                <w:szCs w:val="24"/>
              </w:rPr>
            </w:pPr>
            <w:r w:rsidRPr="00577BE1">
              <w:rPr>
                <w:b/>
                <w:sz w:val="24"/>
                <w:szCs w:val="24"/>
              </w:rPr>
              <w:t>VRSTA ISPLATE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1A4D31" w:rsidP="00705867">
            <w:pPr>
              <w:jc w:val="right"/>
            </w:pPr>
            <w:r>
              <w:t>63.083,47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3111 Plaće za redovan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1.706,23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3113 Plaće za prekovremeni rad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121,65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  <w:p w:rsidR="00705867" w:rsidRPr="00F011C8" w:rsidRDefault="00705867" w:rsidP="006126D4">
            <w:pPr>
              <w:jc w:val="center"/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3114 Plaće za posebne uvjete rada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lastRenderedPageBreak/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ZAPOSLENICI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1.685,05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3212 Naknade za prijevoz, za rad na terenu i odvojeni život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10.710,38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3132 Doprinos za zdravstveno osiguranje</w:t>
            </w:r>
          </w:p>
        </w:tc>
      </w:tr>
      <w:tr w:rsidR="00F011C8" w:rsidRPr="00577BE1" w:rsidTr="00F011C8">
        <w:trPr>
          <w:trHeight w:val="71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 w:rsidRPr="00F011C8">
              <w:t>10.01.2024.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VII. OSNOVNA ŠKOLA VARAŽDIN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DRŽAVNI PRORAČUN REPUBLIKE HRVATSKE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:rsidR="00F011C8" w:rsidRPr="00F011C8" w:rsidRDefault="00705867" w:rsidP="00705867">
            <w:pPr>
              <w:jc w:val="right"/>
            </w:pPr>
            <w:r>
              <w:t>140,07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011C8" w:rsidRPr="00F011C8" w:rsidRDefault="00F011C8" w:rsidP="006126D4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D3C6B" w:rsidTr="00AB23ED">
        <w:trPr>
          <w:trHeight w:val="711"/>
          <w:jc w:val="center"/>
        </w:trPr>
        <w:tc>
          <w:tcPr>
            <w:tcW w:w="127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B10DE6" w:rsidP="00B10DE6">
            <w:pPr>
              <w:jc w:val="center"/>
            </w:pPr>
            <w:r>
              <w:t>13.01.2024.</w:t>
            </w:r>
          </w:p>
        </w:tc>
        <w:tc>
          <w:tcPr>
            <w:tcW w:w="1661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ERSTE&amp;STEIERMARKISCHE BANK</w:t>
            </w:r>
          </w:p>
        </w:tc>
        <w:tc>
          <w:tcPr>
            <w:tcW w:w="1295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51000</w:t>
            </w:r>
          </w:p>
        </w:tc>
        <w:tc>
          <w:tcPr>
            <w:tcW w:w="152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RIJEKA</w:t>
            </w:r>
          </w:p>
        </w:tc>
        <w:tc>
          <w:tcPr>
            <w:tcW w:w="1486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>
            <w:r>
              <w:t>23057039320</w:t>
            </w:r>
          </w:p>
        </w:tc>
        <w:tc>
          <w:tcPr>
            <w:tcW w:w="1382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95597B" w:rsidP="000B44A6">
            <w:pPr>
              <w:jc w:val="right"/>
            </w:pPr>
            <w:r>
              <w:t>30,60</w:t>
            </w:r>
          </w:p>
        </w:tc>
        <w:tc>
          <w:tcPr>
            <w:tcW w:w="1353" w:type="dxa"/>
            <w:tcBorders>
              <w:top w:val="single" w:sz="4" w:space="0" w:color="70AD47" w:themeColor="accent6"/>
            </w:tcBorders>
            <w:vAlign w:val="center"/>
          </w:tcPr>
          <w:p w:rsidR="00C6060F" w:rsidRDefault="00EA20F5">
            <w:r>
              <w:t>FINANCIRANJE MATERIJALNIH RASHODA</w:t>
            </w:r>
          </w:p>
        </w:tc>
        <w:tc>
          <w:tcPr>
            <w:tcW w:w="1667" w:type="dxa"/>
            <w:tcBorders>
              <w:top w:val="single" w:sz="4" w:space="0" w:color="70AD47" w:themeColor="accent6"/>
            </w:tcBorders>
            <w:vAlign w:val="center"/>
          </w:tcPr>
          <w:p w:rsidR="00B10DE6" w:rsidRDefault="00CC5100">
            <w:r>
              <w:t>3431</w:t>
            </w:r>
            <w:r w:rsidR="00ED3C6B">
              <w:t xml:space="preserve"> Bankarske usluge i usluge platnog prometa</w:t>
            </w:r>
          </w:p>
        </w:tc>
      </w:tr>
      <w:tr w:rsidR="00ED3C6B" w:rsidTr="00DE1975">
        <w:trPr>
          <w:trHeight w:val="625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VARKOM D.O.O.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95597B">
            <w:r>
              <w:t>39048902955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5,38</w:t>
            </w:r>
          </w:p>
        </w:tc>
        <w:tc>
          <w:tcPr>
            <w:tcW w:w="1353" w:type="dxa"/>
            <w:vAlign w:val="center"/>
          </w:tcPr>
          <w:p w:rsidR="0095597B" w:rsidRDefault="001631A6">
            <w:r>
              <w:t>ODRŽAVANJE OBJEKATA OŠ</w:t>
            </w:r>
          </w:p>
        </w:tc>
        <w:tc>
          <w:tcPr>
            <w:tcW w:w="1667" w:type="dxa"/>
            <w:vAlign w:val="center"/>
          </w:tcPr>
          <w:p w:rsidR="00ED3C6B" w:rsidRDefault="00ED3C6B">
            <w:r>
              <w:t>3433 Zatezna kamata</w:t>
            </w:r>
          </w:p>
        </w:tc>
      </w:tr>
      <w:tr w:rsidR="00ED3C6B" w:rsidTr="00DE1975">
        <w:trPr>
          <w:trHeight w:val="1102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PIPROM D.O.O.</w:t>
            </w:r>
          </w:p>
        </w:tc>
        <w:tc>
          <w:tcPr>
            <w:tcW w:w="1295" w:type="dxa"/>
            <w:vAlign w:val="center"/>
          </w:tcPr>
          <w:p w:rsidR="0095597B" w:rsidRDefault="004B149A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4B149A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4B149A">
            <w:r>
              <w:t>30039092945</w:t>
            </w:r>
          </w:p>
        </w:tc>
        <w:tc>
          <w:tcPr>
            <w:tcW w:w="1382" w:type="dxa"/>
            <w:vAlign w:val="center"/>
          </w:tcPr>
          <w:p w:rsidR="0095597B" w:rsidRDefault="0095597B" w:rsidP="000B44A6">
            <w:pPr>
              <w:jc w:val="right"/>
            </w:pPr>
            <w:r>
              <w:t>119,25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BORAVAK- RUČAK</w:t>
            </w:r>
          </w:p>
        </w:tc>
        <w:tc>
          <w:tcPr>
            <w:tcW w:w="1667" w:type="dxa"/>
            <w:vAlign w:val="center"/>
          </w:tcPr>
          <w:p w:rsidR="0095597B" w:rsidRDefault="00ED3C6B">
            <w:r>
              <w:t>3222 Materijal i sirovine:</w:t>
            </w:r>
          </w:p>
          <w:p w:rsidR="00ED3C6B" w:rsidRDefault="00ED3C6B">
            <w:r>
              <w:t>Namirnice</w:t>
            </w:r>
          </w:p>
        </w:tc>
      </w:tr>
      <w:tr w:rsidR="00ED3C6B" w:rsidTr="00DE1975">
        <w:trPr>
          <w:trHeight w:val="70"/>
          <w:jc w:val="center"/>
        </w:trPr>
        <w:tc>
          <w:tcPr>
            <w:tcW w:w="1272" w:type="dxa"/>
            <w:vAlign w:val="center"/>
          </w:tcPr>
          <w:p w:rsidR="0095597B" w:rsidRDefault="0095597B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95597B" w:rsidRDefault="0095597B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95597B" w:rsidRDefault="0095597B">
            <w:r>
              <w:t>GRAD VARAŽDIN</w:t>
            </w:r>
          </w:p>
        </w:tc>
        <w:tc>
          <w:tcPr>
            <w:tcW w:w="1295" w:type="dxa"/>
            <w:vAlign w:val="center"/>
          </w:tcPr>
          <w:p w:rsidR="0095597B" w:rsidRDefault="0095597B">
            <w:r>
              <w:t>42000</w:t>
            </w:r>
          </w:p>
        </w:tc>
        <w:tc>
          <w:tcPr>
            <w:tcW w:w="1526" w:type="dxa"/>
            <w:vAlign w:val="center"/>
          </w:tcPr>
          <w:p w:rsidR="0095597B" w:rsidRDefault="0095597B">
            <w:r>
              <w:t>VARAŽDIN</w:t>
            </w:r>
          </w:p>
        </w:tc>
        <w:tc>
          <w:tcPr>
            <w:tcW w:w="1486" w:type="dxa"/>
            <w:vAlign w:val="center"/>
          </w:tcPr>
          <w:p w:rsidR="0095597B" w:rsidRDefault="00BB7EEC">
            <w:r>
              <w:t>13269011531</w:t>
            </w:r>
          </w:p>
        </w:tc>
        <w:tc>
          <w:tcPr>
            <w:tcW w:w="1382" w:type="dxa"/>
            <w:vAlign w:val="center"/>
          </w:tcPr>
          <w:p w:rsidR="0095597B" w:rsidRDefault="00B84058" w:rsidP="000B44A6">
            <w:pPr>
              <w:jc w:val="right"/>
            </w:pPr>
            <w:r>
              <w:t>30,90</w:t>
            </w:r>
          </w:p>
        </w:tc>
        <w:tc>
          <w:tcPr>
            <w:tcW w:w="1353" w:type="dxa"/>
            <w:vAlign w:val="center"/>
          </w:tcPr>
          <w:p w:rsidR="0095597B" w:rsidRDefault="00BB7EEC">
            <w:r>
              <w:t>PRODUŽENI BORAVAK</w:t>
            </w:r>
            <w:r w:rsidR="00DE1975">
              <w:t xml:space="preserve">- </w:t>
            </w:r>
          </w:p>
          <w:p w:rsidR="00DE1975" w:rsidRDefault="00DE1975">
            <w:r>
              <w:t>PLAĆE</w:t>
            </w:r>
          </w:p>
        </w:tc>
        <w:tc>
          <w:tcPr>
            <w:tcW w:w="1667" w:type="dxa"/>
            <w:vAlign w:val="center"/>
          </w:tcPr>
          <w:p w:rsidR="00DE1975" w:rsidRDefault="00660317">
            <w:r>
              <w:t>3111 Bruto p</w:t>
            </w:r>
            <w:r w:rsidR="00DE1975">
              <w:t>laće za zaposlene</w:t>
            </w:r>
          </w:p>
          <w:p w:rsidR="00DE1975" w:rsidRDefault="00DE1975"/>
          <w:p w:rsidR="000B44A6" w:rsidRDefault="000B44A6" w:rsidP="000B44A6"/>
          <w:p w:rsidR="000B44A6" w:rsidRDefault="000B44A6"/>
        </w:tc>
      </w:tr>
      <w:tr w:rsidR="00B84058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B84058" w:rsidRDefault="00B84058" w:rsidP="00B10DE6">
            <w:pPr>
              <w:jc w:val="center"/>
            </w:pPr>
            <w:r>
              <w:t>24.01.2024.</w:t>
            </w:r>
          </w:p>
        </w:tc>
        <w:tc>
          <w:tcPr>
            <w:tcW w:w="1661" w:type="dxa"/>
            <w:vAlign w:val="center"/>
          </w:tcPr>
          <w:p w:rsidR="00B84058" w:rsidRDefault="00B84058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B84058" w:rsidRDefault="00B84058">
            <w:r>
              <w:t>GRAD VARAŽDIN</w:t>
            </w:r>
          </w:p>
        </w:tc>
        <w:tc>
          <w:tcPr>
            <w:tcW w:w="1295" w:type="dxa"/>
            <w:vAlign w:val="center"/>
          </w:tcPr>
          <w:p w:rsidR="00B84058" w:rsidRDefault="00B84058">
            <w:r>
              <w:t>42000</w:t>
            </w:r>
          </w:p>
        </w:tc>
        <w:tc>
          <w:tcPr>
            <w:tcW w:w="1526" w:type="dxa"/>
            <w:vAlign w:val="center"/>
          </w:tcPr>
          <w:p w:rsidR="00B84058" w:rsidRDefault="00B84058">
            <w:r>
              <w:t>VARAŽDIN</w:t>
            </w:r>
          </w:p>
        </w:tc>
        <w:tc>
          <w:tcPr>
            <w:tcW w:w="1486" w:type="dxa"/>
            <w:vAlign w:val="center"/>
          </w:tcPr>
          <w:p w:rsidR="00B84058" w:rsidRDefault="00B84058">
            <w:r>
              <w:t>13269011531</w:t>
            </w:r>
          </w:p>
        </w:tc>
        <w:tc>
          <w:tcPr>
            <w:tcW w:w="1382" w:type="dxa"/>
            <w:vAlign w:val="center"/>
          </w:tcPr>
          <w:p w:rsidR="00B84058" w:rsidRDefault="00B84058" w:rsidP="000B44A6">
            <w:pPr>
              <w:jc w:val="right"/>
            </w:pPr>
            <w:r>
              <w:t>5,10</w:t>
            </w:r>
          </w:p>
        </w:tc>
        <w:tc>
          <w:tcPr>
            <w:tcW w:w="1353" w:type="dxa"/>
            <w:vAlign w:val="center"/>
          </w:tcPr>
          <w:p w:rsidR="00B84058" w:rsidRDefault="00B84058" w:rsidP="00B84058">
            <w:r>
              <w:t xml:space="preserve">PRODUŽENI BORAVAK- </w:t>
            </w:r>
          </w:p>
          <w:p w:rsidR="00B84058" w:rsidRDefault="00B84058" w:rsidP="00B84058">
            <w:r>
              <w:t>PLAĆE</w:t>
            </w:r>
          </w:p>
        </w:tc>
        <w:tc>
          <w:tcPr>
            <w:tcW w:w="1667" w:type="dxa"/>
            <w:vAlign w:val="center"/>
          </w:tcPr>
          <w:p w:rsidR="00B84058" w:rsidRDefault="00B84058">
            <w:r>
              <w:t>3132 Doprinos za zdravstveno osiguranje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lastRenderedPageBreak/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72,00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3214 Ostale naknade troškova zaposlenima</w:t>
            </w:r>
          </w:p>
        </w:tc>
      </w:tr>
      <w:tr w:rsidR="00EA20F5" w:rsidTr="00AB23ED">
        <w:trPr>
          <w:trHeight w:val="711"/>
          <w:jc w:val="center"/>
        </w:trPr>
        <w:tc>
          <w:tcPr>
            <w:tcW w:w="1272" w:type="dxa"/>
            <w:vAlign w:val="center"/>
          </w:tcPr>
          <w:p w:rsidR="00EA20F5" w:rsidRDefault="00EA20F5" w:rsidP="00B10DE6">
            <w:pPr>
              <w:jc w:val="center"/>
            </w:pPr>
            <w:r>
              <w:t>30.01.2024.</w:t>
            </w:r>
          </w:p>
        </w:tc>
        <w:tc>
          <w:tcPr>
            <w:tcW w:w="1661" w:type="dxa"/>
            <w:vAlign w:val="center"/>
          </w:tcPr>
          <w:p w:rsidR="00EA20F5" w:rsidRDefault="00EA20F5">
            <w:r>
              <w:t>VII. OSNOVNA ŠKOLA VARAŽDIN</w:t>
            </w:r>
          </w:p>
        </w:tc>
        <w:tc>
          <w:tcPr>
            <w:tcW w:w="2362" w:type="dxa"/>
            <w:vAlign w:val="center"/>
          </w:tcPr>
          <w:p w:rsidR="00EA20F5" w:rsidRDefault="00DE690F">
            <w:r>
              <w:t>ZAPOSLENICI</w:t>
            </w:r>
          </w:p>
        </w:tc>
        <w:tc>
          <w:tcPr>
            <w:tcW w:w="1295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52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486" w:type="dxa"/>
            <w:vAlign w:val="center"/>
          </w:tcPr>
          <w:p w:rsidR="00EA20F5" w:rsidRDefault="00EA20F5">
            <w:r>
              <w:t>-</w:t>
            </w:r>
          </w:p>
        </w:tc>
        <w:tc>
          <w:tcPr>
            <w:tcW w:w="1382" w:type="dxa"/>
            <w:vAlign w:val="center"/>
          </w:tcPr>
          <w:p w:rsidR="00EA20F5" w:rsidRDefault="00EA20F5" w:rsidP="000B44A6">
            <w:pPr>
              <w:jc w:val="right"/>
            </w:pPr>
            <w:r>
              <w:t>90,00</w:t>
            </w:r>
          </w:p>
        </w:tc>
        <w:tc>
          <w:tcPr>
            <w:tcW w:w="1353" w:type="dxa"/>
            <w:vAlign w:val="center"/>
          </w:tcPr>
          <w:p w:rsidR="00EA20F5" w:rsidRDefault="00EA20F5">
            <w:r>
              <w:t>FINANCIRANJE MATERIJALNIH RASHODA</w:t>
            </w:r>
          </w:p>
        </w:tc>
        <w:tc>
          <w:tcPr>
            <w:tcW w:w="1667" w:type="dxa"/>
            <w:vAlign w:val="center"/>
          </w:tcPr>
          <w:p w:rsidR="00EA20F5" w:rsidRDefault="00EA20F5">
            <w:r>
              <w:t>3211 Službena putovanja</w:t>
            </w:r>
          </w:p>
        </w:tc>
      </w:tr>
      <w:tr w:rsidR="00ED3C6B" w:rsidTr="00AB23ED">
        <w:trPr>
          <w:trHeight w:val="569"/>
          <w:jc w:val="center"/>
        </w:trPr>
        <w:tc>
          <w:tcPr>
            <w:tcW w:w="1272" w:type="dxa"/>
            <w:shd w:val="clear" w:color="auto" w:fill="E7E6E6" w:themeFill="background2"/>
            <w:vAlign w:val="center"/>
          </w:tcPr>
          <w:p w:rsidR="00577BE1" w:rsidRPr="00577BE1" w:rsidRDefault="00577BE1" w:rsidP="00B10DE6">
            <w:pPr>
              <w:jc w:val="center"/>
              <w:rPr>
                <w:b/>
              </w:rPr>
            </w:pPr>
            <w:r w:rsidRPr="00577BE1">
              <w:rPr>
                <w:b/>
              </w:rPr>
              <w:t>UKUPNO ZA SIJEČANJ:</w:t>
            </w:r>
          </w:p>
        </w:tc>
        <w:tc>
          <w:tcPr>
            <w:tcW w:w="1661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2362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295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52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486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382" w:type="dxa"/>
            <w:shd w:val="clear" w:color="auto" w:fill="E7E6E6" w:themeFill="background2"/>
            <w:vAlign w:val="center"/>
          </w:tcPr>
          <w:p w:rsidR="00577BE1" w:rsidRPr="00577BE1" w:rsidRDefault="00832CB3" w:rsidP="000B44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BF5857">
              <w:rPr>
                <w:b/>
              </w:rPr>
              <w:t>7.</w:t>
            </w:r>
            <w:r>
              <w:rPr>
                <w:b/>
              </w:rPr>
              <w:t>80</w:t>
            </w:r>
            <w:r w:rsidR="00BF5857">
              <w:rPr>
                <w:b/>
              </w:rPr>
              <w:t>0</w:t>
            </w:r>
            <w:r>
              <w:rPr>
                <w:b/>
              </w:rPr>
              <w:t>,08</w:t>
            </w:r>
          </w:p>
        </w:tc>
        <w:tc>
          <w:tcPr>
            <w:tcW w:w="1353" w:type="dxa"/>
            <w:shd w:val="clear" w:color="auto" w:fill="E7E6E6" w:themeFill="background2"/>
            <w:vAlign w:val="center"/>
          </w:tcPr>
          <w:p w:rsidR="00577BE1" w:rsidRDefault="00577BE1"/>
        </w:tc>
        <w:tc>
          <w:tcPr>
            <w:tcW w:w="1667" w:type="dxa"/>
            <w:shd w:val="clear" w:color="auto" w:fill="E7E6E6" w:themeFill="background2"/>
            <w:vAlign w:val="center"/>
          </w:tcPr>
          <w:p w:rsidR="00577BE1" w:rsidRDefault="00577BE1"/>
          <w:p w:rsidR="00AB23ED" w:rsidRPr="00C6060F" w:rsidRDefault="00AB23ED"/>
        </w:tc>
      </w:tr>
    </w:tbl>
    <w:p w:rsidR="00F011C8" w:rsidRDefault="00F011C8" w:rsidP="00767517">
      <w:pPr>
        <w:rPr>
          <w:b/>
          <w:sz w:val="24"/>
          <w:szCs w:val="24"/>
        </w:rPr>
      </w:pPr>
    </w:p>
    <w:p w:rsidR="002B0C16" w:rsidRDefault="002B0C16" w:rsidP="00767517">
      <w:pPr>
        <w:rPr>
          <w:b/>
          <w:sz w:val="24"/>
          <w:szCs w:val="24"/>
        </w:rPr>
      </w:pPr>
      <w:bookmarkStart w:id="2" w:name="_Hlk161126408"/>
      <w:r>
        <w:rPr>
          <w:b/>
          <w:sz w:val="24"/>
          <w:szCs w:val="24"/>
        </w:rPr>
        <w:t xml:space="preserve">Napomena: </w:t>
      </w:r>
    </w:p>
    <w:p w:rsidR="00CE35CD" w:rsidRDefault="00CE35CD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bookmarkEnd w:id="2"/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CE35CD" w:rsidRDefault="00CE35CD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705867" w:rsidRDefault="00705867" w:rsidP="00767517">
      <w:pPr>
        <w:rPr>
          <w:b/>
          <w:sz w:val="24"/>
          <w:szCs w:val="24"/>
        </w:rPr>
      </w:pPr>
    </w:p>
    <w:p w:rsidR="00832CB3" w:rsidRDefault="00832CB3" w:rsidP="00832CB3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32CB3" w:rsidRDefault="00832CB3" w:rsidP="0083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32CB3" w:rsidRPr="00832CB3" w:rsidRDefault="00360F49" w:rsidP="00767517">
      <w:pPr>
        <w:rPr>
          <w:b/>
          <w:sz w:val="28"/>
          <w:szCs w:val="28"/>
        </w:rPr>
      </w:pPr>
      <w:hyperlink r:id="rId8" w:history="1">
        <w:r w:rsidR="00832CB3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32CB3" w:rsidRDefault="00832CB3" w:rsidP="00767517">
      <w:pPr>
        <w:rPr>
          <w:b/>
          <w:sz w:val="24"/>
          <w:szCs w:val="24"/>
        </w:rPr>
      </w:pPr>
    </w:p>
    <w:p w:rsidR="00767517" w:rsidRDefault="00767517" w:rsidP="007675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</w:t>
      </w:r>
      <w:r w:rsidR="00F92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TROŠENJU SREDSTAVA ZA VELJAČU 2024. GODINE</w:t>
      </w:r>
    </w:p>
    <w:p w:rsidR="006B074F" w:rsidRPr="00577BE1" w:rsidRDefault="006B074F" w:rsidP="0076751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BA4743" w:rsidRDefault="00BA4743"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A4743" w:rsidRDefault="00BA4743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02.02.2024.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B4611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0B44A6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24,00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3722 Naknade građanima i kuća</w:t>
            </w:r>
            <w:r w:rsidR="000B44A6">
              <w:t>n</w:t>
            </w:r>
            <w:r>
              <w:t>stvima u naravi- Sufinanciranje cijene prijevoza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281,00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F36369" w:rsidP="00DE1975">
            <w:pPr>
              <w:jc w:val="right"/>
            </w:pPr>
            <w:r>
              <w:t>1.790,01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DE14FC" w:rsidP="00DE1975">
            <w:pPr>
              <w:jc w:val="right"/>
            </w:pPr>
            <w:r>
              <w:t>479,59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892,09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BA4743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pPr>
              <w:jc w:val="center"/>
            </w:pPr>
            <w:r>
              <w:t>07.02.2024.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 w:rsidP="00DE1975">
            <w:pPr>
              <w:jc w:val="right"/>
            </w:pPr>
            <w:r>
              <w:t>383,98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43" w:rsidRDefault="00BA4743">
            <w:r>
              <w:t>3222 Materijal i sirovine:</w:t>
            </w:r>
          </w:p>
          <w:p w:rsidR="00BA4743" w:rsidRDefault="00BA4743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61.194,79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3111 Plaće za redovan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1.766,05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3113 Plaće za prekovremeni rad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3114 Plaće za posebne uvjete rada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1.931,54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3212 Naknade za prijevoz, za rad na terenu i odvojeni život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10.415,41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3132 Doprinos za zdravstveno osiguranje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12.2.2024.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Pr="00F011C8" w:rsidRDefault="00EB0D28" w:rsidP="00EB0D28">
            <w:pPr>
              <w:jc w:val="center"/>
            </w:pPr>
            <w:r>
              <w:t>3295 Novčana naknada poslodavca zbog nezapošljavanja osoba s invaliditetom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lastRenderedPageBreak/>
              <w:t>14.02.2024.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18,13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3431 Bankarske usluge i usluge platnog prometa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191,25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1.089,39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228,70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3222 Materijal i sirovine:</w:t>
            </w:r>
          </w:p>
          <w:p w:rsidR="00EB0D28" w:rsidRDefault="00EB0D28" w:rsidP="00EB0D28">
            <w:r>
              <w:t>Namirnice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FAGRON HRVATSKA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61,71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3221 Uredski materijal i ostali materijalni rashodi</w:t>
            </w:r>
          </w:p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34,34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3111 Bruto plaće za zaposlene</w:t>
            </w:r>
          </w:p>
          <w:p w:rsidR="00EB0D28" w:rsidRDefault="00EB0D28" w:rsidP="00EB0D28"/>
        </w:tc>
      </w:tr>
      <w:tr w:rsidR="00EB0D28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pPr>
              <w:jc w:val="center"/>
            </w:pPr>
            <w:r>
              <w:t>16.02.2024.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B46111">
            <w:pPr>
              <w:jc w:val="right"/>
            </w:pPr>
            <w:r>
              <w:t>5,66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 xml:space="preserve">PRODUŽENI BORAVAK- </w:t>
            </w:r>
          </w:p>
          <w:p w:rsidR="00EB0D28" w:rsidRDefault="00EB0D28" w:rsidP="00EB0D2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28" w:rsidRDefault="00EB0D28" w:rsidP="00EB0D28">
            <w:r>
              <w:t>3132 Doprinos za zdravstveno osiguranje</w:t>
            </w:r>
          </w:p>
        </w:tc>
      </w:tr>
      <w:tr w:rsidR="00DE690F" w:rsidTr="00EB0D2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pPr>
              <w:jc w:val="center"/>
            </w:pPr>
            <w:r>
              <w:t>29.02.2024.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B46111">
            <w:pPr>
              <w:jc w:val="right"/>
            </w:pPr>
            <w:r>
              <w:t>43,20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0F" w:rsidRDefault="00DE690F" w:rsidP="00EB0D28">
            <w:r>
              <w:t>3214 Ostale naknade troškova zaposlenima</w:t>
            </w:r>
          </w:p>
        </w:tc>
      </w:tr>
      <w:tr w:rsidR="00B46111" w:rsidTr="008921AD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577BE1" w:rsidRDefault="00B46111" w:rsidP="00B46111">
            <w:pPr>
              <w:jc w:val="center"/>
              <w:rPr>
                <w:b/>
              </w:rPr>
            </w:pPr>
            <w:r w:rsidRPr="00577BE1">
              <w:rPr>
                <w:b/>
              </w:rPr>
              <w:t xml:space="preserve">UKUPNO ZA </w:t>
            </w:r>
            <w:r w:rsidR="000D2E79">
              <w:rPr>
                <w:b/>
              </w:rPr>
              <w:t>VELAČA</w:t>
            </w:r>
            <w:r w:rsidRPr="00577BE1">
              <w:rPr>
                <w:b/>
              </w:rPr>
              <w:t>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Pr="00CC5073" w:rsidRDefault="00CC5073" w:rsidP="00B46111">
            <w:pPr>
              <w:jc w:val="right"/>
              <w:rPr>
                <w:b/>
              </w:rPr>
            </w:pPr>
            <w:r w:rsidRPr="00CC5073">
              <w:rPr>
                <w:b/>
              </w:rPr>
              <w:t>81.1</w:t>
            </w:r>
            <w:r w:rsidR="00DE690F">
              <w:rPr>
                <w:b/>
              </w:rPr>
              <w:t>61,60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6111" w:rsidRDefault="00B46111" w:rsidP="00B46111"/>
        </w:tc>
      </w:tr>
    </w:tbl>
    <w:p w:rsidR="00767517" w:rsidRDefault="00767517" w:rsidP="00767517"/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E73413" w:rsidRDefault="00E73413" w:rsidP="00E7341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73413" w:rsidRDefault="00E73413" w:rsidP="00767517"/>
    <w:p w:rsidR="00C26945" w:rsidRDefault="00C26945" w:rsidP="00767517"/>
    <w:p w:rsidR="00C26945" w:rsidRDefault="00C26945" w:rsidP="00C26945">
      <w:pPr>
        <w:rPr>
          <w:b/>
          <w:sz w:val="28"/>
          <w:szCs w:val="28"/>
        </w:rPr>
      </w:pPr>
      <w:r w:rsidRPr="00176EBF">
        <w:rPr>
          <w:b/>
          <w:sz w:val="28"/>
          <w:szCs w:val="28"/>
        </w:rPr>
        <w:lastRenderedPageBreak/>
        <w:t>VII. OSNOVN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ŠKOL</w:t>
      </w:r>
      <w:r>
        <w:rPr>
          <w:b/>
          <w:sz w:val="28"/>
          <w:szCs w:val="28"/>
        </w:rPr>
        <w:t>A</w:t>
      </w:r>
      <w:r w:rsidRPr="00176EBF">
        <w:rPr>
          <w:b/>
          <w:sz w:val="28"/>
          <w:szCs w:val="28"/>
        </w:rPr>
        <w:t xml:space="preserve"> 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C26945" w:rsidRDefault="00C26945" w:rsidP="00C26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C26945" w:rsidRDefault="00360F49" w:rsidP="00C26945">
      <w:pPr>
        <w:rPr>
          <w:rStyle w:val="Hiperveza"/>
          <w:b/>
          <w:sz w:val="28"/>
          <w:szCs w:val="28"/>
        </w:rPr>
      </w:pPr>
      <w:hyperlink r:id="rId9" w:history="1">
        <w:r w:rsidR="00C26945" w:rsidRPr="002945D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9A6A38" w:rsidRPr="009A6A38" w:rsidRDefault="009A6A38" w:rsidP="00C26945">
      <w:pPr>
        <w:rPr>
          <w:b/>
          <w:sz w:val="28"/>
          <w:szCs w:val="28"/>
        </w:rPr>
      </w:pPr>
    </w:p>
    <w:p w:rsidR="00C26945" w:rsidRDefault="00C26945" w:rsidP="00C26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OŽUJAK 2024. GODINE</w:t>
      </w:r>
    </w:p>
    <w:p w:rsidR="00C26945" w:rsidRPr="00577BE1" w:rsidRDefault="00C26945" w:rsidP="00C26945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C26945" w:rsidRPr="008921AD" w:rsidRDefault="00C26945" w:rsidP="00892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C26945" w:rsidRDefault="00C26945" w:rsidP="00CE3205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C2694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OSTALE FIZIČKE OSOBE ZA TUR 1/2</w:t>
            </w:r>
            <w:r w:rsidR="002A2BFC"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CE3205">
            <w:pPr>
              <w:jc w:val="right"/>
            </w:pPr>
            <w:r>
              <w:t>28,80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9A6A3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45" w:rsidRDefault="00C26945" w:rsidP="00FA149A">
            <w:r>
              <w:t>3722 Naknade građanima i kućanstvima u naravi- Sufinanciranje cijene prijevoza</w:t>
            </w:r>
          </w:p>
        </w:tc>
      </w:tr>
      <w:tr w:rsidR="00402A7D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CE3205" w:rsidP="00CE3205">
            <w:pPr>
              <w:jc w:val="right"/>
            </w:pPr>
            <w:r>
              <w:t>30,61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9A6A3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7D" w:rsidRDefault="00402A7D" w:rsidP="00402A7D">
            <w:r>
              <w:t>3222 Materijal i sirovine:</w:t>
            </w:r>
          </w:p>
          <w:p w:rsidR="00402A7D" w:rsidRDefault="00402A7D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18,98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CE3205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PEKARA KLAS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42202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ŠEMOVEC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center"/>
            </w:pPr>
            <w:r>
              <w:t>17507091486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pPr>
              <w:jc w:val="right"/>
            </w:pPr>
            <w:r>
              <w:t>61,35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9A6A3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05" w:rsidRDefault="00CE3205" w:rsidP="00CE3205">
            <w:r>
              <w:t>3222 Materijal i sirovine:</w:t>
            </w:r>
          </w:p>
          <w:p w:rsidR="00CE3205" w:rsidRDefault="00CE3205" w:rsidP="00CE3205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83,06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160,78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01.03.2024.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245,01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122,95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963,14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EKOS CAKES d.o.o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46,88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812,08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61.358,33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3111 Plaće za redovan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1.741,78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3113 Plaće za prekovremeni rad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161,67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1.959,18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3212 Naknade za prijevoz, za rad na terenu i odvojeni život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10.438,20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3295 Novčana naknada poslodavca zbog nezapošljavanja osoba s invaliditetom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3111 Bruto plaće za zaposlene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PRODUŽENI BORAVAK- </w:t>
            </w:r>
          </w:p>
          <w:p w:rsidR="00ED354B" w:rsidRDefault="00ED354B" w:rsidP="00ED354B">
            <w:pPr>
              <w:jc w:val="center"/>
            </w:pPr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3132 Doprinos za zdravstveno osiguranje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14.03.2024.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3431 Bankarske usluge i usluge platnog prometa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29,87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748,07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78,78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450,06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214,78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3235 Zakupnine i najamnine: Najam fotokopirnog aparata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21.03.2024.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OSTALE FIZIČKE OSOBE ZA TUR 2/24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3722 Naknade građanima i kućanstvima u naravi- Sufinanciranje cijene prijevoza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26,86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3223 Energija: benzin za kosilicu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20,16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 xml:space="preserve"> ulje i </w:t>
            </w:r>
            <w:proofErr w:type="spellStart"/>
            <w:r>
              <w:t>flax</w:t>
            </w:r>
            <w:proofErr w:type="spellEnd"/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TEDI Poslovanje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05614216244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7,24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 xml:space="preserve">3221 Uredski materijal i ostali materijalni rashodi: </w:t>
            </w:r>
            <w:r>
              <w:lastRenderedPageBreak/>
              <w:t>Materijal za nastavu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NECO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62338012742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15,98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 Materijal za nastavu</w:t>
            </w:r>
          </w:p>
          <w:p w:rsidR="00ED354B" w:rsidRDefault="00ED354B" w:rsidP="00ED354B"/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25.03.2024.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5,60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112,12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3222 Materijal i sirovine:</w:t>
            </w:r>
          </w:p>
          <w:p w:rsidR="00ED354B" w:rsidRDefault="00ED354B" w:rsidP="00ED354B">
            <w:r>
              <w:t>Namirnice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176,67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3221 Uredski materijal i ostali materijalni rashodi:</w:t>
            </w:r>
          </w:p>
          <w:p w:rsidR="00ED354B" w:rsidRDefault="00ED354B" w:rsidP="00ED354B">
            <w:r>
              <w:t>Sredstva za čišćenje kuhinje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3,38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3231 Usluge telefona, pošte i prijevoza: Poštarina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27.03.2024.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3211 Službena putovanja</w:t>
            </w:r>
          </w:p>
        </w:tc>
      </w:tr>
      <w:tr w:rsidR="00ED354B" w:rsidTr="009A6A38">
        <w:trPr>
          <w:trHeight w:val="1334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lastRenderedPageBreak/>
              <w:t>28.03.2024.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3121 Ostali rashodi za zaposlene</w:t>
            </w:r>
          </w:p>
        </w:tc>
      </w:tr>
      <w:tr w:rsidR="00ED354B" w:rsidTr="00CE3205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29.03.2024.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4B" w:rsidRDefault="00ED354B" w:rsidP="00ED354B">
            <w:r>
              <w:t>3214 Ostale naknade troškova zaposlenima</w:t>
            </w:r>
          </w:p>
        </w:tc>
      </w:tr>
      <w:tr w:rsidR="00ED354B" w:rsidTr="009A6A3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9A6A38" w:rsidRDefault="00ED354B" w:rsidP="00ED354B">
            <w:pPr>
              <w:jc w:val="center"/>
              <w:rPr>
                <w:b/>
              </w:rPr>
            </w:pPr>
            <w:r w:rsidRPr="009A6A38"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Pr="00342D8B" w:rsidRDefault="00ED354B" w:rsidP="00ED354B">
            <w:pPr>
              <w:jc w:val="right"/>
              <w:rPr>
                <w:b/>
              </w:rPr>
            </w:pPr>
            <w:r w:rsidRPr="00342D8B">
              <w:rPr>
                <w:b/>
              </w:rPr>
              <w:t>84.844,42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354B" w:rsidRDefault="00ED354B" w:rsidP="00ED354B"/>
        </w:tc>
      </w:tr>
    </w:tbl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9A6A38" w:rsidRDefault="009A6A38" w:rsidP="009A6A3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C26945" w:rsidRDefault="00C26945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2E3D67" w:rsidRDefault="002E3D67" w:rsidP="002E3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2E3D67" w:rsidRDefault="00360F49" w:rsidP="002E3D67">
      <w:pPr>
        <w:rPr>
          <w:rStyle w:val="Hiperveza"/>
        </w:rPr>
      </w:pPr>
      <w:hyperlink r:id="rId10" w:history="1">
        <w:r w:rsidR="002E3D67">
          <w:rPr>
            <w:rStyle w:val="Hiperveza"/>
            <w:b/>
            <w:sz w:val="28"/>
            <w:szCs w:val="28"/>
          </w:rPr>
          <w:t>ured@os-sedma-vz.skole.hr</w:t>
        </w:r>
      </w:hyperlink>
    </w:p>
    <w:p w:rsidR="002E3D67" w:rsidRDefault="002E3D67" w:rsidP="002E3D67"/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TRAVANJ 2024. GODINE</w:t>
      </w: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2E3D67" w:rsidRDefault="002E3D67" w:rsidP="00AC27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3111 Bruto plaće za zaposlene</w:t>
            </w:r>
          </w:p>
          <w:p w:rsidR="002E3D67" w:rsidRDefault="002E3D67" w:rsidP="00AC2724"/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PRODUŽENI BORAVAK- </w:t>
            </w:r>
          </w:p>
          <w:p w:rsidR="002E3D67" w:rsidRDefault="002E3D67" w:rsidP="00AC2724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681,43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700,67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IVANEČKI VRHOVEC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07110187813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312,50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JAVNA USTANOVA ZA UPRAVLJANJE ZAŠTIĆENIM DIJELOVIMA PRIRODE VARAŽDINSKE ŽUPANIJE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41913392636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99,00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3299 Ostali nespomenuti rashodi putovanja-izlet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08.04.2024.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FAGRON HRVATSKA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DONJA ZELINA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10383719392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30,63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73.592,81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3111 Plaće za redovan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558,28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3113 Plaće za prekovremeni rad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280,04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3114 Plaće za posebne uvjete rada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2.160,41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3212 Naknade za prijevoz, za rad na terenu i odvojeni život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12.281,13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lastRenderedPageBreak/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10.04.2024.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3295 Novčana naknada poslodavca zbog nezapošljavanja osoba s invaliditetom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75,77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138,70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>Sredstva za čišćenje kuhinje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227,48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3235 Zakupnine i najamnine: Najam fotokopirnog aparata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12.04.2024.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611,38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13.04.2024.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32,26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3431 Bankarske usluge i usluge platnog prometa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54,68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3121 Ostali rashodi za zaposlene: naknada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lastRenderedPageBreak/>
              <w:t>15.04.2024.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9,02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3132 Doprinos za zdravstveno osiguranje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OSTALE FIZIČKE OSOBE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127,40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3237 Intelektualne i osobne usluge: Ugovor o djelu povjerenstvu (natjecanje)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27,12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3221 Uredski materijal i ostali materijalni rashodi:</w:t>
            </w:r>
          </w:p>
          <w:p w:rsidR="002E3D67" w:rsidRDefault="002E3D67" w:rsidP="00AC2724">
            <w:r>
              <w:t xml:space="preserve"> </w:t>
            </w:r>
            <w:proofErr w:type="spellStart"/>
            <w:r>
              <w:t>flax</w:t>
            </w:r>
            <w:proofErr w:type="spellEnd"/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22,18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3223 Energija:</w:t>
            </w:r>
          </w:p>
          <w:p w:rsidR="002E3D67" w:rsidRDefault="002E3D67" w:rsidP="00AC2724">
            <w:r>
              <w:t>Benzin za kosilicu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8,66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3231 Usluge telefona, pošte i prijevoza: Poštarina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66,50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3211 Službena putovanja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25.04.2024.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3214 Ostale naknade troškova zaposlenima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26.04.2024.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3121 Ostali rashodi za zaposlene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lastRenderedPageBreak/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pPr>
              <w:jc w:val="right"/>
            </w:pPr>
            <w:r>
              <w:t>170,09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12,98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3293 Reprezentacija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VOĆE VARAŽDIN d.o.o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121,64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258,54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3222 Materijal i sirovine:</w:t>
            </w:r>
          </w:p>
          <w:p w:rsidR="002E3D67" w:rsidRDefault="002E3D67" w:rsidP="00AC2724">
            <w:r>
              <w:t>Namirnice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29.04.2024.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HRVATSKI SAVEZ UČENIČKIH ZADRUGA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10000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center"/>
            </w:pPr>
            <w:r>
              <w:t>45052309127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pPr>
              <w:jc w:val="right"/>
            </w:pPr>
            <w:r>
              <w:t>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67" w:rsidRDefault="002E3D67" w:rsidP="00AC2724">
            <w:r>
              <w:t>3294 Članarine i norme:</w:t>
            </w:r>
          </w:p>
          <w:p w:rsidR="002E3D67" w:rsidRDefault="002E3D67" w:rsidP="00AC2724">
            <w:r>
              <w:t xml:space="preserve"> Članarina</w:t>
            </w:r>
          </w:p>
        </w:tc>
      </w:tr>
      <w:tr w:rsidR="002E3D67" w:rsidTr="00AC272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center"/>
              <w:rPr>
                <w:b/>
              </w:rPr>
            </w:pPr>
            <w:r>
              <w:rPr>
                <w:b/>
              </w:rPr>
              <w:t>UKUPNO ZA OŽUJAK: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E3D67" w:rsidRDefault="002E3D67" w:rsidP="00AC2724">
            <w:pPr>
              <w:jc w:val="right"/>
              <w:rPr>
                <w:b/>
              </w:rPr>
            </w:pPr>
            <w:r>
              <w:rPr>
                <w:b/>
              </w:rPr>
              <w:t>93.520,93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E3D67" w:rsidRDefault="002E3D67" w:rsidP="00AC2724"/>
        </w:tc>
      </w:tr>
    </w:tbl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2E3D67" w:rsidRDefault="002E3D67" w:rsidP="002E3D6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2E3D67" w:rsidRDefault="002E3D67" w:rsidP="002E3D67"/>
    <w:p w:rsidR="002E3D67" w:rsidRDefault="002E3D67" w:rsidP="002E3D6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2E3D67" w:rsidRDefault="002E3D67" w:rsidP="00767517"/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INFORMACIJA O TROŠENJU SREDSTAVA ZA SVIBANJ 2024. GODINE</w:t>
      </w: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E2E50" w:rsidRDefault="008E2E50" w:rsidP="00E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03.05.2024.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OSTALE FIZIČKE OSOBE ZA TUR 12/23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27,20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3722 Naknade građanima i kućanstvima u naravi- Sufinanciranje cijene prijevoza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3111 Bruto plaće za zaposlene</w:t>
            </w:r>
          </w:p>
          <w:p w:rsidR="008E2E50" w:rsidRDefault="008E2E50" w:rsidP="00EC0898"/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08.05.2024.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PRODUŽENI BORAVAK- </w:t>
            </w:r>
          </w:p>
          <w:p w:rsidR="008E2E50" w:rsidRDefault="008E2E50" w:rsidP="00EC089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633,70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535,52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147,90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328,17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lastRenderedPageBreak/>
              <w:t>09.05.2024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83,30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DOPOUNSKE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200,03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3235 Zakupnine i najamnine: Najam fotokopirnog aparata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NECO d. o. 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62338182742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35,61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73.742,35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3111 Plaće za redovan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751,92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3113 Plaće za prekovremeni rad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187,03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3114 Plaće za posebne uvjete rada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2.109,85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lastRenderedPageBreak/>
              <w:t xml:space="preserve">3212 Naknade za prijevoz, za rad </w:t>
            </w:r>
            <w:r>
              <w:lastRenderedPageBreak/>
              <w:t>na terenu i odvojeni život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12.322,42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3132 Doprinos za zdravstveno osiguranje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09.05.2024.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3295 Novčana naknada poslodavca zbog nezapošljavanja osoba s invaliditetom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22,15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3431 Bankarske usluge i usluge platnog prometa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BAUHAUS ZAGREB k. 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10090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ZAGREB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71642207963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7,68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 xml:space="preserve">Sredstva za čišćenje 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3C5466" w:rsidRDefault="008E2E50" w:rsidP="00EC089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31,00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DE0E62" w:rsidRDefault="008E2E50" w:rsidP="00EC0898">
            <w:r w:rsidRPr="00DE0E62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195,84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3221 Uredski materijal i ostali materijalni rashodi:</w:t>
            </w:r>
          </w:p>
          <w:p w:rsidR="008E2E50" w:rsidRDefault="008E2E50" w:rsidP="00EC0898">
            <w:r>
              <w:t>Sredstva za čišćenje kuhinje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145,31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lastRenderedPageBreak/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917,63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24.05.2024.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149,15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3222 Materijal i sirovine:</w:t>
            </w:r>
          </w:p>
          <w:p w:rsidR="008E2E50" w:rsidRDefault="008E2E50" w:rsidP="00EC0898">
            <w:r>
              <w:t>Namirnice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27.05.2024.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441,44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3121 Ostali rashodi za zaposlene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3221 Uredski materijal i ostali materijalni rashodi: ulje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30,07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3223 Energija:</w:t>
            </w:r>
          </w:p>
          <w:p w:rsidR="008E2E50" w:rsidRDefault="008E2E50" w:rsidP="00EC0898">
            <w:r>
              <w:t>Benzin za kosilicu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HRVATSKA POŠTA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6,60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3231 Usluge telefona, pošte i prijevoza: Poštarina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19,00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Pr="00A10C8A" w:rsidRDefault="008E2E50" w:rsidP="00EC0898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pPr>
              <w:jc w:val="right"/>
            </w:pPr>
            <w:r>
              <w:t>240,00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50" w:rsidRDefault="008E2E50" w:rsidP="00EC0898">
            <w:r>
              <w:t>3211 Službena putovanja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31.05.2024.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Pr="00B14ADA" w:rsidRDefault="008E2E50" w:rsidP="00EC089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E50" w:rsidRDefault="008E2E50" w:rsidP="00EC0898">
            <w:r>
              <w:t>3214 Ostale naknade troškova zaposlenima</w:t>
            </w:r>
          </w:p>
        </w:tc>
      </w:tr>
      <w:tr w:rsidR="008E2E50" w:rsidTr="00EC089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UKUPNO ZA SVIBANJ: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E2E50" w:rsidRDefault="008E2E50" w:rsidP="00EC0898">
            <w:pPr>
              <w:jc w:val="right"/>
              <w:rPr>
                <w:b/>
              </w:rPr>
            </w:pPr>
            <w:r>
              <w:rPr>
                <w:b/>
              </w:rPr>
              <w:t>93.860,71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E2E50" w:rsidRDefault="008E2E50" w:rsidP="00EC0898"/>
        </w:tc>
      </w:tr>
    </w:tbl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E2E50" w:rsidRDefault="008E2E50" w:rsidP="008E2E5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E2E50" w:rsidRDefault="008E2E50" w:rsidP="008E2E50"/>
    <w:p w:rsidR="008E2E50" w:rsidRDefault="008E2E50" w:rsidP="008E2E50"/>
    <w:p w:rsidR="008E2E50" w:rsidRDefault="008E2E50" w:rsidP="008E2E50"/>
    <w:p w:rsidR="002E3D67" w:rsidRDefault="002E3D67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EB0D0F" w:rsidRDefault="00EB0D0F" w:rsidP="00EB0D0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EB0D0F" w:rsidRDefault="00360F49" w:rsidP="00EB0D0F">
      <w:pPr>
        <w:rPr>
          <w:rStyle w:val="Hiperveza"/>
          <w:b/>
          <w:sz w:val="28"/>
          <w:szCs w:val="28"/>
        </w:rPr>
      </w:pPr>
      <w:hyperlink r:id="rId11" w:history="1">
        <w:r w:rsidR="00EB0D0F">
          <w:rPr>
            <w:rStyle w:val="Hiperveza"/>
            <w:b/>
            <w:sz w:val="28"/>
            <w:szCs w:val="28"/>
          </w:rPr>
          <w:t>ured@os-sedma-vz.skole.hr</w:t>
        </w:r>
      </w:hyperlink>
    </w:p>
    <w:p w:rsidR="00EB0D0F" w:rsidRDefault="00EB0D0F" w:rsidP="00EB0D0F">
      <w:pPr>
        <w:rPr>
          <w:rStyle w:val="Hiperveza"/>
        </w:rPr>
      </w:pPr>
    </w:p>
    <w:p w:rsidR="00EB0D0F" w:rsidRDefault="00EB0D0F" w:rsidP="00EB0D0F"/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LIPANJ 2024. GODINE</w:t>
      </w:r>
    </w:p>
    <w:p w:rsidR="00EB0D0F" w:rsidRDefault="00EB0D0F" w:rsidP="00EB0D0F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EB0D0F" w:rsidRDefault="00EB0D0F" w:rsidP="005444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VARAŽDINTOURS PUTNIČKA AGENCIJA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94861896505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450,00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ZAVIČAJNI MUZEJ VARAŽDINSKE TOPLICE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VARAŽDINSKE TOPLICE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24760942879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111,71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881,79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836,31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693,17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05.06.2024.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199,24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05.06.2024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EKOS CAKES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25541500918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56,25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74.472,32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3111 Plaće za redovan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1.557,99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3113 Plaće za prekovremeni rad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262,57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3114 Plaće za posebne uvjete rada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1.923,37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3212 Naknade za prijevoz, za rad na terenu i odvojeni život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12.588,35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3295 Novčana naknada poslodavca zbog nezapošljavanja osoba s invaliditetom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11.06.2024.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29,83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3431 Bankarske usluge i usluge platnog prometa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270,00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17.06.2024.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3121 Ostali rashodi za zaposlene:</w:t>
            </w:r>
          </w:p>
          <w:p w:rsidR="00EB0D0F" w:rsidRDefault="00EB0D0F" w:rsidP="00544467">
            <w:r>
              <w:t>Regres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Pr="003C5466" w:rsidRDefault="00EB0D0F" w:rsidP="00544467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14,31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3223 Energija:</w:t>
            </w:r>
          </w:p>
          <w:p w:rsidR="00EB0D0F" w:rsidRDefault="00EB0D0F" w:rsidP="00544467">
            <w:r>
              <w:t>Benzin za kosilicu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3111 Bruto plaće za zaposlene</w:t>
            </w:r>
          </w:p>
          <w:p w:rsidR="00EB0D0F" w:rsidRDefault="00EB0D0F" w:rsidP="00544467"/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 xml:space="preserve">PRODUŽENI BORAVAK- </w:t>
            </w:r>
          </w:p>
          <w:p w:rsidR="00EB0D0F" w:rsidRDefault="00EB0D0F" w:rsidP="00544467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3132 Doprinos za zdravstveno osiguranje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lastRenderedPageBreak/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240,65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3235 Zakupnine i najamnine: Najam fotokopirnog aparata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85,34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202,58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129,27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STAKLARSKI OBRT,TOMICA BUBNJARIĆ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GORNJI KNEGINEC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21985283497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261,01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3232 Usluge tekućeg i investicijskog održavanja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SOS BUS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071100187813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625,00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19.06.2024.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AGROTURIZAM POŽGAJ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42231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MALI BUKOVEC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95742359638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330,00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180,00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3211 Službena putovanja:</w:t>
            </w:r>
          </w:p>
          <w:p w:rsidR="00EB0D0F" w:rsidRDefault="00EB0D0F" w:rsidP="00544467">
            <w:r>
              <w:t>Dnevnice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10,72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lastRenderedPageBreak/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83,76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63,61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MOMENTUM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422024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TURČIN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33536951758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1.800,00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4225 Ostali instrumenti, uređaji i strojevi:</w:t>
            </w:r>
          </w:p>
          <w:p w:rsidR="00EB0D0F" w:rsidRDefault="00EB0D0F" w:rsidP="00544467">
            <w:r>
              <w:t xml:space="preserve">Hladnjak 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ACCREDO TRAVEL J.D.O.O.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40000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ČAKOVEC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94501059263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1.468,50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MATURALNA PUTOVANJA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3299 Ostali nespomenuti rashodi poslovanja:</w:t>
            </w:r>
          </w:p>
          <w:p w:rsidR="00EB0D0F" w:rsidRDefault="00EB0D0F" w:rsidP="00544467">
            <w:r>
              <w:t>Školski izleti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BUŽIĆ, mesarski obrt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03169755785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597,42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25.06.2024.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MARIJANA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center"/>
            </w:pPr>
            <w:r>
              <w:t>96067091549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pPr>
              <w:jc w:val="right"/>
            </w:pPr>
            <w:r>
              <w:t>406,08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D0F" w:rsidRDefault="00EB0D0F" w:rsidP="00544467">
            <w:r>
              <w:t>3222 Materijal i sirovine:</w:t>
            </w:r>
          </w:p>
          <w:p w:rsidR="00EB0D0F" w:rsidRDefault="00EB0D0F" w:rsidP="00544467">
            <w:r>
              <w:t>Namirnice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 w:rsidRPr="0041103A">
              <w:t>30.06.2024</w:t>
            </w:r>
            <w:r>
              <w:t>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 w:rsidRPr="00A10C8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8,04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3231 Usluge telefona, pošte i prijevoza: Poštarina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30.06.2024.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Pr="00B14ADA" w:rsidRDefault="00EB0D0F" w:rsidP="00544467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pPr>
              <w:jc w:val="right"/>
            </w:pPr>
            <w:r>
              <w:t>63,00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0F" w:rsidRDefault="00EB0D0F" w:rsidP="00544467">
            <w:r>
              <w:t>3214 Ostale naknade troškova zaposlenima</w:t>
            </w:r>
          </w:p>
        </w:tc>
      </w:tr>
      <w:tr w:rsidR="00EB0D0F" w:rsidTr="00544467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center"/>
              <w:rPr>
                <w:b/>
              </w:rPr>
            </w:pPr>
            <w:r>
              <w:rPr>
                <w:b/>
              </w:rPr>
              <w:t>UKUPNO ZA LIPANJ: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B0D0F" w:rsidRDefault="00EB0D0F" w:rsidP="00544467">
            <w:pPr>
              <w:jc w:val="right"/>
              <w:rPr>
                <w:b/>
              </w:rPr>
            </w:pPr>
            <w:r>
              <w:rPr>
                <w:b/>
              </w:rPr>
              <w:t>112.359,19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B0D0F" w:rsidRDefault="00EB0D0F" w:rsidP="00544467"/>
        </w:tc>
      </w:tr>
    </w:tbl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Napomena: </w:t>
      </w:r>
    </w:p>
    <w:p w:rsidR="00EB0D0F" w:rsidRDefault="00EB0D0F" w:rsidP="00EB0D0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EB0D0F" w:rsidRDefault="00EB0D0F" w:rsidP="00EB0D0F"/>
    <w:p w:rsidR="00EB0D0F" w:rsidRDefault="00EB0D0F" w:rsidP="00EB0D0F"/>
    <w:p w:rsidR="00EB0D0F" w:rsidRDefault="00EB0D0F" w:rsidP="00EB0D0F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EB0D0F" w:rsidRDefault="00EB0D0F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767517"/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 OSNOVNA ŠKOLA 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A11D99" w:rsidRDefault="00A11D99" w:rsidP="00A11D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A11D99" w:rsidRDefault="00360F49" w:rsidP="00A11D99">
      <w:pPr>
        <w:rPr>
          <w:rStyle w:val="Hiperveza"/>
          <w:b/>
          <w:sz w:val="28"/>
          <w:szCs w:val="28"/>
        </w:rPr>
      </w:pPr>
      <w:hyperlink r:id="rId12" w:history="1">
        <w:r w:rsidR="00A11D99">
          <w:rPr>
            <w:rStyle w:val="Hiperveza"/>
            <w:b/>
            <w:sz w:val="28"/>
            <w:szCs w:val="28"/>
          </w:rPr>
          <w:t>ured@os-sedma-vz.skole.hr</w:t>
        </w:r>
      </w:hyperlink>
    </w:p>
    <w:p w:rsidR="00A11D99" w:rsidRDefault="00A11D99" w:rsidP="00A11D99">
      <w:pPr>
        <w:rPr>
          <w:rStyle w:val="Hiperveza"/>
        </w:rPr>
      </w:pPr>
    </w:p>
    <w:p w:rsidR="00A11D99" w:rsidRDefault="00A11D99" w:rsidP="00A11D99"/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SRPANJ 2024. GODINE</w:t>
      </w:r>
    </w:p>
    <w:p w:rsidR="00A11D99" w:rsidRDefault="00A11D99" w:rsidP="00A11D99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A11D99" w:rsidRDefault="00A11D99" w:rsidP="00A25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04.07.2024.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OSTALE FIZIČKE OSOBE ZA TUR 4/24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19,20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3722 Naknade građanima i kućanstvima u naravi- Sufinanciranje cijene prijevoza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73.001,08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Plaće za redovan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887,19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3113 Plaće za prekovremeni rad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214,05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 xml:space="preserve">PLAĆE ZA DJELATNIKE OSNOVNIH ŠKOLA IZ </w:t>
            </w:r>
            <w:r>
              <w:lastRenderedPageBreak/>
              <w:t>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1.865,04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3212 Naknade za prijevoz, za rad na terenu i odvojeni život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12.226,90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09.07.2024.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3295 Novčana naknada poslodavca zbog nezapošljavanja osoba s invaliditetom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13,73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3111 Bruto plaće za zaposlene</w:t>
            </w:r>
          </w:p>
          <w:p w:rsidR="00A11D99" w:rsidRDefault="00A11D99" w:rsidP="00A25CD8"/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GRAD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13269011531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2,27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 xml:space="preserve">PRODUŽENI BORAVAK- </w:t>
            </w:r>
          </w:p>
          <w:p w:rsidR="00A11D99" w:rsidRDefault="00A11D99" w:rsidP="00A25CD8">
            <w:r>
              <w:t>PLAĆE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3132 Doprinos za zdravstveno osiguranje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THE STUDIO,PHOTO AND VIDEO BY MAVRIČEK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42240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IVANEC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73520268401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508,00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3299 Ostali nespomenuti rashodi poslovanja:</w:t>
            </w:r>
          </w:p>
          <w:p w:rsidR="00A11D99" w:rsidRDefault="00A11D99" w:rsidP="00A25CD8">
            <w:r>
              <w:t>Završna fotografija učenika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lastRenderedPageBreak/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STUDENSKI CENTAR U VARAŽDINU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64945507350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174,00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ŠKOLSKE MANIFESTACIJE I OSTALI PROGRAMI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3293 Reprezentacija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11.07.2024.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B.T.C.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40305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NEDELIŠĆE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01260195608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218,68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ODRŽAVANJE OBJEKATA OSNOVNIH ŠKOLA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3235 Zakupnine i najamnine: Najam fotokopirnog aparata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13.07.2024.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3C5466" w:rsidRDefault="00A11D99" w:rsidP="00A25CD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42,76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3431 Bankarske usluge i usluge platnog prometa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 w:rsidRPr="007A4EEA"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pPr>
              <w:jc w:val="right"/>
            </w:pPr>
            <w:r>
              <w:t>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99" w:rsidRDefault="00A11D99" w:rsidP="00A25CD8">
            <w:r>
              <w:t>3211 Službena putovanja:</w:t>
            </w:r>
          </w:p>
          <w:p w:rsidR="00A11D99" w:rsidRDefault="00A11D99" w:rsidP="00A25CD8">
            <w:r>
              <w:t>Trošak puta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31.07.2024.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Pr="00B14ADA" w:rsidRDefault="00A11D99" w:rsidP="00A25CD8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99" w:rsidRDefault="00A11D99" w:rsidP="00A25CD8">
            <w:r>
              <w:t>3214 Ostale naknade troškova zaposlenima</w:t>
            </w:r>
          </w:p>
        </w:tc>
      </w:tr>
      <w:tr w:rsidR="00A11D99" w:rsidTr="00A25CD8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center"/>
              <w:rPr>
                <w:b/>
              </w:rPr>
            </w:pPr>
            <w:r>
              <w:rPr>
                <w:b/>
              </w:rPr>
              <w:t>UKUPNO ZA SRPANJ: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11D99" w:rsidRDefault="00A11D99" w:rsidP="00A25CD8">
            <w:pPr>
              <w:jc w:val="right"/>
              <w:rPr>
                <w:b/>
              </w:rPr>
            </w:pPr>
            <w:r>
              <w:rPr>
                <w:b/>
              </w:rPr>
              <w:t>89.534,60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1D99" w:rsidRDefault="00A11D99" w:rsidP="00A25CD8"/>
        </w:tc>
      </w:tr>
    </w:tbl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A11D99" w:rsidRDefault="00A11D99" w:rsidP="00A11D9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A11D99" w:rsidRDefault="00A11D99" w:rsidP="00A11D99"/>
    <w:p w:rsidR="00A11D99" w:rsidRDefault="00A11D99" w:rsidP="00A11D99"/>
    <w:p w:rsidR="00A11D99" w:rsidRDefault="00A11D99" w:rsidP="00767517"/>
    <w:p w:rsidR="00883154" w:rsidRDefault="00883154" w:rsidP="00767517"/>
    <w:p w:rsidR="00883154" w:rsidRDefault="00883154" w:rsidP="00767517"/>
    <w:p w:rsidR="00883154" w:rsidRDefault="00883154" w:rsidP="00767517"/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883154" w:rsidRDefault="00883154" w:rsidP="008831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883154" w:rsidRDefault="00360F49" w:rsidP="00883154">
      <w:pPr>
        <w:rPr>
          <w:rStyle w:val="Hiperveza"/>
        </w:rPr>
      </w:pPr>
      <w:hyperlink r:id="rId13" w:history="1">
        <w:r w:rsidR="00883154">
          <w:rPr>
            <w:rStyle w:val="Hiperveza"/>
            <w:b/>
            <w:sz w:val="28"/>
            <w:szCs w:val="28"/>
          </w:rPr>
          <w:t>ured@os-sedma-vz.skole.hr</w:t>
        </w:r>
      </w:hyperlink>
    </w:p>
    <w:p w:rsidR="00883154" w:rsidRDefault="00883154" w:rsidP="00883154">
      <w:pPr>
        <w:rPr>
          <w:rStyle w:val="Hiperveza"/>
        </w:rPr>
      </w:pPr>
    </w:p>
    <w:p w:rsidR="00883154" w:rsidRDefault="00883154" w:rsidP="00883154"/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KOLOVOZ 2024. GODINE</w:t>
      </w:r>
    </w:p>
    <w:p w:rsidR="00883154" w:rsidRDefault="00883154" w:rsidP="00883154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883154" w:rsidRDefault="008831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74.731,75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3111 Plaće za redovan rad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562,71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3212 Naknade za prijevoz, za rad na terenu i odvojeni život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12.318,61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3132 Doprinos za zdravstveno osiguranje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09.08.2024.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168,00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lastRenderedPageBreak/>
              <w:t>14.08.2024.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43,97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3431 Bankarske usluge i usluge platnog prometa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20.08.2024.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OSTALE FIZIČKE OSOBE ZA TUR 5/24; 6/24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56,00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DODATNE I DOPUNSKE AKTIVNOSTI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3722 Naknade građanima i kućanstvima u naravi- Sufinanciranje cijene prijevoza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30.08.2024.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pPr>
              <w:jc w:val="right"/>
            </w:pPr>
            <w:r>
              <w:t>18,00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54" w:rsidRDefault="00883154">
            <w:r>
              <w:t>3214 Ostale naknade troškova zaposlenima</w:t>
            </w:r>
          </w:p>
        </w:tc>
      </w:tr>
      <w:tr w:rsidR="00883154" w:rsidTr="00883154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center"/>
              <w:rPr>
                <w:b/>
              </w:rPr>
            </w:pPr>
            <w:r>
              <w:rPr>
                <w:b/>
              </w:rPr>
              <w:t>UKUPNO ZA KOLOVOZ: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83154" w:rsidRDefault="00883154">
            <w:pPr>
              <w:jc w:val="right"/>
              <w:rPr>
                <w:b/>
              </w:rPr>
            </w:pPr>
            <w:r>
              <w:rPr>
                <w:b/>
              </w:rPr>
              <w:t>87.899,04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3154" w:rsidRDefault="00883154"/>
        </w:tc>
      </w:tr>
    </w:tbl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883154" w:rsidRDefault="00883154" w:rsidP="0088315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883154" w:rsidRDefault="00883154" w:rsidP="00883154"/>
    <w:p w:rsidR="00883154" w:rsidRDefault="00883154" w:rsidP="00883154"/>
    <w:p w:rsidR="00883154" w:rsidRDefault="00883154" w:rsidP="00883154"/>
    <w:p w:rsidR="00883154" w:rsidRDefault="00883154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767517"/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OSNOVNA ŠKOLA 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62389E" w:rsidRDefault="0062389E" w:rsidP="00623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62389E" w:rsidRDefault="0062389E" w:rsidP="0062389E">
      <w:pPr>
        <w:rPr>
          <w:rStyle w:val="Hiperveza"/>
          <w:b/>
          <w:sz w:val="28"/>
          <w:szCs w:val="28"/>
        </w:rPr>
      </w:pPr>
      <w:hyperlink r:id="rId14" w:history="1">
        <w:r>
          <w:rPr>
            <w:rStyle w:val="Hiperveza"/>
            <w:b/>
            <w:sz w:val="28"/>
            <w:szCs w:val="28"/>
          </w:rPr>
          <w:t>ured@os-sedma-vz.skole.hr</w:t>
        </w:r>
      </w:hyperlink>
    </w:p>
    <w:p w:rsidR="0062389E" w:rsidRDefault="0062389E" w:rsidP="0062389E">
      <w:pPr>
        <w:rPr>
          <w:rStyle w:val="Hiperveza"/>
        </w:rPr>
      </w:pPr>
    </w:p>
    <w:p w:rsidR="0062389E" w:rsidRDefault="0062389E" w:rsidP="0062389E"/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 RUJAN 2024. GODINE</w:t>
      </w:r>
    </w:p>
    <w:p w:rsidR="0062389E" w:rsidRDefault="0062389E" w:rsidP="0062389E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Look w:val="04A0" w:firstRow="1" w:lastRow="0" w:firstColumn="1" w:lastColumn="0" w:noHBand="0" w:noVBand="1"/>
      </w:tblPr>
      <w:tblGrid>
        <w:gridCol w:w="1265"/>
        <w:gridCol w:w="1638"/>
        <w:gridCol w:w="2362"/>
        <w:gridCol w:w="1251"/>
        <w:gridCol w:w="1521"/>
        <w:gridCol w:w="1474"/>
        <w:gridCol w:w="1353"/>
        <w:gridCol w:w="1496"/>
        <w:gridCol w:w="1644"/>
      </w:tblGrid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62389E" w:rsidRDefault="0062389E" w:rsidP="008569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72.754,20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3111 Plaće za redovan rad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934,76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3212 Naknade za prijevoz, za rad na terenu i odvojeni život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12.004,43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PLAĆE ZA DJELATNIKE OSNOVNIH 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3132 Doprinos za zdravstveno osiguranje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09.09.2024.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DRŽAVNI PRORAČUN REPUBLIKE HRVATSKE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336,00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lastRenderedPageBreak/>
              <w:t xml:space="preserve">3295 Novčana naknada poslodavca zbog </w:t>
            </w:r>
            <w:r>
              <w:lastRenderedPageBreak/>
              <w:t>nezapošljavanja osoba s invaliditetom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lastRenderedPageBreak/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506,09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112,23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PEVEX d.d.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10360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SESVETE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73660371074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381,21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3225 Sitni inventar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PMG PRODUKTI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13364595467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159,12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3221 Uredski materijal i ostali materijalni rashodi</w:t>
            </w:r>
          </w:p>
          <w:p w:rsidR="0062389E" w:rsidRDefault="0062389E" w:rsidP="00856961">
            <w:r>
              <w:t>-Sredstva za čišćenje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13.09.2024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77,42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14.09.2024.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3C5466" w:rsidRDefault="0062389E" w:rsidP="00856961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ERSTE&amp;STEIERMARKISCHE BANK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51000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RIJEKA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23057039320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7,81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3431 Bankarske usluge i usluge platnog prometa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 w:rsidRPr="00321EA0"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60,00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Dnevnice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2,90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3221 </w:t>
            </w:r>
            <w:r w:rsidRPr="00F54530">
              <w:t>Uredski materijal i ostali materijalni rashodi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lastRenderedPageBreak/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KTC d.d. P-87 VARAŽDIN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95970838122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505,62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PERADARSTVO-BLAGUS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40323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PRELOG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02158163679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177,22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20.09.2024.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VOĆE VARAŽDIN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42042277834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108,42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PRODUŽENI BORAVAK- RUČAK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3222 Materijal i sirovine:</w:t>
            </w:r>
          </w:p>
          <w:p w:rsidR="0062389E" w:rsidRDefault="0062389E" w:rsidP="00856961">
            <w:r>
              <w:t>Namirnice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VITOS d.o.o.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17365305988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7,99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 xml:space="preserve">3224 </w:t>
            </w:r>
            <w:r w:rsidRPr="00180482">
              <w:t>Materijal i dijelovi za tekuće i investicijsko održavanje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 xml:space="preserve">HRVATSKA POŠTA </w:t>
            </w:r>
            <w:proofErr w:type="spellStart"/>
            <w:r>
              <w:t>d.d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42000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VARAŽDIN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87311810356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9,64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3231 Usluge telefona, pošte i prijevoza: Poštarina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321EA0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pPr>
              <w:jc w:val="right"/>
            </w:pPr>
            <w:r>
              <w:t>27,70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9E" w:rsidRDefault="0062389E" w:rsidP="00856961">
            <w:r>
              <w:t>3211 Službena putovanja:</w:t>
            </w:r>
          </w:p>
          <w:p w:rsidR="0062389E" w:rsidRDefault="0062389E" w:rsidP="00856961">
            <w:r>
              <w:t>Trošak puta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30.09.2024.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Pr="00B14ADA" w:rsidRDefault="0062389E" w:rsidP="00856961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ZAPOSLENICI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center"/>
            </w:pPr>
            <w:r>
              <w:t>-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pPr>
              <w:jc w:val="right"/>
            </w:pPr>
            <w:r>
              <w:t>45,00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FINANCIRANJE MATERIJALNIH RASHODA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89E" w:rsidRDefault="0062389E" w:rsidP="00856961">
            <w:r>
              <w:t>3214 Ostale naknade troškova zaposlenima</w:t>
            </w:r>
          </w:p>
        </w:tc>
      </w:tr>
      <w:tr w:rsidR="0062389E" w:rsidTr="00856961">
        <w:trPr>
          <w:trHeight w:val="711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center"/>
              <w:rPr>
                <w:b/>
              </w:rPr>
            </w:pPr>
            <w:r>
              <w:rPr>
                <w:b/>
              </w:rPr>
              <w:t>UKUPNO ZA RUJAN: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2389E" w:rsidRDefault="0062389E" w:rsidP="00856961">
            <w:pPr>
              <w:jc w:val="right"/>
              <w:rPr>
                <w:b/>
              </w:rPr>
            </w:pPr>
            <w:r>
              <w:rPr>
                <w:b/>
              </w:rPr>
              <w:t>88.225,31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2389E" w:rsidRDefault="0062389E" w:rsidP="00856961"/>
        </w:tc>
      </w:tr>
    </w:tbl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62389E" w:rsidRDefault="0062389E" w:rsidP="0062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p w:rsidR="0062389E" w:rsidRDefault="0062389E" w:rsidP="0062389E"/>
    <w:p w:rsidR="0062389E" w:rsidRDefault="0062389E" w:rsidP="0062389E"/>
    <w:p w:rsidR="0062389E" w:rsidRDefault="0062389E" w:rsidP="0062389E"/>
    <w:p w:rsidR="0062389E" w:rsidRDefault="0062389E" w:rsidP="00767517">
      <w:bookmarkStart w:id="3" w:name="_GoBack"/>
      <w:bookmarkEnd w:id="3"/>
    </w:p>
    <w:sectPr w:rsidR="0062389E" w:rsidSect="00B10D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49" w:rsidRDefault="00360F49" w:rsidP="00131EEC">
      <w:r>
        <w:separator/>
      </w:r>
    </w:p>
  </w:endnote>
  <w:endnote w:type="continuationSeparator" w:id="0">
    <w:p w:rsidR="00360F49" w:rsidRDefault="00360F49" w:rsidP="0013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49" w:rsidRDefault="00360F49" w:rsidP="00131EEC">
      <w:r>
        <w:separator/>
      </w:r>
    </w:p>
  </w:footnote>
  <w:footnote w:type="continuationSeparator" w:id="0">
    <w:p w:rsidR="00360F49" w:rsidRDefault="00360F49" w:rsidP="0013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E6"/>
    <w:rsid w:val="0001110C"/>
    <w:rsid w:val="00026E3A"/>
    <w:rsid w:val="00087E30"/>
    <w:rsid w:val="000B44A6"/>
    <w:rsid w:val="000D1785"/>
    <w:rsid w:val="000D2E79"/>
    <w:rsid w:val="00114C9C"/>
    <w:rsid w:val="00131EEC"/>
    <w:rsid w:val="001631A6"/>
    <w:rsid w:val="00167D87"/>
    <w:rsid w:val="00176EBF"/>
    <w:rsid w:val="001A4D31"/>
    <w:rsid w:val="001C0C19"/>
    <w:rsid w:val="001E7A96"/>
    <w:rsid w:val="001F117B"/>
    <w:rsid w:val="0021573C"/>
    <w:rsid w:val="0024460B"/>
    <w:rsid w:val="0025108E"/>
    <w:rsid w:val="0026276E"/>
    <w:rsid w:val="00277BEA"/>
    <w:rsid w:val="002A2BFC"/>
    <w:rsid w:val="002B0C16"/>
    <w:rsid w:val="002B237C"/>
    <w:rsid w:val="002E3D67"/>
    <w:rsid w:val="00342D8B"/>
    <w:rsid w:val="00345052"/>
    <w:rsid w:val="00360F49"/>
    <w:rsid w:val="00383240"/>
    <w:rsid w:val="003962A9"/>
    <w:rsid w:val="003C10F1"/>
    <w:rsid w:val="003C50F8"/>
    <w:rsid w:val="003D0BAC"/>
    <w:rsid w:val="00402A7D"/>
    <w:rsid w:val="00445422"/>
    <w:rsid w:val="00472B77"/>
    <w:rsid w:val="004B149A"/>
    <w:rsid w:val="004C0F81"/>
    <w:rsid w:val="004F094A"/>
    <w:rsid w:val="005205EE"/>
    <w:rsid w:val="00564A42"/>
    <w:rsid w:val="00577BE1"/>
    <w:rsid w:val="006126D4"/>
    <w:rsid w:val="0062389E"/>
    <w:rsid w:val="00660317"/>
    <w:rsid w:val="00696CB4"/>
    <w:rsid w:val="006A22D6"/>
    <w:rsid w:val="006B074F"/>
    <w:rsid w:val="00705867"/>
    <w:rsid w:val="0074470C"/>
    <w:rsid w:val="0076648D"/>
    <w:rsid w:val="00767517"/>
    <w:rsid w:val="007A72CF"/>
    <w:rsid w:val="007B2B97"/>
    <w:rsid w:val="008006B4"/>
    <w:rsid w:val="00832CB3"/>
    <w:rsid w:val="008560C6"/>
    <w:rsid w:val="00883154"/>
    <w:rsid w:val="008921AD"/>
    <w:rsid w:val="008B4F75"/>
    <w:rsid w:val="008E2E50"/>
    <w:rsid w:val="009279B0"/>
    <w:rsid w:val="0095597B"/>
    <w:rsid w:val="009A6A38"/>
    <w:rsid w:val="00A11D99"/>
    <w:rsid w:val="00A274AB"/>
    <w:rsid w:val="00A761DD"/>
    <w:rsid w:val="00AB23ED"/>
    <w:rsid w:val="00B10DE6"/>
    <w:rsid w:val="00B36B61"/>
    <w:rsid w:val="00B46111"/>
    <w:rsid w:val="00B84058"/>
    <w:rsid w:val="00BA4743"/>
    <w:rsid w:val="00BB0C57"/>
    <w:rsid w:val="00BB7EEC"/>
    <w:rsid w:val="00BF5857"/>
    <w:rsid w:val="00C26945"/>
    <w:rsid w:val="00C6060F"/>
    <w:rsid w:val="00C811B7"/>
    <w:rsid w:val="00CB162E"/>
    <w:rsid w:val="00CB494C"/>
    <w:rsid w:val="00CC5073"/>
    <w:rsid w:val="00CC5100"/>
    <w:rsid w:val="00CE3205"/>
    <w:rsid w:val="00CE35CD"/>
    <w:rsid w:val="00DA493D"/>
    <w:rsid w:val="00DE14FC"/>
    <w:rsid w:val="00DE1975"/>
    <w:rsid w:val="00DE690F"/>
    <w:rsid w:val="00E067C6"/>
    <w:rsid w:val="00E73413"/>
    <w:rsid w:val="00E94D05"/>
    <w:rsid w:val="00EA20F5"/>
    <w:rsid w:val="00EB0CDF"/>
    <w:rsid w:val="00EB0D0F"/>
    <w:rsid w:val="00EB0D28"/>
    <w:rsid w:val="00ED354B"/>
    <w:rsid w:val="00ED3C6B"/>
    <w:rsid w:val="00ED62C3"/>
    <w:rsid w:val="00EE6A12"/>
    <w:rsid w:val="00F011C8"/>
    <w:rsid w:val="00F36369"/>
    <w:rsid w:val="00F42229"/>
    <w:rsid w:val="00F922FF"/>
    <w:rsid w:val="00F92677"/>
    <w:rsid w:val="00FA149A"/>
    <w:rsid w:val="00FA6447"/>
    <w:rsid w:val="00F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4A74E"/>
  <w15:chartTrackingRefBased/>
  <w15:docId w15:val="{74D9D50D-A880-4DB6-BDAC-122B7019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B77"/>
  </w:style>
  <w:style w:type="paragraph" w:styleId="Naslov1">
    <w:name w:val="heading 1"/>
    <w:basedOn w:val="Normal"/>
    <w:next w:val="Normal"/>
    <w:link w:val="Naslov1Char"/>
    <w:uiPriority w:val="9"/>
    <w:qFormat/>
    <w:rsid w:val="00472B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2B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2B77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2B77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2B77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2B77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2B77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2B77"/>
    <w:pPr>
      <w:spacing w:before="2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2B7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1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72B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2B77"/>
    <w:rPr>
      <w:caps/>
      <w:spacing w:val="15"/>
      <w:shd w:val="clear" w:color="auto" w:fill="D9E2F3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2B77"/>
    <w:rPr>
      <w:caps/>
      <w:color w:val="1F3763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2B77"/>
    <w:rPr>
      <w:caps/>
      <w:color w:val="2F5496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2B77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2B77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72B77"/>
    <w:rPr>
      <w:b/>
      <w:bCs/>
      <w:color w:val="2F5496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72B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2B77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472B77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472B77"/>
    <w:rPr>
      <w:b/>
      <w:bCs/>
    </w:rPr>
  </w:style>
  <w:style w:type="character" w:styleId="Istaknuto">
    <w:name w:val="Emphasis"/>
    <w:uiPriority w:val="20"/>
    <w:qFormat/>
    <w:rsid w:val="00472B77"/>
    <w:rPr>
      <w:caps/>
      <w:color w:val="1F3763" w:themeColor="accent1" w:themeShade="7F"/>
      <w:spacing w:val="5"/>
    </w:rPr>
  </w:style>
  <w:style w:type="paragraph" w:styleId="Bezproreda">
    <w:name w:val="No Spacing"/>
    <w:uiPriority w:val="1"/>
    <w:qFormat/>
    <w:rsid w:val="00472B77"/>
  </w:style>
  <w:style w:type="paragraph" w:styleId="Citat">
    <w:name w:val="Quote"/>
    <w:basedOn w:val="Normal"/>
    <w:next w:val="Normal"/>
    <w:link w:val="CitatChar"/>
    <w:uiPriority w:val="29"/>
    <w:qFormat/>
    <w:rsid w:val="00472B77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2B77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2B77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2B77"/>
    <w:rPr>
      <w:color w:val="4472C4" w:themeColor="accent1"/>
      <w:sz w:val="24"/>
      <w:szCs w:val="24"/>
    </w:rPr>
  </w:style>
  <w:style w:type="character" w:styleId="Neupadljivoisticanje">
    <w:name w:val="Subtle Emphasis"/>
    <w:uiPriority w:val="19"/>
    <w:qFormat/>
    <w:rsid w:val="00472B77"/>
    <w:rPr>
      <w:i/>
      <w:iCs/>
      <w:color w:val="1F3763" w:themeColor="accent1" w:themeShade="7F"/>
    </w:rPr>
  </w:style>
  <w:style w:type="character" w:styleId="Jakoisticanje">
    <w:name w:val="Intense Emphasis"/>
    <w:uiPriority w:val="21"/>
    <w:qFormat/>
    <w:rsid w:val="00472B77"/>
    <w:rPr>
      <w:b/>
      <w:bCs/>
      <w:caps/>
      <w:color w:val="1F3763" w:themeColor="accent1" w:themeShade="7F"/>
      <w:spacing w:val="10"/>
    </w:rPr>
  </w:style>
  <w:style w:type="character" w:styleId="Neupadljivareferenca">
    <w:name w:val="Subtle Reference"/>
    <w:uiPriority w:val="31"/>
    <w:qFormat/>
    <w:rsid w:val="00472B77"/>
    <w:rPr>
      <w:b/>
      <w:bCs/>
      <w:color w:val="4472C4" w:themeColor="accent1"/>
    </w:rPr>
  </w:style>
  <w:style w:type="character" w:styleId="Istaknutareferenca">
    <w:name w:val="Intense Reference"/>
    <w:uiPriority w:val="32"/>
    <w:qFormat/>
    <w:rsid w:val="00472B77"/>
    <w:rPr>
      <w:b/>
      <w:bCs/>
      <w:i/>
      <w:iCs/>
      <w:caps/>
      <w:color w:val="4472C4" w:themeColor="accent1"/>
    </w:rPr>
  </w:style>
  <w:style w:type="character" w:styleId="Naslovknjige">
    <w:name w:val="Book Title"/>
    <w:uiPriority w:val="33"/>
    <w:qFormat/>
    <w:rsid w:val="00472B77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72B77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1EEC"/>
  </w:style>
  <w:style w:type="paragraph" w:styleId="Podnoje">
    <w:name w:val="footer"/>
    <w:basedOn w:val="Normal"/>
    <w:link w:val="PodnojeChar"/>
    <w:uiPriority w:val="99"/>
    <w:unhideWhenUsed/>
    <w:rsid w:val="00131E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1EEC"/>
  </w:style>
  <w:style w:type="character" w:styleId="Hiperveza">
    <w:name w:val="Hyperlink"/>
    <w:basedOn w:val="Zadanifontodlomka"/>
    <w:uiPriority w:val="99"/>
    <w:unhideWhenUsed/>
    <w:rsid w:val="006B07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074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07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0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sedma-vz.skole.hr" TargetMode="External"/><Relationship Id="rId13" Type="http://schemas.openxmlformats.org/officeDocument/2006/relationships/hyperlink" Target="mailto:ured@os-sedm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dma-vz.skole.hr" TargetMode="External"/><Relationship Id="rId12" Type="http://schemas.openxmlformats.org/officeDocument/2006/relationships/hyperlink" Target="mailto:ured@os-sedma-vz.skole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red@os-sedma-vz.skole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ed@os-sedma-vz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os-sedma-vz.skole.hr" TargetMode="External"/><Relationship Id="rId14" Type="http://schemas.openxmlformats.org/officeDocument/2006/relationships/hyperlink" Target="mailto:ured@os-sedm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E367-0B4E-421D-A687-319FAF35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6434</Words>
  <Characters>36677</Characters>
  <Application>Microsoft Office Word</Application>
  <DocSecurity>0</DocSecurity>
  <Lines>305</Lines>
  <Paragraphs>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2024-04-08T12:32:00Z</cp:lastPrinted>
  <dcterms:created xsi:type="dcterms:W3CDTF">2024-06-06T07:31:00Z</dcterms:created>
  <dcterms:modified xsi:type="dcterms:W3CDTF">2024-10-10T10:13:00Z</dcterms:modified>
</cp:coreProperties>
</file>