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E58" w:rsidRDefault="001B0E58" w:rsidP="001B0E58"/>
    <w:p w:rsidR="001B0E58" w:rsidRDefault="001B0E58" w:rsidP="001B0E58">
      <w:r>
        <w:t>REPUBLIKA HRVATSKA</w:t>
      </w:r>
    </w:p>
    <w:p w:rsidR="001B0E58" w:rsidRDefault="001B0E58" w:rsidP="001B0E58">
      <w:r>
        <w:t>VARAŽDINSKA ŽUPANIJA</w:t>
      </w:r>
    </w:p>
    <w:p w:rsidR="001B0E58" w:rsidRDefault="001B0E58" w:rsidP="001B0E58">
      <w:r>
        <w:t>GRAD VARAŽDIN</w:t>
      </w:r>
    </w:p>
    <w:p w:rsidR="001B0E58" w:rsidRDefault="001B0E58" w:rsidP="001B0E58">
      <w:r>
        <w:t>VII. OSNOVNA ŠKOLA VARAŽDIN</w:t>
      </w:r>
    </w:p>
    <w:p w:rsidR="001B0E58" w:rsidRDefault="001B0E58" w:rsidP="001B0E58">
      <w:r>
        <w:t xml:space="preserve">Varaždinska 131, </w:t>
      </w:r>
      <w:r w:rsidR="004C66F4">
        <w:t>Varaždin</w:t>
      </w:r>
    </w:p>
    <w:p w:rsidR="001B0E58" w:rsidRDefault="004C66F4" w:rsidP="001B0E58">
      <w:r>
        <w:t>KLASA: 400-02/19-01-</w:t>
      </w:r>
      <w:r w:rsidR="00157ADA">
        <w:t xml:space="preserve"> </w:t>
      </w:r>
      <w:r w:rsidR="00864AA7">
        <w:t>32</w:t>
      </w:r>
    </w:p>
    <w:p w:rsidR="001B0E58" w:rsidRDefault="004C66F4" w:rsidP="001B0E58">
      <w:r>
        <w:t>URBROJ: 2186-91/19-01-</w:t>
      </w:r>
      <w:r w:rsidR="00157ADA">
        <w:t xml:space="preserve"> 2</w:t>
      </w:r>
    </w:p>
    <w:p w:rsidR="001B0E58" w:rsidRDefault="001B0E58" w:rsidP="001B0E58"/>
    <w:p w:rsidR="001B0E58" w:rsidRDefault="001B0E58" w:rsidP="001B0E58">
      <w:r>
        <w:t xml:space="preserve">Varaždin, </w:t>
      </w:r>
      <w:r w:rsidR="004C66F4">
        <w:t>07.11.2019.</w:t>
      </w:r>
    </w:p>
    <w:p w:rsidR="004C66F4" w:rsidRDefault="004C66F4" w:rsidP="001B0E58">
      <w:bookmarkStart w:id="0" w:name="_GoBack"/>
      <w:bookmarkEnd w:id="0"/>
    </w:p>
    <w:p w:rsidR="001B0E58" w:rsidRDefault="001B0E58" w:rsidP="001B0E58"/>
    <w:p w:rsidR="001B0E58" w:rsidRDefault="001B0E58" w:rsidP="001B0E58"/>
    <w:p w:rsidR="001B0E58" w:rsidRDefault="001B0E58" w:rsidP="001B0E58">
      <w:r>
        <w:tab/>
        <w:t>OBRAZLO</w:t>
      </w:r>
      <w:r w:rsidR="009F6231">
        <w:t>ŽENJE FINANCIJSKOG PLANA ZA 2020</w:t>
      </w:r>
      <w:r>
        <w:t xml:space="preserve">. GODINU </w:t>
      </w:r>
    </w:p>
    <w:p w:rsidR="001B0E58" w:rsidRDefault="001B0E58" w:rsidP="001B0E58"/>
    <w:p w:rsidR="001B0E58" w:rsidRDefault="001B0E58" w:rsidP="001B0E58">
      <w:pPr>
        <w:numPr>
          <w:ilvl w:val="0"/>
          <w:numId w:val="1"/>
        </w:numPr>
      </w:pPr>
      <w:r>
        <w:t>UVOD – sažetak djelokruga rada škole</w:t>
      </w:r>
    </w:p>
    <w:p w:rsidR="001B0E58" w:rsidRDefault="001B0E58" w:rsidP="001B0E58"/>
    <w:p w:rsidR="00A22C41" w:rsidRDefault="00A22C41" w:rsidP="00A22C41">
      <w:pPr>
        <w:jc w:val="both"/>
      </w:pPr>
      <w:r>
        <w:t xml:space="preserve">VII. osnovna škola Varaždin je ustanova za osnovnoškolsko obrazovanje učenika od 1. – 8. </w:t>
      </w:r>
      <w:r>
        <w:tab/>
        <w:t>razreda. Nastava je organizirana u jednoj smjeni u petodnevnom radnom tjednu.</w:t>
      </w:r>
    </w:p>
    <w:p w:rsidR="00A22C41" w:rsidRDefault="00A22C41" w:rsidP="00A22C41">
      <w:pPr>
        <w:jc w:val="both"/>
      </w:pPr>
      <w:r>
        <w:tab/>
        <w:t xml:space="preserve">Škola provodi nastavni program i kurikulume „Škole za život“ Ministarstva znanosti i obrazovanja. Škola radi prema Godišnjem planu i programu rada i Školskom kurikulumu VII. osnovne škole Varaždin kojima se uređuje provođenje: redovne nastave, dopunske i dodatne nastave, izborne nastave, terenske i </w:t>
      </w:r>
      <w:proofErr w:type="spellStart"/>
      <w:r>
        <w:t>izvanučioničke</w:t>
      </w:r>
      <w:proofErr w:type="spellEnd"/>
      <w:r>
        <w:t xml:space="preserve"> nastave, provođenje projekata, izleta i ekskurzija, </w:t>
      </w:r>
      <w:proofErr w:type="spellStart"/>
      <w:r>
        <w:t>međupredmetnih</w:t>
      </w:r>
      <w:proofErr w:type="spellEnd"/>
      <w:r>
        <w:t xml:space="preserve"> tema, izvannastavnih aktivnosti, prevencije rizičnih ponašanja, programa produženog boravka, pedagoškog razvojnog plana s područjem unaprjeđenja kvalitete rada škole, misija i vizija škole, ostvaruje se plan kulturne i javne djelatnosti škole, </w:t>
      </w:r>
      <w:proofErr w:type="spellStart"/>
      <w:r>
        <w:t>samovrednovanje</w:t>
      </w:r>
      <w:proofErr w:type="spellEnd"/>
      <w:r>
        <w:t xml:space="preserve"> i ostala područja rada škole.</w:t>
      </w:r>
    </w:p>
    <w:p w:rsidR="00A22C41" w:rsidRDefault="00A22C41" w:rsidP="00A22C41">
      <w:pPr>
        <w:jc w:val="both"/>
      </w:pPr>
      <w:r>
        <w:tab/>
        <w:t xml:space="preserve"> </w:t>
      </w:r>
    </w:p>
    <w:p w:rsidR="00A22C41" w:rsidRDefault="00A22C41" w:rsidP="00A22C41">
      <w:pPr>
        <w:jc w:val="both"/>
      </w:pPr>
      <w:r>
        <w:tab/>
        <w:t>Školu polazi 255 učenika u 16 razrednih odjela. Planira se da će broj učenika ostati na toj razini.</w:t>
      </w:r>
    </w:p>
    <w:p w:rsidR="001B0E58" w:rsidRDefault="001B0E58" w:rsidP="001B0E58">
      <w:pPr>
        <w:jc w:val="both"/>
      </w:pPr>
    </w:p>
    <w:p w:rsidR="001B0E58" w:rsidRDefault="001B0E58" w:rsidP="001B0E58">
      <w:pPr>
        <w:numPr>
          <w:ilvl w:val="0"/>
          <w:numId w:val="1"/>
        </w:numPr>
        <w:jc w:val="both"/>
      </w:pPr>
      <w:r>
        <w:t>OBRAZLOŽENJE PROGRA</w:t>
      </w:r>
      <w:r w:rsidR="009F6231">
        <w:t>MA (AKTIVNOSTI I PROJEKATA) 2020</w:t>
      </w:r>
      <w:r>
        <w:t xml:space="preserve">. </w:t>
      </w:r>
    </w:p>
    <w:p w:rsidR="001B0E58" w:rsidRDefault="009F6231" w:rsidP="001B0E58">
      <w:pPr>
        <w:jc w:val="both"/>
      </w:pPr>
      <w:r>
        <w:tab/>
        <w:t xml:space="preserve"> Projekcije u 2021 i 2022</w:t>
      </w:r>
      <w:r w:rsidR="001B0E58">
        <w:t xml:space="preserve">. </w:t>
      </w:r>
    </w:p>
    <w:p w:rsidR="001B0E58" w:rsidRDefault="001B0E58" w:rsidP="001B0E58">
      <w:pPr>
        <w:jc w:val="both"/>
      </w:pPr>
      <w:r>
        <w:tab/>
      </w:r>
    </w:p>
    <w:p w:rsidR="001B0E58" w:rsidRPr="007F0236" w:rsidRDefault="001B0E58" w:rsidP="001B0E58">
      <w:pPr>
        <w:ind w:firstLine="708"/>
        <w:jc w:val="both"/>
      </w:pPr>
      <w:r>
        <w:t xml:space="preserve">Misija škole je </w:t>
      </w:r>
      <w:r w:rsidRPr="007F0236">
        <w:t>profesionalno i kontinuirano razvija</w:t>
      </w:r>
      <w:r>
        <w:t>nje i unaprjeđenje kvalitete</w:t>
      </w:r>
      <w:r w:rsidRPr="007F0236">
        <w:t xml:space="preserve"> odnosa svih odgojno-obrazovnih čimbenika te na svim područjima svojega djelovanja stvara</w:t>
      </w:r>
      <w:r>
        <w:t>ti</w:t>
      </w:r>
      <w:r w:rsidRPr="007F0236">
        <w:t xml:space="preserve"> okruženje u kojemu svi čimbenici, u okviru svojih kompetencija i odgovornosti, u najvećoj mogućoj mjeri doprinose dobrobiti učenika. </w:t>
      </w:r>
    </w:p>
    <w:p w:rsidR="001B0E58" w:rsidRPr="007F0236" w:rsidRDefault="001B0E58" w:rsidP="001B0E58">
      <w:pPr>
        <w:jc w:val="both"/>
      </w:pPr>
    </w:p>
    <w:p w:rsidR="001B0E58" w:rsidRPr="007F0236" w:rsidRDefault="001B0E58" w:rsidP="001B0E58">
      <w:pPr>
        <w:jc w:val="both"/>
      </w:pPr>
      <w:r w:rsidRPr="007F0236">
        <w:tab/>
      </w:r>
      <w:r>
        <w:t>Škola želi ostvarivati viziju škole</w:t>
      </w:r>
      <w:r w:rsidRPr="007F0236">
        <w:t xml:space="preserve"> sigurnog i poticajnog okruženja s ciljem razvoja sposobnosti i interesa svakog učenika.</w:t>
      </w:r>
    </w:p>
    <w:p w:rsidR="001B0E58" w:rsidRDefault="001B0E58" w:rsidP="001B0E58">
      <w:pPr>
        <w:jc w:val="both"/>
      </w:pPr>
    </w:p>
    <w:p w:rsidR="001B0E58" w:rsidRDefault="001B0E58" w:rsidP="001B0E58">
      <w:pPr>
        <w:jc w:val="both"/>
      </w:pPr>
      <w:r>
        <w:tab/>
        <w:t>Škola svoju misiju i viziju ostvaruje kroz programe na način da potiče:</w:t>
      </w:r>
    </w:p>
    <w:p w:rsidR="001B0E58" w:rsidRDefault="001B0E58" w:rsidP="001B0E58">
      <w:pPr>
        <w:numPr>
          <w:ilvl w:val="0"/>
          <w:numId w:val="2"/>
        </w:numPr>
        <w:jc w:val="both"/>
      </w:pPr>
      <w:r>
        <w:t xml:space="preserve">stalno usavršavanje učitelja i stručnih suradnika posebno u prioritetnom području razvojnog plana škole </w:t>
      </w:r>
    </w:p>
    <w:p w:rsidR="001B0E58" w:rsidRDefault="001B0E58" w:rsidP="001B0E58">
      <w:pPr>
        <w:numPr>
          <w:ilvl w:val="0"/>
          <w:numId w:val="2"/>
        </w:numPr>
        <w:jc w:val="both"/>
      </w:pPr>
      <w:r>
        <w:t>učenike na izražavanje kreativnosti, talenata i sposobnosti kroz uključivanje u izvan</w:t>
      </w:r>
      <w:r w:rsidR="00D37E3E">
        <w:t xml:space="preserve"> </w:t>
      </w:r>
      <w:r>
        <w:t>nastave aktivnosti, natjecanja, projekte, priredbe, smotre i druge  aktivnosti kojima se podržava razvoj interesa i sposobnosti učenika</w:t>
      </w:r>
    </w:p>
    <w:p w:rsidR="001B0E58" w:rsidRDefault="001B0E58" w:rsidP="001B0E58">
      <w:pPr>
        <w:numPr>
          <w:ilvl w:val="0"/>
          <w:numId w:val="2"/>
        </w:numPr>
        <w:jc w:val="both"/>
      </w:pPr>
      <w:r>
        <w:t>poticanje na sudjelovanje u sportskim aktivnostima, uključivanje na natjecanja na školskoj i županijskoj razini</w:t>
      </w:r>
    </w:p>
    <w:p w:rsidR="001B0E58" w:rsidRDefault="001B0E58" w:rsidP="001B0E58">
      <w:pPr>
        <w:numPr>
          <w:ilvl w:val="0"/>
          <w:numId w:val="2"/>
        </w:numPr>
        <w:jc w:val="both"/>
      </w:pPr>
      <w:r>
        <w:lastRenderedPageBreak/>
        <w:t xml:space="preserve">organiziranje zajedničkih aktivnosti učenika, roditelja i učenika </w:t>
      </w:r>
    </w:p>
    <w:p w:rsidR="001B0E58" w:rsidRDefault="001B0E58" w:rsidP="001B0E58">
      <w:pPr>
        <w:numPr>
          <w:ilvl w:val="0"/>
          <w:numId w:val="2"/>
        </w:numPr>
        <w:jc w:val="both"/>
      </w:pPr>
      <w:r>
        <w:t xml:space="preserve">provođenje programa „POMOĆNIK U NASTAVI-PONOS“ za potrebe djece sa posebnim potrebama ( teško pokretno dijete), </w:t>
      </w:r>
    </w:p>
    <w:p w:rsidR="001B0E58" w:rsidRDefault="001B0E58" w:rsidP="001B0E58">
      <w:pPr>
        <w:numPr>
          <w:ilvl w:val="0"/>
          <w:numId w:val="2"/>
        </w:numPr>
        <w:jc w:val="both"/>
      </w:pPr>
      <w:r>
        <w:t>organiziranje prijevoza učenika radi sigurnosti djece pri dolasku u školu i odlasku iz škole  te podizanja standarda škole</w:t>
      </w:r>
    </w:p>
    <w:p w:rsidR="001B0E58" w:rsidRDefault="001B0E58" w:rsidP="001B0E58">
      <w:pPr>
        <w:ind w:left="708"/>
        <w:jc w:val="both"/>
      </w:pPr>
      <w:r>
        <w:t xml:space="preserve">-   opremanje škole adekvatnom opremom: klasičnim pločama, pametnim pločama,  </w:t>
      </w:r>
    </w:p>
    <w:p w:rsidR="001B0E58" w:rsidRDefault="001B0E58" w:rsidP="001B0E58">
      <w:pPr>
        <w:ind w:left="708"/>
        <w:jc w:val="both"/>
      </w:pPr>
      <w:r>
        <w:t xml:space="preserve">     računalima, namještajem, mikroskopima, knjigama i drugim nastavnim sredstvima    </w:t>
      </w:r>
    </w:p>
    <w:p w:rsidR="001B0E58" w:rsidRDefault="001B0E58" w:rsidP="001B0E58">
      <w:pPr>
        <w:ind w:left="708"/>
        <w:jc w:val="both"/>
      </w:pPr>
      <w:r>
        <w:t xml:space="preserve">     i pomagalima prema potrebama za optimalno ostvarivanje programa i razvojnoga </w:t>
      </w:r>
    </w:p>
    <w:p w:rsidR="001B0E58" w:rsidRDefault="001B0E58" w:rsidP="001B0E58">
      <w:pPr>
        <w:ind w:left="708"/>
        <w:jc w:val="both"/>
      </w:pPr>
      <w:r>
        <w:t xml:space="preserve">      plana škole</w:t>
      </w:r>
    </w:p>
    <w:p w:rsidR="001B0E58" w:rsidRDefault="001B0E58" w:rsidP="001B0E58">
      <w:pPr>
        <w:jc w:val="both"/>
      </w:pPr>
    </w:p>
    <w:p w:rsidR="001B0E58" w:rsidRDefault="001B0E58" w:rsidP="001B0E58">
      <w:pPr>
        <w:jc w:val="both"/>
      </w:pPr>
    </w:p>
    <w:p w:rsidR="001B0E58" w:rsidRDefault="001B0E58" w:rsidP="001B0E58">
      <w:pPr>
        <w:numPr>
          <w:ilvl w:val="0"/>
          <w:numId w:val="1"/>
        </w:numPr>
        <w:jc w:val="both"/>
      </w:pPr>
      <w:r>
        <w:t>ZAKONSKE I DRUGE PRAVNE OSNOVE</w:t>
      </w:r>
    </w:p>
    <w:p w:rsidR="001B0E58" w:rsidRDefault="001B0E58" w:rsidP="001B0E58">
      <w:pPr>
        <w:jc w:val="both"/>
      </w:pPr>
    </w:p>
    <w:p w:rsidR="001B0E58" w:rsidRDefault="001B0E58" w:rsidP="001B0E58">
      <w:pPr>
        <w:numPr>
          <w:ilvl w:val="0"/>
          <w:numId w:val="2"/>
        </w:numPr>
        <w:jc w:val="both"/>
      </w:pPr>
      <w:r>
        <w:t xml:space="preserve">Zakon o odgoju i obrazovanju u osnovnoj i srednjoj školi („Narodne novine“ br. 87/08, 86/09., 92/10., 105/10., 90/11., 05/12., 16/12., 86/12., 126/12., 94/13 152/14.) </w:t>
      </w:r>
    </w:p>
    <w:p w:rsidR="001B0E58" w:rsidRDefault="001B0E58" w:rsidP="001B0E58">
      <w:pPr>
        <w:numPr>
          <w:ilvl w:val="0"/>
          <w:numId w:val="2"/>
        </w:numPr>
        <w:jc w:val="both"/>
      </w:pPr>
      <w:r>
        <w:t>Zakon o ustanovama („Narodne novine“ 76/93., 29/97., 47/99., 38/08.)</w:t>
      </w:r>
    </w:p>
    <w:p w:rsidR="001B0E58" w:rsidRDefault="001B0E58" w:rsidP="001B0E58">
      <w:pPr>
        <w:numPr>
          <w:ilvl w:val="0"/>
          <w:numId w:val="2"/>
        </w:numPr>
        <w:jc w:val="both"/>
      </w:pPr>
      <w:r>
        <w:t>Zakon o proračunu („Narodne novine“ br. 87/08., 136/12., 15/15.), Pravilnik o proračunskim klasifikacijama („Narodne novine“ br. 87/08., 136/12., 124/14.) i Pravilnik o proračunskom računovodstvu i računskom planu („Narodne novine“ br. 87/08., 136/12., 124/14., 15/15., 115/15.)</w:t>
      </w:r>
    </w:p>
    <w:p w:rsidR="001B0E58" w:rsidRDefault="001B0E58" w:rsidP="001B0E58">
      <w:pPr>
        <w:numPr>
          <w:ilvl w:val="0"/>
          <w:numId w:val="2"/>
        </w:numPr>
        <w:jc w:val="both"/>
      </w:pPr>
      <w:r>
        <w:t>Pravilnik o financijskom izvještavanju u proračunskom računovodstvu ( „Narodne novine“ br.87/08., 136/12., 3/15.)</w:t>
      </w:r>
    </w:p>
    <w:p w:rsidR="001B0E58" w:rsidRDefault="001B0E58" w:rsidP="001B0E58">
      <w:pPr>
        <w:numPr>
          <w:ilvl w:val="0"/>
          <w:numId w:val="2"/>
        </w:numPr>
        <w:jc w:val="both"/>
      </w:pPr>
      <w:r>
        <w:t>Zakon o arhivskom gradivu i arhivima ( „Narodne novine“br. 105/97., 64/00., 65/09., 125/11.)</w:t>
      </w:r>
    </w:p>
    <w:p w:rsidR="001B0E58" w:rsidRDefault="001B0E58" w:rsidP="001B0E58">
      <w:pPr>
        <w:numPr>
          <w:ilvl w:val="0"/>
          <w:numId w:val="2"/>
        </w:numPr>
        <w:jc w:val="both"/>
      </w:pPr>
      <w:r>
        <w:t xml:space="preserve">Upute za izradu proračuna Grad Varaždin, Upravni odjel za obrazovanje i znanost za razdoblje 2019. – 2021. od 27. rujna 2018. godine (KLASA: 400-06/18-01/8, URBROJ: 2186/01-09-18-19)  </w:t>
      </w:r>
    </w:p>
    <w:p w:rsidR="001B0E58" w:rsidRDefault="001B0E58" w:rsidP="001B0E58">
      <w:pPr>
        <w:numPr>
          <w:ilvl w:val="0"/>
          <w:numId w:val="2"/>
        </w:numPr>
        <w:jc w:val="both"/>
      </w:pPr>
      <w:r>
        <w:t>Godišnji plan i program rada škole za školsku godinu 2017./2018 i 2018/2019.</w:t>
      </w:r>
    </w:p>
    <w:p w:rsidR="001B0E58" w:rsidRDefault="001B0E58" w:rsidP="001B0E58">
      <w:pPr>
        <w:numPr>
          <w:ilvl w:val="0"/>
          <w:numId w:val="2"/>
        </w:numPr>
        <w:jc w:val="both"/>
      </w:pPr>
      <w:r>
        <w:t xml:space="preserve">Školski kurikulum za školsku godinu 2017/2018 i 2018/2019. </w:t>
      </w:r>
    </w:p>
    <w:p w:rsidR="001B0E58" w:rsidRDefault="001B0E58" w:rsidP="001B0E58">
      <w:pPr>
        <w:jc w:val="both"/>
      </w:pPr>
    </w:p>
    <w:p w:rsidR="001B0E58" w:rsidRDefault="001B0E58" w:rsidP="001B0E58">
      <w:pPr>
        <w:jc w:val="both"/>
      </w:pPr>
    </w:p>
    <w:p w:rsidR="001B0E58" w:rsidRDefault="001B0E58" w:rsidP="001B0E58">
      <w:pPr>
        <w:numPr>
          <w:ilvl w:val="0"/>
          <w:numId w:val="1"/>
        </w:numPr>
        <w:jc w:val="both"/>
      </w:pPr>
      <w:r>
        <w:t>USKLAĐENOST CILJEVA, STRATEGIJE I PROGRAMA S DOKUMENTIMA DUGOROČNOG RAZVOJA</w:t>
      </w:r>
    </w:p>
    <w:p w:rsidR="001B0E58" w:rsidRDefault="001B0E58" w:rsidP="001B0E58">
      <w:pPr>
        <w:jc w:val="both"/>
      </w:pPr>
    </w:p>
    <w:p w:rsidR="001B0E58" w:rsidRDefault="001B0E58" w:rsidP="001B0E58">
      <w:pPr>
        <w:jc w:val="both"/>
      </w:pPr>
      <w:r>
        <w:tab/>
        <w:t>Školske ustanove ne donose strateške, već godišnje planove i programe prema planu i programu koje je donijelo Ministarstvo znanosti i obrazovanja. Vertikala usklađivanja ciljeva i programa MZO-a i jedinice lokalne samouprave sa školskim ustanovama je provedena u dodatnim točkama.</w:t>
      </w:r>
    </w:p>
    <w:p w:rsidR="001B0E58" w:rsidRDefault="001B0E58" w:rsidP="001B0E58">
      <w:pPr>
        <w:jc w:val="both"/>
      </w:pPr>
      <w:r>
        <w:tab/>
        <w:t>Nastavni planovi se odnose na nastavnu godinu, a ne na fiskalnu. Kako tokom fiskalne godine dolazi do odstupanja od financijskog plana tijekom fiskalne godine financijski plan prihoda i rashoda se usklađuje rebalansima financijskog plana.</w:t>
      </w:r>
    </w:p>
    <w:p w:rsidR="001B0E58" w:rsidRDefault="001B0E58" w:rsidP="001B0E58">
      <w:pPr>
        <w:jc w:val="both"/>
      </w:pPr>
    </w:p>
    <w:p w:rsidR="001B0E58" w:rsidRDefault="001B0E58" w:rsidP="001B0E58">
      <w:pPr>
        <w:numPr>
          <w:ilvl w:val="0"/>
          <w:numId w:val="1"/>
        </w:numPr>
        <w:jc w:val="both"/>
      </w:pPr>
      <w:r>
        <w:t xml:space="preserve">ISHODIŠTE I POKAZATELJI NA KOJIMA SE ZASNIVAJU IZRAČUNI I OCJENE POTREBNIH </w:t>
      </w:r>
      <w:r>
        <w:tab/>
        <w:t xml:space="preserve">SREDSTAVA ZA PROVOĐENJE PROGRAMA </w:t>
      </w:r>
    </w:p>
    <w:p w:rsidR="001B0E58" w:rsidRDefault="001B0E58" w:rsidP="001B0E58">
      <w:pPr>
        <w:jc w:val="both"/>
      </w:pPr>
    </w:p>
    <w:p w:rsidR="001B0E58" w:rsidRDefault="00FC4561" w:rsidP="001B0E58">
      <w:pPr>
        <w:numPr>
          <w:ilvl w:val="0"/>
          <w:numId w:val="2"/>
        </w:numPr>
        <w:jc w:val="both"/>
      </w:pPr>
      <w:r>
        <w:t>Plaće za djelatnike OŠ iz Državnog proračuna</w:t>
      </w:r>
      <w:r w:rsidR="001B0E58">
        <w:t>, Opremanje osnovnih škola, Stručno usavršavanje</w:t>
      </w:r>
      <w:r>
        <w:t>, Udžbenici za učenike OŠ</w:t>
      </w:r>
      <w:r w:rsidR="001B0E58">
        <w:t xml:space="preserve"> izvor 21, konto 636120,</w:t>
      </w:r>
      <w:r>
        <w:t xml:space="preserve"> 636121, 636220</w:t>
      </w:r>
      <w:r w:rsidR="001B0E58">
        <w:t xml:space="preserve"> Ministarstvo znanosti i obrazovanja </w:t>
      </w:r>
    </w:p>
    <w:p w:rsidR="001B0E58" w:rsidRDefault="001B0E58" w:rsidP="001B0E58">
      <w:pPr>
        <w:numPr>
          <w:ilvl w:val="0"/>
          <w:numId w:val="2"/>
        </w:numPr>
        <w:jc w:val="both"/>
      </w:pPr>
      <w:r>
        <w:lastRenderedPageBreak/>
        <w:t xml:space="preserve">Financiranje materijalnih rashoda-zakonskog standarda, Održavanje i opremanje izvor 12, konto 671110 proračun Grada Varaždina     </w:t>
      </w:r>
    </w:p>
    <w:p w:rsidR="001B0E58" w:rsidRDefault="001B0E58" w:rsidP="001B0E58">
      <w:pPr>
        <w:numPr>
          <w:ilvl w:val="0"/>
          <w:numId w:val="2"/>
        </w:numPr>
        <w:jc w:val="both"/>
      </w:pPr>
      <w:r>
        <w:t>Financiranje programa iznad standarda u osnovnim školama: Produženi boravak, Pomoćnik u nastavi, Dodatne i dopunske aktivnosti izvor 11 konto 671110 proračuna Grada Varaždina</w:t>
      </w:r>
    </w:p>
    <w:p w:rsidR="001B0E58" w:rsidRDefault="001B0E58" w:rsidP="001B0E58">
      <w:pPr>
        <w:numPr>
          <w:ilvl w:val="0"/>
          <w:numId w:val="2"/>
        </w:numPr>
        <w:jc w:val="both"/>
      </w:pPr>
      <w:r>
        <w:t>Financiranje prehrane učenika slabijeg imovinskog statusa iz projekta SPAS- II</w:t>
      </w:r>
      <w:r w:rsidR="00D567FA">
        <w:t>I</w:t>
      </w:r>
      <w:r>
        <w:t xml:space="preserve"> šk</w:t>
      </w:r>
      <w:r w:rsidR="005B70B2">
        <w:t>olska prehrana za sve izvor 1424</w:t>
      </w:r>
      <w:r>
        <w:t>, konto 671110 proračun Grada Varaždina</w:t>
      </w:r>
    </w:p>
    <w:p w:rsidR="001B0E58" w:rsidRDefault="001B0E58" w:rsidP="001B0E58">
      <w:pPr>
        <w:numPr>
          <w:ilvl w:val="0"/>
          <w:numId w:val="2"/>
        </w:numPr>
        <w:jc w:val="both"/>
      </w:pPr>
      <w:r>
        <w:t>Sufinanciranje projekta „Ponos“ izvor 1415, izvor 11 konto 671110 proračun Grada Varaždina</w:t>
      </w:r>
    </w:p>
    <w:p w:rsidR="001B0E58" w:rsidRDefault="001B0E58" w:rsidP="0067068A">
      <w:pPr>
        <w:numPr>
          <w:ilvl w:val="0"/>
          <w:numId w:val="2"/>
        </w:numPr>
        <w:jc w:val="both"/>
      </w:pPr>
      <w:r>
        <w:t>Održavanje objekata osnovnih škola izvor 402, konto 671110</w:t>
      </w:r>
      <w:r w:rsidR="0067068A">
        <w:t xml:space="preserve"> proračun Grada Varaždina</w:t>
      </w:r>
    </w:p>
    <w:p w:rsidR="00FB1EE7" w:rsidRDefault="00FB1EE7" w:rsidP="0067068A">
      <w:pPr>
        <w:numPr>
          <w:ilvl w:val="0"/>
          <w:numId w:val="2"/>
        </w:numPr>
        <w:jc w:val="both"/>
      </w:pPr>
      <w:r>
        <w:t>Školsko mlijeko izvor 21, konto 671110</w:t>
      </w:r>
      <w:r w:rsidR="0067068A">
        <w:t xml:space="preserve"> </w:t>
      </w:r>
      <w:r w:rsidR="0067068A" w:rsidRPr="0067068A">
        <w:t xml:space="preserve"> </w:t>
      </w:r>
      <w:r w:rsidR="0067068A">
        <w:t>proračun Grada Varaždina</w:t>
      </w:r>
    </w:p>
    <w:p w:rsidR="00FB1EE7" w:rsidRDefault="00FB1EE7" w:rsidP="0067068A">
      <w:pPr>
        <w:numPr>
          <w:ilvl w:val="0"/>
          <w:numId w:val="2"/>
        </w:numPr>
        <w:jc w:val="both"/>
      </w:pPr>
      <w:r>
        <w:t xml:space="preserve">Školsko voće izvor 21, </w:t>
      </w:r>
      <w:r w:rsidR="0067068A">
        <w:t>konto 671110 proračun Grada Varaždina</w:t>
      </w:r>
    </w:p>
    <w:p w:rsidR="0067068A" w:rsidRDefault="0067068A" w:rsidP="0067068A">
      <w:pPr>
        <w:numPr>
          <w:ilvl w:val="0"/>
          <w:numId w:val="2"/>
        </w:numPr>
        <w:jc w:val="both"/>
      </w:pPr>
      <w:r>
        <w:t>Drugi obrazovni materijal za učenike OŠ izvor 11, konto 671110 proračun Grada Varaždina</w:t>
      </w:r>
    </w:p>
    <w:p w:rsidR="001B0E58" w:rsidRDefault="001B0E58" w:rsidP="001B0E58">
      <w:pPr>
        <w:numPr>
          <w:ilvl w:val="0"/>
          <w:numId w:val="2"/>
        </w:numPr>
        <w:jc w:val="both"/>
      </w:pPr>
      <w:r>
        <w:t>Vlastiti prihodi od iznajmljivanja prostora, izvor 71, konto 661510;</w:t>
      </w:r>
      <w:r w:rsidR="0067068A">
        <w:t xml:space="preserve"> </w:t>
      </w:r>
      <w:r>
        <w:t>652696 (Ostali nespomenuti prihodi-prihod Učeničke zadruge „Pinklec“), kamate na depozit, izvor 71, konto 641320</w:t>
      </w:r>
    </w:p>
    <w:p w:rsidR="001B0E58" w:rsidRDefault="001B0E58" w:rsidP="001B0E58">
      <w:pPr>
        <w:numPr>
          <w:ilvl w:val="0"/>
          <w:numId w:val="2"/>
        </w:numPr>
        <w:jc w:val="both"/>
      </w:pPr>
      <w:r>
        <w:t xml:space="preserve">Prihodi po posebnim potrebama, izvor 72, konto 652640 – sufinanciranje školske kuhinje, produženog boravka, osiguranje učenika, pretplata na dječje časopise, testove, zbirke, priručnike, karte, mape te  uplate roditelja za provedbu dodatnih programa rada unutar školskog kurikuluma ( jednodnevni izleti, kazališta i kino)   </w:t>
      </w:r>
    </w:p>
    <w:p w:rsidR="004E60A4" w:rsidRDefault="001B0E58" w:rsidP="001B0E58">
      <w:pPr>
        <w:numPr>
          <w:ilvl w:val="0"/>
          <w:numId w:val="2"/>
        </w:numPr>
        <w:jc w:val="both"/>
      </w:pPr>
      <w:r>
        <w:t>Pomoći o Županije Varaždinske, izvor 22, konto 636130 – po programima za provedbu natjecanja na županijskoj razini</w:t>
      </w:r>
    </w:p>
    <w:p w:rsidR="001B0E58" w:rsidRDefault="001B0E58" w:rsidP="001B0E58">
      <w:pPr>
        <w:numPr>
          <w:ilvl w:val="0"/>
          <w:numId w:val="2"/>
        </w:numPr>
        <w:jc w:val="both"/>
      </w:pPr>
      <w:r>
        <w:t>Prihod Hrvatskog zavoda za zapošljavanje, izvor 72, konto 634140 – za naknade troškova osobama izvan radnog odnosa (Stručno osposobljavanje za rad bez zasnivanja radnog odnosa)</w:t>
      </w:r>
    </w:p>
    <w:p w:rsidR="001B0E58" w:rsidRDefault="001B0E58" w:rsidP="001B0E58">
      <w:pPr>
        <w:numPr>
          <w:ilvl w:val="0"/>
          <w:numId w:val="2"/>
        </w:numPr>
        <w:jc w:val="both"/>
      </w:pPr>
      <w:r>
        <w:t>663 Tekuće i kapitalne donacije od trgovačkog društva</w:t>
      </w:r>
    </w:p>
    <w:p w:rsidR="001B0E58" w:rsidRDefault="001B0E58" w:rsidP="001B0E58">
      <w:pPr>
        <w:numPr>
          <w:ilvl w:val="0"/>
          <w:numId w:val="2"/>
        </w:numPr>
        <w:jc w:val="both"/>
      </w:pPr>
      <w:r>
        <w:t xml:space="preserve">638 Tekuće pomoći iz državnog proračuna temeljem prijenosa EU sredstava </w:t>
      </w:r>
    </w:p>
    <w:p w:rsidR="001B0E58" w:rsidRDefault="001B0E58" w:rsidP="001B0E58">
      <w:pPr>
        <w:jc w:val="both"/>
      </w:pPr>
    </w:p>
    <w:p w:rsidR="001B0E58" w:rsidRDefault="001B0E58" w:rsidP="001B0E58">
      <w:pPr>
        <w:jc w:val="both"/>
      </w:pPr>
      <w:r>
        <w:tab/>
        <w:t xml:space="preserve">Za izradu Projekcija prihoda i rashoda dobivaju se limiti od nadležnog proračuna osnivača Grada Varaždina.  </w:t>
      </w:r>
    </w:p>
    <w:p w:rsidR="001B0E58" w:rsidRDefault="001B0E58" w:rsidP="001B0E58">
      <w:pPr>
        <w:jc w:val="both"/>
      </w:pPr>
      <w:r>
        <w:tab/>
        <w:t>Prihode za financiranje rashoda planirali smo primjenom financijskih pokazatelja, te iz uputa za iz</w:t>
      </w:r>
      <w:r w:rsidR="003A697E">
        <w:t>radu proračuna od listopada 2019</w:t>
      </w:r>
      <w:r>
        <w:t>. godine. Na temelju tako predviđenih vrijednosti vlastitih i ostalih prihoda, te nadalje određenih limita od strane nadležnih proračuna (Grad Varaždin ) planirali smo financiranje materijalnih rashoda zakonskog standarda  za obavljanje djelatnosti škole (energija, uredskog materijala, komunalne usluge, materijal i usluge tekućeg investicijskog održavanja, usluge telefona, premije osiguranja, zdravstvene usluge, usluge platnog prometa, računalne usluge, službena putovanja, stručno usavršavanje zaposlenika i ostalo).</w:t>
      </w:r>
    </w:p>
    <w:p w:rsidR="001B0E58" w:rsidRDefault="001B0E58" w:rsidP="001B0E58">
      <w:pPr>
        <w:jc w:val="both"/>
      </w:pPr>
      <w:r>
        <w:tab/>
        <w:t>Nadalje smo planirali rashode iznad zakonskog standarda po već navedenim programima i to: prehranu učenika slabijeg socijalnog statusa „Spas I</w:t>
      </w:r>
      <w:r w:rsidR="002A1892">
        <w:t>I</w:t>
      </w:r>
      <w:r>
        <w:t>I“, rashode produženog boravka u školi, rashode održavanja objekata osnovnih škola, rashode dodatnih i dopunskih aktivnosti, rashode  prijevoza učenika, rashode stručnog osposobljavanja bez zasnivanja radnog odnosa, rashode za plaću i ostala materijalna prava iz Ugovora o radu pomoćnika u nastavi prema projektu „Ponos“.</w:t>
      </w:r>
    </w:p>
    <w:p w:rsidR="001B0E58" w:rsidRDefault="001B0E58" w:rsidP="001B0E58">
      <w:pPr>
        <w:jc w:val="both"/>
      </w:pPr>
    </w:p>
    <w:p w:rsidR="001B0E58" w:rsidRDefault="001B0E58" w:rsidP="001B0E58">
      <w:pPr>
        <w:jc w:val="both"/>
      </w:pPr>
      <w:r>
        <w:tab/>
        <w:t xml:space="preserve">Vlastiti prihodi koriste za potrebe redovnog  poslovanja škole i to za rashode raspoređene po slijedećim programima Stručno usavršavanje nastavnika, Školske manifestacije i ostali programi (Učenička zadruga Pinklec), Održavanje objekata osnovnih </w:t>
      </w:r>
      <w:r>
        <w:lastRenderedPageBreak/>
        <w:t>škola, Opremanje osnovnih škola. Namjenski prihodi od sufinanciranja namjenski se troše kako je već navedeno po programima Produženi boravak (školska kuhinja i produženi boravak), Maturalna i ostala putovanja ( svi jednodnevni izleti prema Pravilniku o organiziranju školskih putovanja ), Školske manifestacije i ostali programi ( pretplate na časopise, osiguranje učenika, za testove, zbirke, mape, priručnike, likovne kutije ), Športske aktivnosti učenika.</w:t>
      </w:r>
    </w:p>
    <w:p w:rsidR="001B0E58" w:rsidRDefault="001B0E58" w:rsidP="001B0E58">
      <w:pPr>
        <w:jc w:val="both"/>
      </w:pPr>
    </w:p>
    <w:p w:rsidR="001B0E58" w:rsidRDefault="001B0E58" w:rsidP="001B0E58">
      <w:pPr>
        <w:jc w:val="both"/>
      </w:pPr>
    </w:p>
    <w:p w:rsidR="001B0E58" w:rsidRDefault="001B0E58" w:rsidP="001B0E58">
      <w:pPr>
        <w:numPr>
          <w:ilvl w:val="0"/>
          <w:numId w:val="1"/>
        </w:numPr>
        <w:jc w:val="both"/>
      </w:pPr>
      <w:r>
        <w:t>IZVJEŠTAJ O POSTIGNUTIM CILJEVIMA I REZULTATIMA PROGRAMA TEMELJEN NA POKAZATELJIMA IZ NADLEŽNOSTI PRORAČUNSKOG KORISNIKA U PRETHODNOJ GODINI</w:t>
      </w:r>
    </w:p>
    <w:p w:rsidR="001B0E58" w:rsidRDefault="001B0E58" w:rsidP="001B0E58">
      <w:pPr>
        <w:jc w:val="both"/>
      </w:pPr>
    </w:p>
    <w:p w:rsidR="006F429C" w:rsidRDefault="001B0E58" w:rsidP="006F429C">
      <w:pPr>
        <w:jc w:val="both"/>
      </w:pPr>
      <w:r>
        <w:tab/>
      </w:r>
      <w:r w:rsidR="006F429C">
        <w:t>Ostvareno je redovno odvijanje nastavnog procesa:</w:t>
      </w:r>
    </w:p>
    <w:p w:rsidR="006F429C" w:rsidRDefault="006F429C" w:rsidP="006F429C">
      <w:pPr>
        <w:numPr>
          <w:ilvl w:val="0"/>
          <w:numId w:val="3"/>
        </w:numPr>
        <w:jc w:val="both"/>
      </w:pPr>
      <w:r>
        <w:t>257 učenika je uspješno završilo nastavnu godinu 2018/2019.</w:t>
      </w:r>
    </w:p>
    <w:p w:rsidR="006F429C" w:rsidRDefault="006F429C" w:rsidP="006F429C">
      <w:pPr>
        <w:pStyle w:val="Odlomakpopisa"/>
        <w:numPr>
          <w:ilvl w:val="0"/>
          <w:numId w:val="3"/>
        </w:numPr>
        <w:jc w:val="both"/>
      </w:pPr>
      <w:r>
        <w:t xml:space="preserve">112 učenika je sudjelovalo na školskim natjecanjima i smotrama  u organizaciji AZZO-a </w:t>
      </w:r>
    </w:p>
    <w:p w:rsidR="006F429C" w:rsidRDefault="006F429C" w:rsidP="006F429C">
      <w:pPr>
        <w:numPr>
          <w:ilvl w:val="0"/>
          <w:numId w:val="3"/>
        </w:numPr>
        <w:jc w:val="both"/>
      </w:pPr>
      <w:r>
        <w:t>26 naših učenika sudjelovalo je na županijskim natjecanjima i smotrama u organizaciji AZZO-a</w:t>
      </w:r>
    </w:p>
    <w:p w:rsidR="006F429C" w:rsidRDefault="006F429C" w:rsidP="006F429C">
      <w:pPr>
        <w:numPr>
          <w:ilvl w:val="0"/>
          <w:numId w:val="3"/>
        </w:numPr>
        <w:jc w:val="both"/>
      </w:pPr>
      <w:r>
        <w:t>U različitim sportovima imali smo 100 izlazaka učenika na gradska i županijska natjecanja s osvojena dva treća mjesta, jednim drugim i jednim prvim mjestom</w:t>
      </w:r>
    </w:p>
    <w:p w:rsidR="006F429C" w:rsidRDefault="006F429C" w:rsidP="006F429C">
      <w:pPr>
        <w:numPr>
          <w:ilvl w:val="0"/>
          <w:numId w:val="3"/>
        </w:numPr>
        <w:jc w:val="both"/>
      </w:pPr>
      <w:r>
        <w:t>Još 83 učenika sudjelovalo je na različitim natjecanjima i smotrama izvan sustava AZZO natjecanja ( „</w:t>
      </w:r>
      <w:proofErr w:type="spellStart"/>
      <w:r>
        <w:t>Theaterspiele</w:t>
      </w:r>
      <w:proofErr w:type="spellEnd"/>
      <w:r>
        <w:t>“, Zajednica tehničke kulture -  „Pametna kuća“ i Modelarska liga, natjecanje Matka je slatka (22 učenika) i „Klokan bez granica“ (47 učenika, od toga 3 među prvih 10 učenika)</w:t>
      </w:r>
    </w:p>
    <w:p w:rsidR="006F429C" w:rsidRDefault="006F429C" w:rsidP="006F429C">
      <w:pPr>
        <w:numPr>
          <w:ilvl w:val="0"/>
          <w:numId w:val="3"/>
        </w:numPr>
        <w:jc w:val="both"/>
      </w:pPr>
      <w:r>
        <w:t>Na Festivalu matematike i informatike u organizaciji Centara izvrsnosti Varaždinske županije sudjelovalo je 10 učenika</w:t>
      </w:r>
    </w:p>
    <w:p w:rsidR="006F429C" w:rsidRDefault="006F429C" w:rsidP="006F429C">
      <w:pPr>
        <w:numPr>
          <w:ilvl w:val="0"/>
          <w:numId w:val="3"/>
        </w:numPr>
        <w:jc w:val="both"/>
      </w:pPr>
      <w:r>
        <w:t>Centre izvrsnosti polazilo je 5 učenika</w:t>
      </w:r>
    </w:p>
    <w:p w:rsidR="006F429C" w:rsidRDefault="006F429C" w:rsidP="006F429C">
      <w:pPr>
        <w:numPr>
          <w:ilvl w:val="0"/>
          <w:numId w:val="3"/>
        </w:numPr>
        <w:jc w:val="both"/>
      </w:pPr>
      <w:r>
        <w:t>Učenik škole je trostruki državni prvak iz robotike i nositelj Oskara znanja</w:t>
      </w:r>
    </w:p>
    <w:p w:rsidR="006F429C" w:rsidRDefault="006F429C" w:rsidP="006F429C">
      <w:pPr>
        <w:numPr>
          <w:ilvl w:val="0"/>
          <w:numId w:val="3"/>
        </w:numPr>
        <w:jc w:val="both"/>
      </w:pPr>
      <w:r>
        <w:t>17 učitelja škole bili su mentori učenicima na županijskim natjecanjima u organizaciji AZZO-a ili izvan AZZO-a</w:t>
      </w:r>
    </w:p>
    <w:p w:rsidR="006F429C" w:rsidRDefault="006F429C" w:rsidP="006F429C">
      <w:pPr>
        <w:numPr>
          <w:ilvl w:val="0"/>
          <w:numId w:val="3"/>
        </w:numPr>
        <w:jc w:val="both"/>
      </w:pPr>
      <w:r>
        <w:t>Svi učenici škole sudjelovali su u školskom projektu „Prehranom i kretanjem do zdravlja“ te u niz razrednih ili među</w:t>
      </w:r>
      <w:r w:rsidR="00E31FDE">
        <w:t xml:space="preserve"> </w:t>
      </w:r>
      <w:r>
        <w:t>predmetnih projekata</w:t>
      </w:r>
    </w:p>
    <w:p w:rsidR="006F429C" w:rsidRDefault="006F429C" w:rsidP="006F429C">
      <w:pPr>
        <w:numPr>
          <w:ilvl w:val="0"/>
          <w:numId w:val="3"/>
        </w:numPr>
        <w:jc w:val="both"/>
      </w:pPr>
      <w:r>
        <w:t>Škola je provodila integriranu nastavu objedinjujući neke nastavne jedinice ili teme</w:t>
      </w:r>
    </w:p>
    <w:p w:rsidR="006F429C" w:rsidRDefault="006F429C" w:rsidP="006F429C">
      <w:pPr>
        <w:numPr>
          <w:ilvl w:val="0"/>
          <w:numId w:val="3"/>
        </w:numPr>
        <w:jc w:val="both"/>
      </w:pPr>
      <w:r>
        <w:t>Većina učenika škole sudjeluje u kulturnom i javnom životu škole (priredbama, smotrama i drugdje)</w:t>
      </w:r>
    </w:p>
    <w:p w:rsidR="006F429C" w:rsidRDefault="006F429C" w:rsidP="006F429C">
      <w:pPr>
        <w:numPr>
          <w:ilvl w:val="0"/>
          <w:numId w:val="3"/>
        </w:numPr>
        <w:jc w:val="both"/>
      </w:pPr>
      <w:r>
        <w:t xml:space="preserve">Svi učenici škole sudjelovali su na Danu otvorenih vrata škole </w:t>
      </w:r>
    </w:p>
    <w:p w:rsidR="006F429C" w:rsidRDefault="006F429C" w:rsidP="006F429C">
      <w:pPr>
        <w:numPr>
          <w:ilvl w:val="0"/>
          <w:numId w:val="3"/>
        </w:numPr>
        <w:jc w:val="both"/>
      </w:pPr>
      <w:r>
        <w:t>Velik dio učenika 8. razreda upisao je gimnazijske i druge željene programe u srednjoj školi</w:t>
      </w:r>
    </w:p>
    <w:p w:rsidR="001B0E58" w:rsidRDefault="006F429C" w:rsidP="006F429C">
      <w:pPr>
        <w:jc w:val="both"/>
      </w:pPr>
      <w:r>
        <w:t>Zaposlenici se stručno usavršavaju na seminarima, stručnim aktivima i drugim oblicima te nadograđuju svoje kompetencije te škola ima dva učitelja savjetnika</w:t>
      </w:r>
    </w:p>
    <w:p w:rsidR="001B0E58" w:rsidRDefault="001B0E58" w:rsidP="001B0E58">
      <w:pPr>
        <w:jc w:val="both"/>
      </w:pPr>
    </w:p>
    <w:p w:rsidR="001B0E58" w:rsidRDefault="001B0E58" w:rsidP="001B0E58">
      <w:pPr>
        <w:ind w:left="5664" w:firstLine="708"/>
        <w:jc w:val="both"/>
      </w:pPr>
      <w:r>
        <w:t>Ravnateljica</w:t>
      </w:r>
      <w:r w:rsidR="003F4BFC">
        <w:t>:</w:t>
      </w:r>
    </w:p>
    <w:p w:rsidR="003F4BFC" w:rsidRDefault="003F4BFC" w:rsidP="001B0E58">
      <w:pPr>
        <w:ind w:left="5664" w:firstLine="708"/>
        <w:jc w:val="both"/>
      </w:pPr>
      <w:r>
        <w:t>Ruža Levatić</w:t>
      </w:r>
    </w:p>
    <w:p w:rsidR="001B0E58" w:rsidRDefault="001B0E58" w:rsidP="001B0E58">
      <w:pPr>
        <w:jc w:val="both"/>
      </w:pPr>
    </w:p>
    <w:p w:rsidR="001B0E58" w:rsidRDefault="001B0E58" w:rsidP="001B0E58"/>
    <w:p w:rsidR="00CC279B" w:rsidRDefault="00CC279B"/>
    <w:sectPr w:rsidR="00CC27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7400A"/>
    <w:multiLevelType w:val="hybridMultilevel"/>
    <w:tmpl w:val="8454E9F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C2A1C16"/>
    <w:multiLevelType w:val="hybridMultilevel"/>
    <w:tmpl w:val="7B504D16"/>
    <w:lvl w:ilvl="0" w:tplc="D9BE013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E58"/>
    <w:rsid w:val="00157ADA"/>
    <w:rsid w:val="001B0E58"/>
    <w:rsid w:val="002A1892"/>
    <w:rsid w:val="003A697E"/>
    <w:rsid w:val="003F4BFC"/>
    <w:rsid w:val="004C66F4"/>
    <w:rsid w:val="004E60A4"/>
    <w:rsid w:val="005B70B2"/>
    <w:rsid w:val="00600C39"/>
    <w:rsid w:val="0067068A"/>
    <w:rsid w:val="006F429C"/>
    <w:rsid w:val="00864AA7"/>
    <w:rsid w:val="008E1BFA"/>
    <w:rsid w:val="00940C54"/>
    <w:rsid w:val="009F6231"/>
    <w:rsid w:val="00A22C41"/>
    <w:rsid w:val="00CC279B"/>
    <w:rsid w:val="00D37E3E"/>
    <w:rsid w:val="00D567FA"/>
    <w:rsid w:val="00D70E9D"/>
    <w:rsid w:val="00E31FDE"/>
    <w:rsid w:val="00FB1EE7"/>
    <w:rsid w:val="00FC4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E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40C5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40C54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6F42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E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40C5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40C54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6F42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0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1554</Words>
  <Characters>8858</Characters>
  <Application>Microsoft Office Word</Application>
  <DocSecurity>0</DocSecurity>
  <Lines>73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2019-11-07T09:01:00Z</cp:lastPrinted>
  <dcterms:created xsi:type="dcterms:W3CDTF">2020-01-07T09:43:00Z</dcterms:created>
  <dcterms:modified xsi:type="dcterms:W3CDTF">2020-01-07T09:43:00Z</dcterms:modified>
</cp:coreProperties>
</file>