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CE" w:rsidRDefault="002473CE" w:rsidP="00183A87">
      <w:pPr>
        <w:spacing w:line="371" w:lineRule="auto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183A87" w:rsidRDefault="00AE124D" w:rsidP="00183A87">
      <w:pPr>
        <w:spacing w:line="3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temelju članka </w:t>
      </w:r>
      <w:r w:rsidR="00E659B6">
        <w:rPr>
          <w:rFonts w:ascii="Times New Roman" w:eastAsia="Times New Roman" w:hAnsi="Times New Roman"/>
          <w:sz w:val="24"/>
        </w:rPr>
        <w:t>72</w:t>
      </w:r>
      <w:r w:rsidR="000877CA">
        <w:rPr>
          <w:rFonts w:ascii="Times New Roman" w:eastAsia="Times New Roman" w:hAnsi="Times New Roman"/>
          <w:sz w:val="24"/>
        </w:rPr>
        <w:t>.</w:t>
      </w:r>
      <w:r w:rsidR="00B30D55">
        <w:rPr>
          <w:rFonts w:ascii="Times New Roman" w:eastAsia="Times New Roman" w:hAnsi="Times New Roman"/>
          <w:sz w:val="24"/>
        </w:rPr>
        <w:t xml:space="preserve"> Statuta </w:t>
      </w:r>
      <w:r w:rsidR="00E659B6">
        <w:rPr>
          <w:rFonts w:ascii="Times New Roman" w:eastAsia="Times New Roman" w:hAnsi="Times New Roman"/>
          <w:sz w:val="24"/>
        </w:rPr>
        <w:t>VII. os</w:t>
      </w:r>
      <w:r w:rsidR="00B30D55">
        <w:rPr>
          <w:rFonts w:ascii="Times New Roman" w:eastAsia="Times New Roman" w:hAnsi="Times New Roman"/>
          <w:sz w:val="24"/>
        </w:rPr>
        <w:t xml:space="preserve">novne škole </w:t>
      </w:r>
      <w:r w:rsidR="00E659B6">
        <w:rPr>
          <w:rFonts w:ascii="Times New Roman" w:eastAsia="Times New Roman" w:hAnsi="Times New Roman"/>
          <w:sz w:val="24"/>
        </w:rPr>
        <w:t>Varaždin</w:t>
      </w:r>
      <w:r w:rsidR="00B30D55">
        <w:rPr>
          <w:rFonts w:ascii="Times New Roman" w:eastAsia="Times New Roman" w:hAnsi="Times New Roman"/>
          <w:sz w:val="24"/>
        </w:rPr>
        <w:t>,</w:t>
      </w:r>
      <w:r w:rsidR="00183A87">
        <w:rPr>
          <w:rFonts w:ascii="Times New Roman" w:eastAsia="Times New Roman" w:hAnsi="Times New Roman"/>
          <w:sz w:val="24"/>
        </w:rPr>
        <w:t xml:space="preserve"> a u vezi sa člankom 34. Zakona o fiskalnoj odgovornosti (Narodne novine, br. 111/18) i člank</w:t>
      </w:r>
      <w:r w:rsidR="00972398">
        <w:rPr>
          <w:rFonts w:ascii="Times New Roman" w:eastAsia="Times New Roman" w:hAnsi="Times New Roman"/>
          <w:sz w:val="24"/>
        </w:rPr>
        <w:t>a</w:t>
      </w:r>
      <w:r w:rsidR="00183A87">
        <w:rPr>
          <w:rFonts w:ascii="Times New Roman" w:eastAsia="Times New Roman" w:hAnsi="Times New Roman"/>
          <w:sz w:val="24"/>
        </w:rPr>
        <w:t xml:space="preserve"> 7.</w:t>
      </w:r>
      <w:r w:rsidR="00972398">
        <w:rPr>
          <w:rFonts w:ascii="Times New Roman" w:eastAsia="Times New Roman" w:hAnsi="Times New Roman"/>
          <w:sz w:val="24"/>
        </w:rPr>
        <w:t xml:space="preserve"> i 8.</w:t>
      </w:r>
      <w:r w:rsidR="00183A87">
        <w:rPr>
          <w:rFonts w:ascii="Times New Roman" w:eastAsia="Times New Roman" w:hAnsi="Times New Roman"/>
          <w:sz w:val="24"/>
        </w:rPr>
        <w:t xml:space="preserve"> Uredbe o sastavljanju i predaji Izjave o fiskalnoj odgovornosti (Narodne novine, broj 95/19) </w:t>
      </w:r>
      <w:r w:rsidR="00B30D55">
        <w:rPr>
          <w:rFonts w:ascii="Times New Roman" w:eastAsia="Times New Roman" w:hAnsi="Times New Roman"/>
          <w:sz w:val="24"/>
        </w:rPr>
        <w:t xml:space="preserve"> </w:t>
      </w:r>
      <w:r w:rsidR="003A187A">
        <w:rPr>
          <w:rFonts w:ascii="Times New Roman" w:eastAsia="Times New Roman" w:hAnsi="Times New Roman"/>
          <w:sz w:val="24"/>
        </w:rPr>
        <w:t>ravnatelj</w:t>
      </w:r>
      <w:r w:rsidR="00972398">
        <w:rPr>
          <w:rFonts w:ascii="Times New Roman" w:eastAsia="Times New Roman" w:hAnsi="Times New Roman"/>
          <w:sz w:val="24"/>
        </w:rPr>
        <w:t>ica</w:t>
      </w:r>
      <w:r w:rsidR="00B30D55">
        <w:rPr>
          <w:rFonts w:ascii="Times New Roman" w:eastAsia="Times New Roman" w:hAnsi="Times New Roman"/>
          <w:sz w:val="24"/>
        </w:rPr>
        <w:t xml:space="preserve"> </w:t>
      </w:r>
      <w:r w:rsidR="00972398">
        <w:rPr>
          <w:rFonts w:ascii="Times New Roman" w:eastAsia="Times New Roman" w:hAnsi="Times New Roman"/>
          <w:sz w:val="24"/>
        </w:rPr>
        <w:t xml:space="preserve"> VII. o</w:t>
      </w:r>
      <w:r w:rsidR="00B30D55">
        <w:rPr>
          <w:rFonts w:ascii="Times New Roman" w:eastAsia="Times New Roman" w:hAnsi="Times New Roman"/>
          <w:sz w:val="24"/>
        </w:rPr>
        <w:t>snovne škol</w:t>
      </w:r>
      <w:r w:rsidR="000E6A39">
        <w:rPr>
          <w:rFonts w:ascii="Times New Roman" w:eastAsia="Times New Roman" w:hAnsi="Times New Roman"/>
          <w:sz w:val="24"/>
        </w:rPr>
        <w:t xml:space="preserve">e </w:t>
      </w:r>
      <w:r w:rsidR="00972398">
        <w:rPr>
          <w:rFonts w:ascii="Times New Roman" w:eastAsia="Times New Roman" w:hAnsi="Times New Roman"/>
          <w:sz w:val="24"/>
        </w:rPr>
        <w:t>Varaždin</w:t>
      </w:r>
      <w:r w:rsidR="00B30D55">
        <w:rPr>
          <w:rFonts w:ascii="Times New Roman" w:eastAsia="Times New Roman" w:hAnsi="Times New Roman"/>
          <w:sz w:val="24"/>
        </w:rPr>
        <w:t>,</w:t>
      </w:r>
      <w:r w:rsidR="003A187A">
        <w:rPr>
          <w:rFonts w:ascii="Times New Roman" w:eastAsia="Times New Roman" w:hAnsi="Times New Roman"/>
          <w:sz w:val="24"/>
        </w:rPr>
        <w:t xml:space="preserve"> </w:t>
      </w:r>
      <w:r w:rsidR="00B30D55">
        <w:rPr>
          <w:rFonts w:ascii="Times New Roman" w:eastAsia="Times New Roman" w:hAnsi="Times New Roman"/>
          <w:sz w:val="24"/>
        </w:rPr>
        <w:t xml:space="preserve"> dana 31.10.2019. godine </w:t>
      </w:r>
      <w:r w:rsidR="00183A87">
        <w:rPr>
          <w:rFonts w:ascii="Times New Roman" w:eastAsia="Times New Roman" w:hAnsi="Times New Roman"/>
          <w:sz w:val="24"/>
        </w:rPr>
        <w:t>donosi:</w:t>
      </w:r>
    </w:p>
    <w:p w:rsidR="00FF55AD" w:rsidRDefault="00FF55AD" w:rsidP="00B30D55">
      <w:pPr>
        <w:spacing w:line="372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183A87" w:rsidRDefault="00183A87" w:rsidP="00183A87">
      <w:pPr>
        <w:spacing w:line="149" w:lineRule="exact"/>
        <w:rPr>
          <w:rFonts w:ascii="Times New Roman" w:eastAsia="Times New Roman" w:hAnsi="Times New Roman"/>
        </w:rPr>
      </w:pPr>
    </w:p>
    <w:p w:rsidR="00580DF9" w:rsidRDefault="00580DF9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DE05F1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36"/>
          <w:szCs w:val="36"/>
        </w:rPr>
      </w:pPr>
      <w:r w:rsidRPr="00B30D76">
        <w:rPr>
          <w:rFonts w:ascii="Times New Roman" w:eastAsia="Times New Roman" w:hAnsi="Times New Roman"/>
          <w:sz w:val="36"/>
          <w:szCs w:val="36"/>
        </w:rPr>
        <w:t>PROCEDURU IZDAVANJA I OBRAČUNAVANJA</w:t>
      </w:r>
    </w:p>
    <w:p w:rsidR="00183A87" w:rsidRPr="00B30D76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36"/>
          <w:szCs w:val="36"/>
        </w:rPr>
      </w:pPr>
      <w:r w:rsidRPr="00B30D76">
        <w:rPr>
          <w:rFonts w:ascii="Times New Roman" w:eastAsia="Times New Roman" w:hAnsi="Times New Roman"/>
          <w:sz w:val="36"/>
          <w:szCs w:val="36"/>
        </w:rPr>
        <w:t xml:space="preserve"> PUTNIH NALOGA</w:t>
      </w:r>
    </w:p>
    <w:p w:rsidR="00580DF9" w:rsidRDefault="00580DF9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3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Ovom Procedurom propisuje se način i postupak izdavanja, te obračun naloga za službe</w:t>
      </w:r>
      <w:r w:rsidR="00B30D55">
        <w:rPr>
          <w:rFonts w:ascii="Times New Roman" w:eastAsia="Times New Roman" w:hAnsi="Times New Roman"/>
          <w:sz w:val="24"/>
        </w:rPr>
        <w:t xml:space="preserve">no putovanje zaposlenih u </w:t>
      </w:r>
      <w:r w:rsidR="00972398">
        <w:rPr>
          <w:rFonts w:ascii="Times New Roman" w:eastAsia="Times New Roman" w:hAnsi="Times New Roman"/>
          <w:sz w:val="24"/>
        </w:rPr>
        <w:t>VII. o</w:t>
      </w:r>
      <w:r w:rsidR="00B30D55">
        <w:rPr>
          <w:rFonts w:ascii="Times New Roman" w:eastAsia="Times New Roman" w:hAnsi="Times New Roman"/>
          <w:sz w:val="24"/>
        </w:rPr>
        <w:t xml:space="preserve">snovnoj školi </w:t>
      </w:r>
      <w:r w:rsidR="00972398">
        <w:rPr>
          <w:rFonts w:ascii="Times New Roman" w:eastAsia="Times New Roman" w:hAnsi="Times New Roman"/>
          <w:sz w:val="24"/>
        </w:rPr>
        <w:t>Varaždin</w:t>
      </w:r>
      <w:r w:rsidR="000E6A39">
        <w:rPr>
          <w:rFonts w:ascii="Times New Roman" w:eastAsia="Times New Roman" w:hAnsi="Times New Roman"/>
          <w:sz w:val="24"/>
        </w:rPr>
        <w:t>,</w:t>
      </w:r>
      <w:r w:rsidR="00B30D55">
        <w:rPr>
          <w:rFonts w:ascii="Times New Roman" w:eastAsia="Times New Roman" w:hAnsi="Times New Roman"/>
          <w:sz w:val="24"/>
        </w:rPr>
        <w:t xml:space="preserve"> (dalje u tekstu: Škola)</w:t>
      </w:r>
      <w:r>
        <w:rPr>
          <w:rFonts w:ascii="Times New Roman" w:eastAsia="Times New Roman" w:hAnsi="Times New Roman"/>
          <w:sz w:val="24"/>
        </w:rPr>
        <w:t>.</w:t>
      </w:r>
    </w:p>
    <w:p w:rsidR="00183A87" w:rsidRDefault="00183A87" w:rsidP="00183A87">
      <w:pPr>
        <w:spacing w:line="123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145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Izrazi koji se koriste u ovoj Proceduri za osobe u muškom rodu, upotrijebljeni su neutralno i odnose se jednako na muške i ženske osobe.</w:t>
      </w:r>
    </w:p>
    <w:p w:rsidR="00183A87" w:rsidRDefault="00183A87" w:rsidP="00183A87">
      <w:pPr>
        <w:spacing w:line="12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B30D76" w:rsidRDefault="00B30D76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972398" w:rsidRDefault="00972398" w:rsidP="00BE121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Sve isplate, izdavanja i obračuni naloga za službena </w:t>
      </w:r>
      <w:r w:rsidR="00BE121B">
        <w:rPr>
          <w:rFonts w:ascii="Times New Roman" w:eastAsia="Times New Roman" w:hAnsi="Times New Roman"/>
          <w:sz w:val="24"/>
        </w:rPr>
        <w:t>putovanja vršit će se u skladu s važećim Temeljnim kolektivnim ugovorom za službenike i namještenike u javnim službama i Kolektivnim ugovorom za zaposlenike u osnovnoškolskim ustanovama.</w:t>
      </w:r>
    </w:p>
    <w:p w:rsidR="00972398" w:rsidRDefault="00972398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972398" w:rsidRDefault="00972398" w:rsidP="00183A8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4.</w:t>
      </w:r>
    </w:p>
    <w:p w:rsidR="00183A87" w:rsidRDefault="00183A87" w:rsidP="00183A87">
      <w:pPr>
        <w:spacing w:line="338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Način i postupak izdavanja, te obračun putnog naloga za službeno putovanje određuje se kako slijedi:</w:t>
      </w: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393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ind w:left="9560"/>
        <w:rPr>
          <w:sz w:val="21"/>
        </w:rPr>
        <w:sectPr w:rsidR="00183A87">
          <w:pgSz w:w="11900" w:h="16838"/>
          <w:pgMar w:top="1440" w:right="846" w:bottom="431" w:left="1280" w:header="0" w:footer="0" w:gutter="0"/>
          <w:cols w:space="0" w:equalWidth="0">
            <w:col w:w="9780"/>
          </w:cols>
          <w:docGrid w:linePitch="360"/>
        </w:sectPr>
      </w:pPr>
    </w:p>
    <w:p w:rsidR="00183A87" w:rsidRDefault="00BE121B" w:rsidP="00183A87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bookmarkStart w:id="1" w:name="page52"/>
      <w:bookmarkEnd w:id="1"/>
      <w:r>
        <w:rPr>
          <w:rFonts w:ascii="Times New Roman" w:eastAsia="Times New Roman" w:hAnsi="Times New Roman"/>
          <w:b/>
          <w:sz w:val="24"/>
        </w:rPr>
        <w:lastRenderedPageBreak/>
        <w:t>VII. o</w:t>
      </w:r>
      <w:r w:rsidR="00B30D55">
        <w:rPr>
          <w:rFonts w:ascii="Times New Roman" w:eastAsia="Times New Roman" w:hAnsi="Times New Roman"/>
          <w:b/>
          <w:sz w:val="24"/>
        </w:rPr>
        <w:t xml:space="preserve">snovna škola </w:t>
      </w:r>
      <w:r>
        <w:rPr>
          <w:rFonts w:ascii="Times New Roman" w:eastAsia="Times New Roman" w:hAnsi="Times New Roman"/>
          <w:b/>
          <w:sz w:val="24"/>
        </w:rPr>
        <w:t>Varaždin</w:t>
      </w:r>
    </w:p>
    <w:p w:rsidR="00183A87" w:rsidRPr="00580DF9" w:rsidRDefault="00183A87" w:rsidP="00183A87">
      <w:pPr>
        <w:spacing w:line="34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40"/>
        <w:gridCol w:w="2280"/>
        <w:gridCol w:w="6080"/>
        <w:gridCol w:w="2560"/>
      </w:tblGrid>
      <w:tr w:rsidR="00183A87" w:rsidRPr="00580DF9" w:rsidTr="0056574F">
        <w:trPr>
          <w:trHeight w:val="23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39" w:lineRule="exact"/>
              <w:ind w:right="30"/>
              <w:jc w:val="right"/>
              <w:rPr>
                <w:rFonts w:ascii="Times New Roman" w:eastAsia="Times New Roman" w:hAnsi="Times New Roman"/>
                <w:b/>
              </w:rPr>
            </w:pPr>
            <w:r w:rsidRPr="00580DF9">
              <w:rPr>
                <w:rFonts w:ascii="Times New Roman" w:eastAsia="Times New Roman" w:hAnsi="Times New Roman"/>
                <w:b/>
              </w:rPr>
              <w:t>Redni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39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580DF9">
              <w:rPr>
                <w:rFonts w:ascii="Times New Roman" w:eastAsia="Times New Roman" w:hAnsi="Times New Roman"/>
                <w:b/>
              </w:rPr>
              <w:t>Aktivnost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39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580DF9">
              <w:rPr>
                <w:rFonts w:ascii="Times New Roman" w:eastAsia="Times New Roman" w:hAnsi="Times New Roman"/>
                <w:b/>
              </w:rPr>
              <w:t>Odgovorna osoba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39" w:lineRule="exact"/>
              <w:ind w:left="80"/>
              <w:rPr>
                <w:rFonts w:ascii="Times New Roman" w:eastAsia="Times New Roman" w:hAnsi="Times New Roman"/>
                <w:b/>
              </w:rPr>
            </w:pPr>
            <w:r w:rsidRPr="00580DF9">
              <w:rPr>
                <w:rFonts w:ascii="Times New Roman" w:eastAsia="Times New Roman" w:hAnsi="Times New Roman"/>
                <w:b/>
              </w:rPr>
              <w:t>Dokument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39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580DF9">
              <w:rPr>
                <w:rFonts w:ascii="Times New Roman" w:eastAsia="Times New Roman" w:hAnsi="Times New Roman"/>
                <w:b/>
              </w:rPr>
              <w:t>Rok</w:t>
            </w:r>
          </w:p>
        </w:tc>
      </w:tr>
      <w:tr w:rsidR="00183A87" w:rsidRPr="00580DF9" w:rsidTr="0056574F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b/>
              </w:rPr>
            </w:pPr>
            <w:r w:rsidRPr="00580DF9">
              <w:rPr>
                <w:rFonts w:ascii="Times New Roman" w:eastAsia="Times New Roman" w:hAnsi="Times New Roman"/>
                <w:b/>
              </w:rPr>
              <w:t>broj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183A87" w:rsidRPr="00580DF9" w:rsidTr="0056574F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F7192B" w:rsidP="009C14A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Z</w:t>
            </w:r>
            <w:r w:rsidR="00183A87" w:rsidRPr="00580DF9">
              <w:rPr>
                <w:rFonts w:ascii="Times New Roman" w:eastAsia="Times New Roman" w:hAnsi="Times New Roman" w:cs="Times New Roman"/>
              </w:rPr>
              <w:t>ahtjev</w:t>
            </w:r>
            <w:r w:rsidRPr="00580DF9">
              <w:rPr>
                <w:rFonts w:ascii="Times New Roman" w:eastAsia="Times New Roman" w:hAnsi="Times New Roman" w:cs="Times New Roman"/>
              </w:rPr>
              <w:t xml:space="preserve"> (</w:t>
            </w:r>
            <w:r w:rsidR="009C14AB">
              <w:rPr>
                <w:rFonts w:ascii="Times New Roman" w:eastAsia="Times New Roman" w:hAnsi="Times New Roman" w:cs="Times New Roman"/>
              </w:rPr>
              <w:t xml:space="preserve"> Z</w:t>
            </w:r>
            <w:r w:rsidRPr="00580DF9">
              <w:rPr>
                <w:rFonts w:ascii="Times New Roman" w:eastAsia="Times New Roman" w:hAnsi="Times New Roman" w:cs="Times New Roman"/>
              </w:rPr>
              <w:t>ahtjevnica</w:t>
            </w:r>
            <w:r w:rsidR="009C14AB">
              <w:rPr>
                <w:rFonts w:ascii="Times New Roman" w:eastAsia="Times New Roman" w:hAnsi="Times New Roman" w:cs="Times New Roman"/>
              </w:rPr>
              <w:t xml:space="preserve"> VII.OŠ</w:t>
            </w:r>
            <w:r w:rsidRPr="00580D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F7192B">
            <w:pPr>
              <w:spacing w:line="21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Zaposlenik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9E6ED1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Poziv, prijavnica i program stručnog usavršavanja, konferencije</w:t>
            </w:r>
            <w:r w:rsidR="009E6ED1">
              <w:rPr>
                <w:rFonts w:ascii="Times New Roman" w:eastAsia="Times New Roman" w:hAnsi="Times New Roman"/>
              </w:rPr>
              <w:t xml:space="preserve">  i sl.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2A47E2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3D5225">
              <w:rPr>
                <w:rFonts w:ascii="Times New Roman" w:eastAsia="Times New Roman" w:hAnsi="Times New Roman"/>
              </w:rPr>
              <w:t xml:space="preserve"> dana prije službenog puta</w:t>
            </w:r>
          </w:p>
        </w:tc>
      </w:tr>
      <w:tr w:rsidR="00183A87" w:rsidRPr="00580DF9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F7192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 xml:space="preserve">zaposlenika, </w:t>
            </w:r>
            <w:r w:rsidR="00F7192B" w:rsidRPr="00580DF9">
              <w:rPr>
                <w:rFonts w:ascii="Times New Roman" w:eastAsia="Times New Roman" w:hAnsi="Times New Roman" w:cs="Times New Roman"/>
              </w:rPr>
              <w:t xml:space="preserve">za upućivanje na službeno 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100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F7192B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F7192B" w:rsidP="00B30D55">
            <w:pPr>
              <w:spacing w:line="276" w:lineRule="auto"/>
              <w:rPr>
                <w:rFonts w:ascii="Times New Roman" w:eastAsia="MS PMincho" w:hAnsi="Times New Roman" w:cs="Times New Roman"/>
              </w:rPr>
            </w:pPr>
            <w:r w:rsidRPr="00580DF9">
              <w:rPr>
                <w:rFonts w:ascii="Times New Roman" w:eastAsia="MS PMincho" w:hAnsi="Times New Roman" w:cs="Times New Roman"/>
              </w:rPr>
              <w:t>putovanje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08748F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Razmatranje zahtjev</w:t>
            </w:r>
            <w:r w:rsidR="00F7192B" w:rsidRPr="00580DF9">
              <w:rPr>
                <w:rFonts w:ascii="Times New Roman" w:eastAsia="Times New Roman" w:hAnsi="Times New Roman"/>
              </w:rPr>
              <w:t>nice</w:t>
            </w:r>
            <w:r w:rsidRPr="00580DF9">
              <w:rPr>
                <w:rFonts w:ascii="Times New Roman" w:eastAsia="Times New Roman" w:hAnsi="Times New Roman"/>
              </w:rPr>
              <w:t xml:space="preserve"> za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F7192B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 xml:space="preserve">Ako je </w:t>
            </w:r>
            <w:r w:rsidR="00F7192B" w:rsidRPr="00580DF9">
              <w:rPr>
                <w:rFonts w:ascii="Times New Roman" w:eastAsia="Times New Roman" w:hAnsi="Times New Roman"/>
              </w:rPr>
              <w:t>z</w:t>
            </w:r>
            <w:r w:rsidRPr="00580DF9">
              <w:rPr>
                <w:rFonts w:ascii="Times New Roman" w:eastAsia="Times New Roman" w:hAnsi="Times New Roman"/>
              </w:rPr>
              <w:t>ahtjev opravdan i u skladu 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2A47E2" w:rsidP="00F7192B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F7192B" w:rsidRPr="00580DF9">
              <w:rPr>
                <w:rFonts w:ascii="Times New Roman" w:eastAsia="Times New Roman" w:hAnsi="Times New Roman"/>
              </w:rPr>
              <w:t xml:space="preserve"> dana od zaprimanja zahtjeva</w:t>
            </w:r>
          </w:p>
        </w:tc>
      </w:tr>
      <w:tr w:rsidR="00183A87" w:rsidRPr="00580DF9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službeno putovanje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F7192B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Ravnatelj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financijskim planom daje se naredba za izdavanje putnog naloga</w:t>
            </w:r>
            <w:r w:rsidR="0008748F">
              <w:rPr>
                <w:rFonts w:ascii="Times New Roman" w:eastAsia="Times New Roman" w:hAnsi="Times New Roman"/>
              </w:rPr>
              <w:t xml:space="preserve"> u tajništvu škole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Izdavanje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Tajnik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F7192B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 xml:space="preserve">Putni nalog potpisuje </w:t>
            </w:r>
            <w:r w:rsidR="00F7192B" w:rsidRPr="00580DF9">
              <w:rPr>
                <w:rFonts w:ascii="Times New Roman" w:eastAsia="Times New Roman" w:hAnsi="Times New Roman"/>
              </w:rPr>
              <w:t>ravnatelj</w:t>
            </w:r>
            <w:r w:rsidRPr="00580DF9">
              <w:rPr>
                <w:rFonts w:ascii="Times New Roman" w:eastAsia="Times New Roman" w:hAnsi="Times New Roman"/>
              </w:rPr>
              <w:t>, a isti se upisuje u Knjigu putnih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F7192B" w:rsidP="0098300B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1 dan prije službenog putovanja</w:t>
            </w:r>
          </w:p>
        </w:tc>
      </w:tr>
      <w:tr w:rsidR="00183A87" w:rsidRPr="00580DF9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naloga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Obračun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Zaposlenik koji je bio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- popunjavanje dijelova putnog naloga (datum i vrijeme polaska 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D7112A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 roku 3 </w:t>
            </w:r>
            <w:r w:rsidR="00183A87" w:rsidRPr="00580DF9">
              <w:rPr>
                <w:rFonts w:ascii="Times New Roman" w:eastAsia="Times New Roman" w:hAnsi="Times New Roman"/>
              </w:rPr>
              <w:t>dan</w:t>
            </w:r>
            <w:r>
              <w:rPr>
                <w:rFonts w:ascii="Times New Roman" w:eastAsia="Times New Roman" w:hAnsi="Times New Roman"/>
              </w:rPr>
              <w:t>a</w:t>
            </w:r>
            <w:r w:rsidR="00183A87" w:rsidRPr="00580DF9">
              <w:rPr>
                <w:rFonts w:ascii="Times New Roman" w:eastAsia="Times New Roman" w:hAnsi="Times New Roman"/>
              </w:rPr>
              <w:t xml:space="preserve"> od</w:t>
            </w: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na službenom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80"/>
              <w:rPr>
                <w:rFonts w:ascii="Times New Roman" w:eastAsia="MS PMincho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 xml:space="preserve">povratka, </w:t>
            </w:r>
            <w:r w:rsidRPr="00580DF9">
              <w:rPr>
                <w:rFonts w:ascii="Times New Roman" w:eastAsia="MS PMincho" w:hAnsi="Times New Roman" w:cs="Times New Roman"/>
              </w:rPr>
              <w:t>početno i završno stanje</w:t>
            </w:r>
            <w:r w:rsidR="00580DF9" w:rsidRPr="00580DF9">
              <w:rPr>
                <w:rFonts w:ascii="Times New Roman" w:eastAsia="MS PMincho" w:hAnsi="Times New Roman" w:cs="Times New Roman"/>
              </w:rPr>
              <w:t xml:space="preserve"> brojila, ako je koristio osobni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povratka sa službenog</w:t>
            </w:r>
            <w:r w:rsidR="00D7112A">
              <w:rPr>
                <w:rFonts w:ascii="Times New Roman" w:eastAsia="Times New Roman" w:hAnsi="Times New Roman"/>
              </w:rPr>
              <w:t xml:space="preserve"> putovanja</w:t>
            </w:r>
          </w:p>
        </w:tc>
      </w:tr>
      <w:tr w:rsidR="00183A87" w:rsidRPr="00580DF9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putovanju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 xml:space="preserve"> automobil)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80DF9">
            <w:pPr>
              <w:spacing w:line="252" w:lineRule="exact"/>
              <w:ind w:left="80"/>
              <w:rPr>
                <w:rFonts w:ascii="Times New Roman" w:eastAsia="MS PMincho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 xml:space="preserve">- prilaže dokumentaciju </w:t>
            </w:r>
            <w:r w:rsidRPr="00580DF9">
              <w:rPr>
                <w:rFonts w:ascii="Times New Roman" w:eastAsia="MS PMincho" w:hAnsi="Times New Roman" w:cs="Times New Roman"/>
              </w:rPr>
              <w:t>potrebnu za obračun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troškova putovanja (karte prijevoznika</w:t>
            </w:r>
            <w:r w:rsidR="00580DF9" w:rsidRPr="00580DF9">
              <w:rPr>
                <w:rFonts w:ascii="Times New Roman" w:eastAsia="Times New Roman" w:hAnsi="Times New Roman" w:cs="Times New Roman"/>
              </w:rPr>
              <w:t>, račun za smještaj, račun za kotizaciju</w:t>
            </w:r>
            <w:r w:rsidRPr="00580DF9">
              <w:rPr>
                <w:rFonts w:ascii="Times New Roman" w:eastAsia="Times New Roman" w:hAnsi="Times New Roman" w:cs="Times New Roman"/>
              </w:rPr>
              <w:t xml:space="preserve"> i sl.)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3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- sastavlja pismeno izv</w:t>
            </w:r>
            <w:r w:rsidRPr="00580DF9">
              <w:rPr>
                <w:rFonts w:ascii="Times New Roman" w:eastAsia="MS PMincho" w:hAnsi="Times New Roman" w:cs="Times New Roman"/>
              </w:rPr>
              <w:t>ješće o rezultatima</w:t>
            </w:r>
            <w:r w:rsidRPr="00580DF9">
              <w:rPr>
                <w:rFonts w:ascii="Times New Roman" w:eastAsia="Times New Roman" w:hAnsi="Times New Roman" w:cs="Times New Roman"/>
              </w:rPr>
              <w:t xml:space="preserve"> službenog putovanja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580DF9" w:rsidP="0056574F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- ovjerava putni nalog svojim potpisom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08748F" w:rsidRDefault="0008748F" w:rsidP="0008748F">
            <w:pPr>
              <w:pStyle w:val="Odlomakpopisa"/>
              <w:numPr>
                <w:ilvl w:val="0"/>
                <w:numId w:val="4"/>
              </w:numPr>
              <w:spacing w:line="0" w:lineRule="atLeast"/>
              <w:ind w:left="246" w:hanging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dostavlja u tajništvo putni nalog sa prilozima na obračun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3D5225" w:rsidRDefault="00183A87" w:rsidP="003D522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3D5225" w:rsidP="003D522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Tajnik</w:t>
            </w:r>
            <w:r w:rsidR="0008748F">
              <w:rPr>
                <w:rFonts w:ascii="Times New Roman" w:eastAsia="Times New Roman" w:hAnsi="Times New Roman"/>
              </w:rPr>
              <w:t>, ravnatelj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DF9" w:rsidRPr="00580DF9" w:rsidRDefault="003D5225" w:rsidP="00580DF9">
            <w:pPr>
              <w:spacing w:line="253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obračunati putni nalog </w:t>
            </w:r>
            <w:r w:rsidR="002A47E2">
              <w:rPr>
                <w:rFonts w:ascii="Times New Roman" w:eastAsia="Times New Roman" w:hAnsi="Times New Roman" w:cs="Times New Roman"/>
              </w:rPr>
              <w:t xml:space="preserve">tajnik </w:t>
            </w:r>
            <w:r>
              <w:rPr>
                <w:rFonts w:ascii="Times New Roman" w:eastAsia="Times New Roman" w:hAnsi="Times New Roman" w:cs="Times New Roman"/>
              </w:rPr>
              <w:t>daje ravnatelju na odobrenje i potpis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9C14AB" w:rsidP="009C14A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U roku 2 dana  </w:t>
            </w: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08748F" w:rsidP="0008748F">
            <w:pPr>
              <w:pStyle w:val="Odlomakpopisa"/>
              <w:numPr>
                <w:ilvl w:val="0"/>
                <w:numId w:val="3"/>
              </w:numPr>
              <w:spacing w:line="221" w:lineRule="exact"/>
              <w:ind w:left="246" w:hanging="166"/>
              <w:rPr>
                <w:rFonts w:ascii="Times New Roman" w:eastAsia="MS PMincho" w:hAnsi="Times New Roman" w:cs="Times New Roman"/>
              </w:rPr>
            </w:pPr>
            <w:r>
              <w:rPr>
                <w:rFonts w:ascii="Times New Roman" w:eastAsia="MS PMincho" w:hAnsi="Times New Roman" w:cs="Times New Roman"/>
              </w:rPr>
              <w:t>odobreni i ovjereni putni nalog dostavlja se u računovodstvo na isplatu</w:t>
            </w:r>
          </w:p>
          <w:p w:rsidR="00DE05F1" w:rsidRPr="00DE05F1" w:rsidRDefault="00DE05F1" w:rsidP="00DE05F1">
            <w:pPr>
              <w:spacing w:line="221" w:lineRule="exact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 xml:space="preserve">- ako po uspostavljenom putnom </w:t>
            </w:r>
            <w:r w:rsidR="005C7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DF9">
              <w:rPr>
                <w:rFonts w:ascii="Times New Roman" w:eastAsia="Times New Roman" w:hAnsi="Times New Roman" w:cs="Times New Roman"/>
              </w:rPr>
              <w:t>nalogu</w:t>
            </w:r>
            <w:r w:rsidR="005C7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DF9">
              <w:rPr>
                <w:rFonts w:ascii="Times New Roman" w:eastAsia="Times New Roman" w:hAnsi="Times New Roman" w:cs="Times New Roman"/>
              </w:rPr>
              <w:t xml:space="preserve"> nisu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nastali troškovi putovanja, tada zaposlenik to navodi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80"/>
              <w:rPr>
                <w:rFonts w:ascii="Times New Roman" w:eastAsia="MS PMincho" w:hAnsi="Times New Roman" w:cs="Times New Roman"/>
              </w:rPr>
            </w:pPr>
            <w:r w:rsidRPr="00580DF9">
              <w:rPr>
                <w:rFonts w:ascii="Times New Roman" w:eastAsia="MS PMincho" w:hAnsi="Times New Roman" w:cs="Times New Roman"/>
              </w:rPr>
              <w:t>u izvješću s puta,</w:t>
            </w:r>
            <w:r w:rsidRPr="00580DF9">
              <w:rPr>
                <w:rFonts w:ascii="Times New Roman" w:eastAsia="Times New Roman" w:hAnsi="Times New Roman" w:cs="Times New Roman"/>
              </w:rPr>
              <w:t xml:space="preserve"> te tako </w:t>
            </w:r>
            <w:r w:rsidRPr="00580DF9">
              <w:rPr>
                <w:rFonts w:ascii="Times New Roman" w:eastAsia="MS PMincho" w:hAnsi="Times New Roman" w:cs="Times New Roman"/>
              </w:rPr>
              <w:cr/>
            </w:r>
            <w:r w:rsidRPr="00580DF9">
              <w:rPr>
                <w:rFonts w:ascii="Times New Roman" w:eastAsia="Times New Roman" w:hAnsi="Times New Roman" w:cs="Times New Roman"/>
              </w:rPr>
              <w:t xml:space="preserve">popunjeni putni nalog </w:t>
            </w:r>
            <w:r w:rsidRPr="00580DF9">
              <w:rPr>
                <w:rFonts w:ascii="Times New Roman" w:eastAsia="MS PMincho" w:hAnsi="Times New Roman" w:cs="Times New Roman"/>
              </w:rPr>
              <w:t>vraća tajniku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3" w:lineRule="exact"/>
              <w:ind w:left="80"/>
              <w:rPr>
                <w:rFonts w:ascii="Times New Roman" w:eastAsia="MS PMincho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 xml:space="preserve">radi ažuriranja evidencije putnih </w:t>
            </w:r>
            <w:r w:rsidRPr="00580DF9">
              <w:rPr>
                <w:rFonts w:ascii="Times New Roman" w:eastAsia="MS PMincho" w:hAnsi="Times New Roman" w:cs="Times New Roman"/>
              </w:rPr>
              <w:t>naloga, bez prosljeđivanja</w:t>
            </w:r>
            <w:r w:rsidR="00580DF9" w:rsidRPr="00580DF9">
              <w:rPr>
                <w:rFonts w:ascii="Times New Roman" w:eastAsia="MS PMincho" w:hAnsi="Times New Roman" w:cs="Times New Roman"/>
              </w:rPr>
              <w:t xml:space="preserve"> 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80DF9">
            <w:pPr>
              <w:spacing w:line="221" w:lineRule="exact"/>
              <w:ind w:left="80"/>
              <w:rPr>
                <w:rFonts w:ascii="Times New Roman" w:eastAsia="MS PMincho" w:hAnsi="Times New Roman" w:cs="Times New Roman"/>
              </w:rPr>
            </w:pPr>
            <w:r w:rsidRPr="00580DF9">
              <w:rPr>
                <w:rFonts w:ascii="Times New Roman" w:eastAsia="MS PMincho" w:hAnsi="Times New Roman" w:cs="Times New Roman"/>
              </w:rPr>
              <w:t xml:space="preserve">računovodstvu na </w:t>
            </w:r>
            <w:r w:rsidR="00580DF9" w:rsidRPr="00580DF9">
              <w:rPr>
                <w:rFonts w:ascii="Times New Roman" w:eastAsia="MS PMincho" w:hAnsi="Times New Roman" w:cs="Times New Roman"/>
              </w:rPr>
              <w:t>isplatu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Likvidatura i isplata troškova po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Voditelj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44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hAnsi="Times New Roman" w:cs="Times New Roman"/>
              </w:rPr>
              <w:t xml:space="preserve">-   </w:t>
            </w:r>
            <w:r w:rsidRPr="00580DF9">
              <w:rPr>
                <w:rFonts w:ascii="Times New Roman" w:eastAsia="Times New Roman" w:hAnsi="Times New Roman" w:cs="Times New Roman"/>
              </w:rPr>
              <w:t>provodi formalnu i matematičku provjeru obračunatog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3D5225" w:rsidP="003D5225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kraja tekućeg mjeseca</w:t>
            </w:r>
          </w:p>
        </w:tc>
      </w:tr>
      <w:tr w:rsidR="00183A87" w:rsidRPr="00580DF9" w:rsidTr="0056574F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putnom nalogu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100"/>
              <w:rPr>
                <w:rFonts w:ascii="Times New Roman" w:eastAsia="MS PMincho" w:hAnsi="Times New Roman" w:cs="Times New Roman"/>
              </w:rPr>
            </w:pPr>
            <w:r w:rsidRPr="00580DF9">
              <w:rPr>
                <w:rFonts w:ascii="Times New Roman" w:eastAsia="MS PMincho" w:hAnsi="Times New Roman" w:cs="Times New Roman"/>
              </w:rPr>
              <w:t>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80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eastAsia="Times New Roman" w:hAnsi="Times New Roman" w:cs="Times New Roman"/>
              </w:rPr>
              <w:t>putnog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80DF9">
            <w:pPr>
              <w:spacing w:line="267" w:lineRule="exact"/>
              <w:ind w:left="440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80DF9">
            <w:pPr>
              <w:spacing w:line="257" w:lineRule="exact"/>
              <w:ind w:left="440"/>
              <w:rPr>
                <w:rFonts w:ascii="Times New Roman" w:eastAsia="MS PMincho" w:hAnsi="Times New Roman" w:cs="Times New Roman"/>
              </w:rPr>
            </w:pPr>
            <w:r w:rsidRPr="00580DF9">
              <w:rPr>
                <w:rFonts w:ascii="Times New Roman" w:hAnsi="Times New Roman" w:cs="Times New Roman"/>
              </w:rPr>
              <w:t xml:space="preserve">-   </w:t>
            </w:r>
            <w:r w:rsidRPr="00580DF9">
              <w:rPr>
                <w:rFonts w:ascii="Times New Roman" w:eastAsia="MS PMincho" w:hAnsi="Times New Roman" w:cs="Times New Roman"/>
              </w:rPr>
              <w:t>isplaćuje troškove po pu</w:t>
            </w:r>
            <w:r w:rsidR="0008748F">
              <w:rPr>
                <w:rFonts w:ascii="Times New Roman" w:eastAsia="MS PMincho" w:hAnsi="Times New Roman" w:cs="Times New Roman"/>
              </w:rPr>
              <w:t>t</w:t>
            </w:r>
            <w:r w:rsidRPr="00580DF9">
              <w:rPr>
                <w:rFonts w:ascii="Times New Roman" w:eastAsia="MS PMincho" w:hAnsi="Times New Roman" w:cs="Times New Roman"/>
              </w:rPr>
              <w:t xml:space="preserve">nom nalogu </w:t>
            </w:r>
            <w:r w:rsidR="00580DF9" w:rsidRPr="00580DF9">
              <w:rPr>
                <w:rFonts w:ascii="Times New Roman" w:eastAsia="MS PMincho" w:hAnsi="Times New Roman" w:cs="Times New Roman"/>
              </w:rPr>
              <w:t>zap</w:t>
            </w:r>
            <w:r w:rsidRPr="00580DF9">
              <w:rPr>
                <w:rFonts w:ascii="Times New Roman" w:eastAsia="MS PMincho" w:hAnsi="Times New Roman" w:cs="Times New Roman"/>
              </w:rPr>
              <w:t>oslenik</w:t>
            </w:r>
            <w:r w:rsidR="00580DF9" w:rsidRPr="00580DF9">
              <w:rPr>
                <w:rFonts w:ascii="Times New Roman" w:eastAsia="MS PMincho" w:hAnsi="Times New Roman" w:cs="Times New Roman"/>
              </w:rPr>
              <w:t xml:space="preserve">u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3D52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Default="00183A87" w:rsidP="0056574F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</w:rPr>
            </w:pPr>
            <w:r w:rsidRPr="00580DF9">
              <w:rPr>
                <w:rFonts w:ascii="Times New Roman" w:hAnsi="Times New Roman" w:cs="Times New Roman"/>
              </w:rPr>
              <w:t xml:space="preserve">-   </w:t>
            </w:r>
            <w:r w:rsidRPr="00580DF9">
              <w:rPr>
                <w:rFonts w:ascii="Times New Roman" w:eastAsia="Times New Roman" w:hAnsi="Times New Roman" w:cs="Times New Roman"/>
              </w:rPr>
              <w:t>likvidira putni nalog</w:t>
            </w:r>
          </w:p>
          <w:p w:rsidR="003D5225" w:rsidRPr="00580DF9" w:rsidRDefault="003D5225" w:rsidP="0056574F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56574F">
        <w:trPr>
          <w:trHeight w:val="346"/>
        </w:trPr>
        <w:tc>
          <w:tcPr>
            <w:tcW w:w="78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440"/>
            </w:pPr>
          </w:p>
        </w:tc>
      </w:tr>
    </w:tbl>
    <w:p w:rsidR="00183A87" w:rsidRPr="00580DF9" w:rsidRDefault="00183A87" w:rsidP="00183A87">
      <w:pPr>
        <w:sectPr w:rsidR="00183A87" w:rsidRPr="00580DF9" w:rsidSect="00580DF9">
          <w:pgSz w:w="16840" w:h="11906" w:orient="landscape"/>
          <w:pgMar w:top="567" w:right="538" w:bottom="409" w:left="980" w:header="0" w:footer="0" w:gutter="0"/>
          <w:cols w:space="0" w:equalWidth="0">
            <w:col w:w="15320"/>
          </w:cols>
          <w:docGrid w:linePitch="360"/>
        </w:sect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40"/>
        <w:gridCol w:w="2280"/>
        <w:gridCol w:w="6080"/>
        <w:gridCol w:w="2560"/>
      </w:tblGrid>
      <w:tr w:rsidR="00183A87" w:rsidRPr="00580DF9" w:rsidTr="00183A87">
        <w:trPr>
          <w:trHeight w:val="24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" w:name="page53"/>
            <w:bookmarkEnd w:id="2"/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43" w:lineRule="exact"/>
              <w:ind w:left="440"/>
              <w:rPr>
                <w:rFonts w:ascii="Times New Roman" w:eastAsia="Times New Roman" w:hAnsi="Times New Roman"/>
              </w:rPr>
            </w:pPr>
            <w:r w:rsidRPr="00580DF9">
              <w:t xml:space="preserve">-   </w:t>
            </w:r>
            <w:r w:rsidRPr="00580DF9">
              <w:rPr>
                <w:rFonts w:ascii="Times New Roman" w:eastAsia="Times New Roman" w:hAnsi="Times New Roman"/>
              </w:rPr>
              <w:t>dostavlja putni nalog tajniku radi evidentiranja putnog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183A87">
        <w:trPr>
          <w:trHeight w:val="2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8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naloga u Knjizi putnih naloga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183A87">
        <w:trPr>
          <w:trHeight w:val="2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Evidentiranje obračuna putnog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Tajnik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21" w:lineRule="exact"/>
              <w:ind w:left="440"/>
              <w:rPr>
                <w:rFonts w:ascii="Times New Roman" w:eastAsia="Times New Roman" w:hAnsi="Times New Roman"/>
              </w:rPr>
            </w:pPr>
            <w:r w:rsidRPr="00580DF9">
              <w:t xml:space="preserve">-   </w:t>
            </w:r>
            <w:r w:rsidRPr="00580DF9">
              <w:rPr>
                <w:rFonts w:ascii="Times New Roman" w:eastAsia="Times New Roman" w:hAnsi="Times New Roman"/>
              </w:rPr>
              <w:t>Evidentiranje u Knjizi putnih naloga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5C7262" w:rsidP="003D5225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 roku 2 dana od isplate troš</w:t>
            </w:r>
            <w:r w:rsidR="003D5225">
              <w:rPr>
                <w:rFonts w:ascii="Times New Roman" w:eastAsia="Times New Roman" w:hAnsi="Times New Roman"/>
              </w:rPr>
              <w:t>k</w:t>
            </w:r>
            <w:r>
              <w:rPr>
                <w:rFonts w:ascii="Times New Roman" w:eastAsia="Times New Roman" w:hAnsi="Times New Roman"/>
              </w:rPr>
              <w:t xml:space="preserve">ova po putnom nalogu </w:t>
            </w:r>
          </w:p>
        </w:tc>
      </w:tr>
      <w:tr w:rsidR="00183A87" w:rsidRPr="00580DF9" w:rsidTr="00183A87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u Knjizi putnih naloga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52" w:lineRule="exact"/>
              <w:ind w:left="440"/>
              <w:rPr>
                <w:rFonts w:ascii="Times New Roman" w:eastAsia="Times New Roman" w:hAnsi="Times New Roman"/>
              </w:rPr>
            </w:pPr>
            <w:r w:rsidRPr="00580DF9">
              <w:t xml:space="preserve">-   </w:t>
            </w:r>
            <w:r w:rsidRPr="00580DF9">
              <w:rPr>
                <w:rFonts w:ascii="Times New Roman" w:eastAsia="Times New Roman" w:hAnsi="Times New Roman"/>
              </w:rPr>
              <w:t>Vraćanje u Računovodstvo na knjiženje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183A87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183A87">
        <w:trPr>
          <w:trHeight w:val="21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19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Knjiženje troškova po putnom nalogu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Voditelj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219" w:lineRule="exact"/>
              <w:ind w:left="440"/>
              <w:rPr>
                <w:rFonts w:ascii="Times New Roman" w:eastAsia="Times New Roman" w:hAnsi="Times New Roman"/>
              </w:rPr>
            </w:pPr>
            <w:r w:rsidRPr="00580DF9">
              <w:t xml:space="preserve">-   </w:t>
            </w:r>
            <w:r w:rsidRPr="00580DF9">
              <w:rPr>
                <w:rFonts w:ascii="Times New Roman" w:eastAsia="Times New Roman" w:hAnsi="Times New Roman"/>
              </w:rPr>
              <w:t>Knjiženje troškova po putnom nalogu u Glavnoj knjizi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D7112A" w:rsidP="00D7112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Tijekom mjeseca u kojem je putni nalog isplaćen</w:t>
            </w:r>
          </w:p>
        </w:tc>
      </w:tr>
      <w:tr w:rsidR="00183A87" w:rsidRPr="00580DF9" w:rsidTr="00183A87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580DF9">
              <w:rPr>
                <w:rFonts w:ascii="Times New Roman" w:eastAsia="Times New Roman" w:hAnsi="Times New Roman"/>
              </w:rPr>
              <w:t>računovodstva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183A87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83A87" w:rsidRPr="00580DF9" w:rsidTr="00183A87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</w:tr>
    </w:tbl>
    <w:p w:rsidR="00183A87" w:rsidRPr="00580DF9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Pr="00580DF9" w:rsidRDefault="00183A87" w:rsidP="00183A87">
      <w:pPr>
        <w:spacing w:line="391" w:lineRule="exact"/>
        <w:rPr>
          <w:rFonts w:ascii="Times New Roman" w:eastAsia="Times New Roman" w:hAnsi="Times New Roman"/>
        </w:rPr>
      </w:pPr>
    </w:p>
    <w:tbl>
      <w:tblPr>
        <w:tblW w:w="1534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20"/>
        <w:gridCol w:w="4240"/>
        <w:gridCol w:w="1720"/>
        <w:gridCol w:w="6520"/>
        <w:gridCol w:w="2120"/>
      </w:tblGrid>
      <w:tr w:rsidR="00183A87" w:rsidRPr="00580DF9" w:rsidTr="00183A87">
        <w:trPr>
          <w:trHeight w:val="483"/>
        </w:trPr>
        <w:tc>
          <w:tcPr>
            <w:tcW w:w="420" w:type="dxa"/>
            <w:shd w:val="clear" w:color="auto" w:fill="auto"/>
            <w:vAlign w:val="bottom"/>
          </w:tcPr>
          <w:p w:rsidR="00183A87" w:rsidRPr="00580DF9" w:rsidRDefault="00183A87" w:rsidP="00183A87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83A87" w:rsidRPr="00580DF9" w:rsidRDefault="00183A87" w:rsidP="0056574F">
            <w:pPr>
              <w:spacing w:line="0" w:lineRule="atLeast"/>
              <w:ind w:left="1000"/>
            </w:pPr>
          </w:p>
        </w:tc>
      </w:tr>
    </w:tbl>
    <w:p w:rsidR="00183A87" w:rsidRPr="00580DF9" w:rsidRDefault="00E2602E" w:rsidP="00183A87">
      <w:pPr>
        <w:sectPr w:rsidR="00183A87" w:rsidRPr="00580DF9">
          <w:pgSz w:w="16840" w:h="11906" w:orient="landscape"/>
          <w:pgMar w:top="1440" w:right="538" w:bottom="409" w:left="980" w:header="0" w:footer="0" w:gutter="0"/>
          <w:cols w:space="0" w:equalWidth="0">
            <w:col w:w="15320"/>
          </w:cols>
          <w:docGrid w:linePitch="360"/>
        </w:sectPr>
      </w:pPr>
      <w:r w:rsidRPr="00580DF9">
        <w:t xml:space="preserve">  </w:t>
      </w:r>
    </w:p>
    <w:p w:rsidR="00183A87" w:rsidRDefault="00E2602E" w:rsidP="00E2602E">
      <w:pPr>
        <w:spacing w:line="0" w:lineRule="atLeast"/>
        <w:rPr>
          <w:rFonts w:ascii="Times New Roman" w:eastAsia="Times New Roman" w:hAnsi="Times New Roman"/>
          <w:sz w:val="24"/>
        </w:rPr>
      </w:pPr>
      <w:bookmarkStart w:id="3" w:name="page54"/>
      <w:bookmarkStart w:id="4" w:name="page55"/>
      <w:bookmarkStart w:id="5" w:name="page56"/>
      <w:bookmarkStart w:id="6" w:name="page57"/>
      <w:bookmarkStart w:id="7" w:name="page58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/>
          <w:sz w:val="24"/>
        </w:rPr>
        <w:lastRenderedPageBreak/>
        <w:t xml:space="preserve">                                                                  </w:t>
      </w:r>
      <w:r w:rsidR="00183A87">
        <w:rPr>
          <w:rFonts w:ascii="Times New Roman" w:eastAsia="Times New Roman" w:hAnsi="Times New Roman"/>
          <w:sz w:val="24"/>
        </w:rPr>
        <w:t>Članak 4.</w:t>
      </w:r>
    </w:p>
    <w:p w:rsidR="00183A87" w:rsidRDefault="00183A87" w:rsidP="00183A87">
      <w:pPr>
        <w:spacing w:line="336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 Procedura stupa na snagu danom donošenja, a objavit će se na oglasnoj ploči</w:t>
      </w:r>
      <w:r w:rsidR="00DC5C8B">
        <w:rPr>
          <w:rFonts w:ascii="Times New Roman" w:eastAsia="Times New Roman" w:hAnsi="Times New Roman"/>
          <w:sz w:val="24"/>
        </w:rPr>
        <w:t xml:space="preserve"> i web stranicama Š</w:t>
      </w:r>
      <w:r w:rsidR="00305B38">
        <w:rPr>
          <w:rFonts w:ascii="Times New Roman" w:eastAsia="Times New Roman" w:hAnsi="Times New Roman"/>
          <w:sz w:val="24"/>
        </w:rPr>
        <w:t>kole</w:t>
      </w:r>
      <w:r>
        <w:rPr>
          <w:rFonts w:ascii="Times New Roman" w:eastAsia="Times New Roman" w:hAnsi="Times New Roman"/>
          <w:sz w:val="24"/>
        </w:rPr>
        <w:t>.</w:t>
      </w: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B30D76" w:rsidRDefault="00AE124D" w:rsidP="00AB09BF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</w:t>
      </w:r>
      <w:r w:rsidR="00E2602E">
        <w:rPr>
          <w:rFonts w:ascii="Times New Roman" w:eastAsia="Times New Roman" w:hAnsi="Times New Roman"/>
          <w:sz w:val="24"/>
          <w:szCs w:val="24"/>
        </w:rPr>
        <w:t>:</w:t>
      </w:r>
      <w:r w:rsidR="00DE05F1">
        <w:rPr>
          <w:rFonts w:ascii="Times New Roman" w:eastAsia="Times New Roman" w:hAnsi="Times New Roman"/>
          <w:sz w:val="24"/>
          <w:szCs w:val="24"/>
        </w:rPr>
        <w:t>003-05/19-01-2</w:t>
      </w:r>
    </w:p>
    <w:p w:rsidR="00AB09BF" w:rsidRDefault="00B30D76" w:rsidP="00AB09BF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E124D">
        <w:rPr>
          <w:rFonts w:ascii="Times New Roman" w:eastAsia="Times New Roman" w:hAnsi="Times New Roman"/>
          <w:sz w:val="24"/>
          <w:szCs w:val="24"/>
        </w:rPr>
        <w:t>URBROJ</w:t>
      </w:r>
      <w:r w:rsidR="00E2602E">
        <w:rPr>
          <w:rFonts w:ascii="Times New Roman" w:eastAsia="Times New Roman" w:hAnsi="Times New Roman"/>
          <w:sz w:val="24"/>
          <w:szCs w:val="24"/>
        </w:rPr>
        <w:t>:</w:t>
      </w:r>
      <w:r w:rsidR="00DE05F1">
        <w:rPr>
          <w:rFonts w:ascii="Times New Roman" w:eastAsia="Times New Roman" w:hAnsi="Times New Roman"/>
          <w:sz w:val="24"/>
          <w:szCs w:val="24"/>
        </w:rPr>
        <w:t>2186-91/19-01-1</w:t>
      </w:r>
    </w:p>
    <w:p w:rsidR="00AE124D" w:rsidRDefault="00B30D76" w:rsidP="00AB09BF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Varaždin</w:t>
      </w:r>
      <w:r w:rsidR="00AE124D">
        <w:rPr>
          <w:rFonts w:ascii="Times New Roman" w:eastAsia="Times New Roman" w:hAnsi="Times New Roman"/>
          <w:sz w:val="24"/>
          <w:szCs w:val="24"/>
        </w:rPr>
        <w:t xml:space="preserve">, </w:t>
      </w:r>
      <w:r w:rsidR="00DE05F1">
        <w:rPr>
          <w:rFonts w:ascii="Times New Roman" w:eastAsia="Times New Roman" w:hAnsi="Times New Roman"/>
          <w:sz w:val="24"/>
          <w:szCs w:val="24"/>
        </w:rPr>
        <w:t>28</w:t>
      </w:r>
      <w:r w:rsidR="00AE124D">
        <w:rPr>
          <w:rFonts w:ascii="Times New Roman" w:eastAsia="Times New Roman" w:hAnsi="Times New Roman"/>
          <w:sz w:val="24"/>
          <w:szCs w:val="24"/>
        </w:rPr>
        <w:t>. listopada 2019.</w:t>
      </w: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AB09BF" w:rsidRDefault="00AB09BF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Default="00183A87" w:rsidP="00183A87">
      <w:pPr>
        <w:spacing w:line="200" w:lineRule="exact"/>
        <w:rPr>
          <w:rFonts w:ascii="Times New Roman" w:eastAsia="Times New Roman" w:hAnsi="Times New Roman"/>
        </w:rPr>
      </w:pPr>
    </w:p>
    <w:p w:rsidR="00183A87" w:rsidRPr="00E2602E" w:rsidRDefault="00B30D76" w:rsidP="00183A87">
      <w:pPr>
        <w:spacing w:line="0" w:lineRule="atLeast"/>
        <w:ind w:left="3540" w:firstLine="70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183A87" w:rsidRPr="00E2602E">
        <w:rPr>
          <w:rFonts w:ascii="Times New Roman" w:eastAsia="Times New Roman" w:hAnsi="Times New Roman"/>
          <w:sz w:val="24"/>
        </w:rPr>
        <w:t>avnatelj</w:t>
      </w:r>
      <w:r w:rsidR="001741D9">
        <w:rPr>
          <w:rFonts w:ascii="Times New Roman" w:eastAsia="Times New Roman" w:hAnsi="Times New Roman"/>
          <w:sz w:val="24"/>
        </w:rPr>
        <w:t>ica</w:t>
      </w:r>
      <w:r w:rsidR="00183A87" w:rsidRPr="00E2602E">
        <w:rPr>
          <w:rFonts w:ascii="Times New Roman" w:eastAsia="Times New Roman" w:hAnsi="Times New Roman"/>
          <w:sz w:val="24"/>
        </w:rPr>
        <w:t>:</w:t>
      </w:r>
    </w:p>
    <w:p w:rsidR="00183A87" w:rsidRPr="00E2602E" w:rsidRDefault="00183A87" w:rsidP="00183A8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183A87" w:rsidRDefault="001741D9" w:rsidP="00183A87">
      <w:pPr>
        <w:spacing w:line="0" w:lineRule="atLeast"/>
        <w:ind w:left="3540"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Ruža Levatić</w:t>
      </w:r>
      <w:r w:rsidR="00183A87">
        <w:rPr>
          <w:rFonts w:ascii="Times New Roman" w:eastAsia="Times New Roman" w:hAnsi="Times New Roman"/>
          <w:b/>
          <w:sz w:val="24"/>
        </w:rPr>
        <w:t xml:space="preserve"> </w:t>
      </w:r>
    </w:p>
    <w:p w:rsidR="00183A87" w:rsidRDefault="00183A87" w:rsidP="00183A87">
      <w:pPr>
        <w:spacing w:line="0" w:lineRule="atLeast"/>
        <w:ind w:left="12180"/>
        <w:rPr>
          <w:rFonts w:ascii="Times New Roman" w:eastAsia="Times New Roman" w:hAnsi="Times New Roman"/>
          <w:b/>
          <w:sz w:val="24"/>
        </w:rPr>
      </w:pPr>
    </w:p>
    <w:p w:rsidR="00183A87" w:rsidRDefault="00183A87" w:rsidP="00183A87">
      <w:pPr>
        <w:spacing w:line="336" w:lineRule="exact"/>
        <w:rPr>
          <w:rFonts w:ascii="Times New Roman" w:eastAsia="Times New Roman" w:hAnsi="Times New Roman"/>
        </w:rPr>
      </w:pPr>
    </w:p>
    <w:p w:rsidR="009D4C72" w:rsidRDefault="00E2602E" w:rsidP="00042256">
      <w:pPr>
        <w:spacing w:line="200" w:lineRule="exact"/>
      </w:pPr>
      <w:r>
        <w:rPr>
          <w:rFonts w:ascii="Times New Roman" w:eastAsia="Times New Roman" w:hAnsi="Times New Roman"/>
          <w:b/>
          <w:sz w:val="24"/>
        </w:rPr>
        <w:t xml:space="preserve">_________                                                                   </w:t>
      </w:r>
    </w:p>
    <w:sectPr w:rsidR="009D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18D9"/>
    <w:multiLevelType w:val="hybridMultilevel"/>
    <w:tmpl w:val="E8244AB6"/>
    <w:lvl w:ilvl="0" w:tplc="7CCE56F2">
      <w:start w:val="7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6595531A"/>
    <w:multiLevelType w:val="hybridMultilevel"/>
    <w:tmpl w:val="74A8B78C"/>
    <w:lvl w:ilvl="0" w:tplc="DA94E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32D30"/>
    <w:multiLevelType w:val="hybridMultilevel"/>
    <w:tmpl w:val="35B022EA"/>
    <w:lvl w:ilvl="0" w:tplc="C1C644A0">
      <w:start w:val="7"/>
      <w:numFmt w:val="bullet"/>
      <w:lvlText w:val="-"/>
      <w:lvlJc w:val="left"/>
      <w:pPr>
        <w:ind w:left="440" w:hanging="360"/>
      </w:pPr>
      <w:rPr>
        <w:rFonts w:ascii="Times New Roman" w:eastAsia="MS P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7D532B51"/>
    <w:multiLevelType w:val="hybridMultilevel"/>
    <w:tmpl w:val="06D8CB40"/>
    <w:lvl w:ilvl="0" w:tplc="287ED89A">
      <w:start w:val="7"/>
      <w:numFmt w:val="bullet"/>
      <w:lvlText w:val="-"/>
      <w:lvlJc w:val="left"/>
      <w:pPr>
        <w:ind w:left="440" w:hanging="360"/>
      </w:pPr>
      <w:rPr>
        <w:rFonts w:ascii="Times New Roman" w:eastAsia="MS P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7"/>
    <w:rsid w:val="00042256"/>
    <w:rsid w:val="0008748F"/>
    <w:rsid w:val="000877CA"/>
    <w:rsid w:val="000E6A39"/>
    <w:rsid w:val="001741D9"/>
    <w:rsid w:val="00183A87"/>
    <w:rsid w:val="002473CE"/>
    <w:rsid w:val="002A47E2"/>
    <w:rsid w:val="00305B38"/>
    <w:rsid w:val="003A187A"/>
    <w:rsid w:val="003D5225"/>
    <w:rsid w:val="00580DF9"/>
    <w:rsid w:val="005C7262"/>
    <w:rsid w:val="006B0C5E"/>
    <w:rsid w:val="007C2044"/>
    <w:rsid w:val="00972398"/>
    <w:rsid w:val="0098300B"/>
    <w:rsid w:val="009C14AB"/>
    <w:rsid w:val="009D4C72"/>
    <w:rsid w:val="009E6ED1"/>
    <w:rsid w:val="00A43DC0"/>
    <w:rsid w:val="00AB09BF"/>
    <w:rsid w:val="00AE124D"/>
    <w:rsid w:val="00B30D55"/>
    <w:rsid w:val="00B30D76"/>
    <w:rsid w:val="00BE121B"/>
    <w:rsid w:val="00D273EC"/>
    <w:rsid w:val="00D7112A"/>
    <w:rsid w:val="00DC5C8B"/>
    <w:rsid w:val="00DE05F1"/>
    <w:rsid w:val="00E2602E"/>
    <w:rsid w:val="00E659B6"/>
    <w:rsid w:val="00E766A8"/>
    <w:rsid w:val="00EA7004"/>
    <w:rsid w:val="00F7192B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5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5AD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C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5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5AD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C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D883-79EB-4624-A456-40B804D7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 pintar</dc:creator>
  <cp:lastModifiedBy>Korisnik</cp:lastModifiedBy>
  <cp:revision>2</cp:revision>
  <cp:lastPrinted>2020-01-23T11:55:00Z</cp:lastPrinted>
  <dcterms:created xsi:type="dcterms:W3CDTF">2020-02-04T13:35:00Z</dcterms:created>
  <dcterms:modified xsi:type="dcterms:W3CDTF">2020-02-04T13:35:00Z</dcterms:modified>
</cp:coreProperties>
</file>